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44" w:rsidRPr="00C37E60" w:rsidRDefault="009A7E44" w:rsidP="0081445E">
      <w:pPr>
        <w:pStyle w:val="berschrift2"/>
        <w:rPr>
          <w:rFonts w:asciiTheme="minorHAnsi" w:hAnsiTheme="minorHAnsi"/>
        </w:rPr>
      </w:pPr>
      <w:r w:rsidRPr="00C37E60">
        <w:rPr>
          <w:rFonts w:asciiTheme="minorHAnsi" w:hAnsiTheme="minorHAnsi"/>
        </w:rPr>
        <w:t>Zusatzbescheinigung nach § 2 Abs. 3</w:t>
      </w:r>
    </w:p>
    <w:p w:rsidR="009A7E44" w:rsidRPr="00C37E60" w:rsidRDefault="009A7E44">
      <w:pPr>
        <w:jc w:val="center"/>
        <w:rPr>
          <w:rFonts w:asciiTheme="minorHAnsi" w:hAnsiTheme="minorHAnsi"/>
          <w:b/>
          <w:sz w:val="28"/>
        </w:rPr>
      </w:pPr>
      <w:r w:rsidRPr="00C37E60">
        <w:rPr>
          <w:rFonts w:asciiTheme="minorHAnsi" w:hAnsiTheme="minorHAnsi"/>
          <w:b/>
          <w:sz w:val="28"/>
        </w:rPr>
        <w:t>der Berufszugangsverordnung für den Straßenpersonenverkehr</w:t>
      </w:r>
    </w:p>
    <w:p w:rsidR="009A7E44" w:rsidRPr="00C37E60" w:rsidRDefault="009A7E44">
      <w:pPr>
        <w:rPr>
          <w:rFonts w:asciiTheme="minorHAnsi" w:hAnsiTheme="minorHAnsi"/>
          <w:sz w:val="20"/>
        </w:rPr>
      </w:pPr>
    </w:p>
    <w:p w:rsidR="009A7E44" w:rsidRPr="00C37E60" w:rsidRDefault="009A7E44">
      <w:pPr>
        <w:rPr>
          <w:rFonts w:asciiTheme="minorHAnsi" w:hAnsiTheme="minorHAnsi"/>
          <w:sz w:val="18"/>
        </w:rPr>
      </w:pPr>
    </w:p>
    <w:p w:rsidR="009A7E44" w:rsidRPr="00C37E60" w:rsidRDefault="009A7E44">
      <w:pPr>
        <w:rPr>
          <w:rFonts w:asciiTheme="minorHAnsi" w:hAnsiTheme="minorHAnsi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32"/>
      </w:tblGrid>
      <w:tr w:rsidR="009A7E44" w:rsidRPr="00C37E60">
        <w:trPr>
          <w:trHeight w:val="270"/>
        </w:trPr>
        <w:tc>
          <w:tcPr>
            <w:tcW w:w="2480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für das Unternehmen</w:t>
            </w:r>
          </w:p>
        </w:tc>
        <w:tc>
          <w:tcPr>
            <w:tcW w:w="6732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bookmarkStart w:id="0" w:name="Text1"/>
          <w:p w:rsidR="009A7E44" w:rsidRPr="00C37E60" w:rsidRDefault="009A7E44">
            <w:pPr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bookmarkStart w:id="1" w:name="_GoBack"/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bookmarkEnd w:id="1"/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0"/>
          </w:p>
        </w:tc>
      </w:tr>
      <w:tr w:rsidR="009A7E44" w:rsidRPr="00C37E60">
        <w:trPr>
          <w:trHeight w:val="270"/>
        </w:trPr>
        <w:tc>
          <w:tcPr>
            <w:tcW w:w="2480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6732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bookmarkStart w:id="2" w:name="Text2"/>
          <w:p w:rsidR="009A7E44" w:rsidRPr="00C37E60" w:rsidRDefault="009A7E44">
            <w:pPr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2"/>
          </w:p>
        </w:tc>
      </w:tr>
    </w:tbl>
    <w:p w:rsidR="009A7E44" w:rsidRPr="00C37E60" w:rsidRDefault="009A7E44">
      <w:pPr>
        <w:rPr>
          <w:rFonts w:asciiTheme="minorHAnsi" w:hAnsiTheme="minorHAnsi"/>
          <w:sz w:val="18"/>
        </w:rPr>
      </w:pPr>
    </w:p>
    <w:p w:rsidR="009A7E44" w:rsidRPr="00C37E60" w:rsidRDefault="009A7E44">
      <w:pPr>
        <w:rPr>
          <w:rFonts w:asciiTheme="minorHAnsi" w:hAnsiTheme="minorHAnsi"/>
          <w:sz w:val="18"/>
        </w:rPr>
      </w:pPr>
      <w:r w:rsidRPr="00C37E60">
        <w:rPr>
          <w:rFonts w:asciiTheme="minorHAnsi" w:hAnsiTheme="minorHAnsi"/>
          <w:sz w:val="18"/>
        </w:rPr>
        <w:t>Dem Eigenkapital, das nach § 2 Abs. 2 Nr. 2 der Berufszugangsverordnung für den Straßenpersonenverkehr nach</w:t>
      </w:r>
      <w:r w:rsidRPr="00C37E60">
        <w:rPr>
          <w:rFonts w:asciiTheme="minorHAnsi" w:hAnsiTheme="minorHAnsi"/>
          <w:sz w:val="18"/>
        </w:rPr>
        <w:softHyphen/>
        <w:t>gewiesen ist, sind folgende Beträge hinzuzurechnen:</w:t>
      </w:r>
    </w:p>
    <w:p w:rsidR="009A7E44" w:rsidRPr="00C37E60" w:rsidRDefault="009A7E44">
      <w:pPr>
        <w:rPr>
          <w:rFonts w:asciiTheme="minorHAnsi" w:hAnsiTheme="minorHAnsi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2268"/>
        <w:gridCol w:w="1559"/>
        <w:gridCol w:w="1276"/>
        <w:gridCol w:w="2268"/>
        <w:gridCol w:w="918"/>
      </w:tblGrid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1.</w:t>
            </w:r>
          </w:p>
        </w:tc>
        <w:tc>
          <w:tcPr>
            <w:tcW w:w="8714" w:type="dxa"/>
            <w:gridSpan w:val="6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Nicht realisierte Reserven im</w:t>
            </w: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c>
          <w:tcPr>
            <w:tcW w:w="496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528" w:type="dxa"/>
            <w:gridSpan w:val="4"/>
          </w:tcPr>
          <w:p w:rsidR="009A7E44" w:rsidRPr="00C37E60" w:rsidRDefault="009A7E44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 xml:space="preserve">unbeweglichen Anlagevermögen </w:t>
            </w: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c>
          <w:tcPr>
            <w:tcW w:w="496" w:type="dxa"/>
          </w:tcPr>
          <w:p w:rsidR="009A7E44" w:rsidRPr="00C37E60" w:rsidRDefault="009A7E44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5528" w:type="dxa"/>
            <w:gridSpan w:val="4"/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9A7E44" w:rsidRPr="00C37E60" w:rsidRDefault="009A7E44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918" w:type="dxa"/>
          </w:tcPr>
          <w:p w:rsidR="009A7E44" w:rsidRPr="00C37E60" w:rsidRDefault="009A7E44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c>
          <w:tcPr>
            <w:tcW w:w="496" w:type="dxa"/>
          </w:tcPr>
          <w:p w:rsidR="009A7E44" w:rsidRPr="00C37E60" w:rsidRDefault="009A7E44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  <w:tc>
          <w:tcPr>
            <w:tcW w:w="5528" w:type="dxa"/>
            <w:gridSpan w:val="4"/>
          </w:tcPr>
          <w:p w:rsidR="009A7E44" w:rsidRPr="00C37E60" w:rsidRDefault="009A7E44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beweglichen Anlagevermögen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9210" w:type="dxa"/>
            <w:gridSpan w:val="7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2" w:type="dxa"/>
            <w:gridSpan w:val="3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1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9210" w:type="dxa"/>
            <w:gridSpan w:val="7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2" w:type="dxa"/>
            <w:gridSpan w:val="3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Summe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  <w:trHeight w:val="550"/>
        </w:trPr>
        <w:tc>
          <w:tcPr>
            <w:tcW w:w="9210" w:type="dxa"/>
            <w:gridSpan w:val="7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2.</w:t>
            </w:r>
          </w:p>
        </w:tc>
        <w:tc>
          <w:tcPr>
            <w:tcW w:w="8714" w:type="dxa"/>
            <w:gridSpan w:val="6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Darlehen/Bürgschaften mit Eigenkapitalfunktion im Sinne des § 2 Abs. 3 Nr. 2 der Berufszugangsverordnung für den Straßenpersonenverkehr</w:t>
            </w: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3" w:name="Text6"/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3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4" w:name="Text8"/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5" w:name="Text10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5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9210" w:type="dxa"/>
            <w:gridSpan w:val="7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rPr>
                <w:rFonts w:asciiTheme="minorHAnsi" w:hAnsiTheme="minorHAnsi"/>
                <w:sz w:val="18"/>
              </w:rPr>
            </w:pPr>
          </w:p>
        </w:tc>
        <w:tc>
          <w:tcPr>
            <w:tcW w:w="91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9210" w:type="dxa"/>
            <w:gridSpan w:val="7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 xml:space="preserve">Summe 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  <w:trHeight w:val="550"/>
        </w:trPr>
        <w:tc>
          <w:tcPr>
            <w:tcW w:w="9210" w:type="dxa"/>
            <w:gridSpan w:val="7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</w:tbl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b/>
          <w:sz w:val="18"/>
        </w:rPr>
      </w:pPr>
      <w:r w:rsidRPr="00C37E60">
        <w:rPr>
          <w:rFonts w:asciiTheme="minorHAnsi" w:hAnsiTheme="minorHAnsi"/>
          <w:b/>
          <w:sz w:val="18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C37E60">
        <w:rPr>
          <w:rFonts w:asciiTheme="minorHAnsi" w:hAnsiTheme="minorHAnsi"/>
          <w:b/>
          <w:sz w:val="18"/>
        </w:rPr>
        <w:instrText xml:space="preserve"> FORMTEXT </w:instrText>
      </w:r>
      <w:r w:rsidRPr="00C37E60">
        <w:rPr>
          <w:rFonts w:asciiTheme="minorHAnsi" w:hAnsiTheme="minorHAnsi"/>
          <w:b/>
          <w:sz w:val="18"/>
        </w:rPr>
      </w:r>
      <w:r w:rsidRPr="00C37E60">
        <w:rPr>
          <w:rFonts w:asciiTheme="minorHAnsi" w:hAnsiTheme="minorHAnsi"/>
          <w:b/>
          <w:sz w:val="18"/>
        </w:rPr>
        <w:fldChar w:fldCharType="separate"/>
      </w:r>
      <w:r w:rsidRPr="00C37E60">
        <w:rPr>
          <w:rFonts w:asciiTheme="minorHAnsi" w:hAnsiTheme="minorHAnsi"/>
          <w:b/>
          <w:noProof/>
          <w:sz w:val="18"/>
        </w:rPr>
        <w:t> </w:t>
      </w:r>
      <w:r w:rsidRPr="00C37E60">
        <w:rPr>
          <w:rFonts w:asciiTheme="minorHAnsi" w:hAnsiTheme="minorHAnsi"/>
          <w:b/>
          <w:noProof/>
          <w:sz w:val="18"/>
        </w:rPr>
        <w:t> </w:t>
      </w:r>
      <w:r w:rsidRPr="00C37E60">
        <w:rPr>
          <w:rFonts w:asciiTheme="minorHAnsi" w:hAnsiTheme="minorHAnsi"/>
          <w:b/>
          <w:noProof/>
          <w:sz w:val="18"/>
        </w:rPr>
        <w:t> </w:t>
      </w:r>
      <w:r w:rsidRPr="00C37E60">
        <w:rPr>
          <w:rFonts w:asciiTheme="minorHAnsi" w:hAnsiTheme="minorHAnsi"/>
          <w:b/>
          <w:noProof/>
          <w:sz w:val="18"/>
        </w:rPr>
        <w:t> </w:t>
      </w:r>
      <w:r w:rsidRPr="00C37E60">
        <w:rPr>
          <w:rFonts w:asciiTheme="minorHAnsi" w:hAnsiTheme="minorHAnsi"/>
          <w:b/>
          <w:noProof/>
          <w:sz w:val="18"/>
        </w:rPr>
        <w:t> </w:t>
      </w:r>
      <w:r w:rsidRPr="00C37E60">
        <w:rPr>
          <w:rFonts w:asciiTheme="minorHAnsi" w:hAnsiTheme="minorHAnsi"/>
          <w:b/>
          <w:sz w:val="18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09"/>
        <w:gridCol w:w="5031"/>
      </w:tblGrid>
      <w:tr w:rsidR="009A7E44" w:rsidRPr="00C37E60">
        <w:trPr>
          <w:cantSplit/>
        </w:trPr>
        <w:tc>
          <w:tcPr>
            <w:tcW w:w="3472" w:type="dxa"/>
            <w:tcBorders>
              <w:top w:val="single" w:sz="6" w:space="0" w:color="auto"/>
            </w:tcBorders>
          </w:tcPr>
          <w:p w:rsidR="009A7E44" w:rsidRPr="00C37E60" w:rsidRDefault="009A7E44">
            <w:pPr>
              <w:jc w:val="center"/>
              <w:rPr>
                <w:rFonts w:asciiTheme="minorHAnsi" w:hAnsiTheme="minorHAnsi"/>
                <w:sz w:val="8"/>
              </w:rPr>
            </w:pPr>
          </w:p>
          <w:p w:rsidR="009A7E44" w:rsidRPr="00C37E60" w:rsidRDefault="009A7E44">
            <w:pPr>
              <w:jc w:val="center"/>
              <w:rPr>
                <w:rFonts w:asciiTheme="minorHAnsi" w:hAnsiTheme="minorHAnsi"/>
                <w:sz w:val="16"/>
              </w:rPr>
            </w:pPr>
            <w:r w:rsidRPr="00C37E60">
              <w:rPr>
                <w:rFonts w:asciiTheme="minorHAnsi" w:hAnsiTheme="minorHAnsi"/>
                <w:sz w:val="16"/>
              </w:rPr>
              <w:t>(Ort, Datum)</w:t>
            </w:r>
          </w:p>
        </w:tc>
        <w:tc>
          <w:tcPr>
            <w:tcW w:w="709" w:type="dxa"/>
          </w:tcPr>
          <w:p w:rsidR="009A7E44" w:rsidRPr="00C37E60" w:rsidRDefault="009A7E4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</w:tcBorders>
          </w:tcPr>
          <w:p w:rsidR="009A7E44" w:rsidRPr="00C37E60" w:rsidRDefault="009A7E44">
            <w:pPr>
              <w:jc w:val="center"/>
              <w:rPr>
                <w:rFonts w:asciiTheme="minorHAnsi" w:hAnsiTheme="minorHAnsi"/>
                <w:sz w:val="8"/>
              </w:rPr>
            </w:pPr>
          </w:p>
          <w:p w:rsidR="009A7E44" w:rsidRPr="00C37E60" w:rsidRDefault="009A7E44">
            <w:pPr>
              <w:jc w:val="center"/>
              <w:rPr>
                <w:rFonts w:asciiTheme="minorHAnsi" w:hAnsiTheme="minorHAnsi"/>
                <w:sz w:val="16"/>
              </w:rPr>
            </w:pPr>
            <w:r w:rsidRPr="00C37E60">
              <w:rPr>
                <w:rFonts w:asciiTheme="minorHAnsi" w:hAnsiTheme="minorHAnsi"/>
                <w:sz w:val="16"/>
              </w:rPr>
              <w:t>(Stempel und Unterschrift des Wirtschaftsprüfers,</w:t>
            </w:r>
            <w:r w:rsidRPr="00C37E60">
              <w:rPr>
                <w:rFonts w:asciiTheme="minorHAnsi" w:hAnsiTheme="minorHAnsi"/>
                <w:sz w:val="16"/>
              </w:rPr>
              <w:br/>
              <w:t>vereidigten Buchprüfers, Steuerberaters, Steuerbevollmächtigten,</w:t>
            </w:r>
            <w:r w:rsidRPr="00C37E60">
              <w:rPr>
                <w:rFonts w:asciiTheme="minorHAnsi" w:hAnsiTheme="minorHAnsi"/>
                <w:sz w:val="16"/>
              </w:rPr>
              <w:br/>
              <w:t>Fachanwalts für Steuerrecht, einer Wirtschaftsprüfungs-,</w:t>
            </w:r>
            <w:r w:rsidRPr="00C37E60">
              <w:rPr>
                <w:rFonts w:asciiTheme="minorHAnsi" w:hAnsiTheme="minorHAnsi"/>
                <w:sz w:val="16"/>
              </w:rPr>
              <w:br/>
              <w:t>Buchprüfungs- oder Steuerberatungsgesellschaft</w:t>
            </w:r>
            <w:r w:rsidRPr="00C37E60">
              <w:rPr>
                <w:rFonts w:asciiTheme="minorHAnsi" w:hAnsiTheme="minorHAnsi"/>
                <w:sz w:val="16"/>
              </w:rPr>
              <w:br/>
              <w:t>oder eines Kreditinstituts)</w:t>
            </w:r>
          </w:p>
        </w:tc>
      </w:tr>
    </w:tbl>
    <w:p w:rsidR="009A7E44" w:rsidRPr="00C37E60" w:rsidRDefault="009A7E44">
      <w:pPr>
        <w:rPr>
          <w:rFonts w:asciiTheme="minorHAnsi" w:hAnsiTheme="minorHAnsi"/>
        </w:rPr>
      </w:pPr>
      <w:r w:rsidRPr="00C37E60">
        <w:rPr>
          <w:rFonts w:asciiTheme="minorHAnsi" w:hAnsiTheme="minorHAnsi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2268"/>
        <w:gridCol w:w="1559"/>
        <w:gridCol w:w="1276"/>
        <w:gridCol w:w="2268"/>
        <w:gridCol w:w="918"/>
      </w:tblGrid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lastRenderedPageBreak/>
              <w:t>3.</w:t>
            </w:r>
          </w:p>
        </w:tc>
        <w:tc>
          <w:tcPr>
            <w:tcW w:w="8714" w:type="dxa"/>
            <w:gridSpan w:val="6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Unbelastetes Privatvermögen des persönlich haftenden Unternehmers</w:t>
            </w: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a)</w:t>
            </w:r>
          </w:p>
        </w:tc>
        <w:tc>
          <w:tcPr>
            <w:tcW w:w="5103" w:type="dxa"/>
            <w:gridSpan w:val="3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Grundstücke</w:t>
            </w:r>
          </w:p>
        </w:tc>
        <w:tc>
          <w:tcPr>
            <w:tcW w:w="3186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Verkehrswert</w:t>
            </w: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6" w:name="Text15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6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7" w:name="Text17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b)</w:t>
            </w:r>
          </w:p>
        </w:tc>
        <w:tc>
          <w:tcPr>
            <w:tcW w:w="8289" w:type="dxa"/>
            <w:gridSpan w:val="5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Bankguthaben</w:t>
            </w: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8" w:name="Text19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9" w:name="Text21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9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10" w:name="Text23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c)</w:t>
            </w:r>
          </w:p>
        </w:tc>
        <w:tc>
          <w:tcPr>
            <w:tcW w:w="8289" w:type="dxa"/>
            <w:gridSpan w:val="5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Forderungen (nicht Gesellschafterdarlehen)</w:t>
            </w: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11" w:name="Text25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12" w:name="Text27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12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13" w:name="Text29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13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d)</w:t>
            </w: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8289" w:type="dxa"/>
            <w:gridSpan w:val="5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sonstige Vermögensgegenstände (bitte bezeichnen)</w:t>
            </w: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14" w:name="Text31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14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15" w:name="Text33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15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16" w:name="Text35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16"/>
          </w:p>
        </w:tc>
        <w:tc>
          <w:tcPr>
            <w:tcW w:w="2835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9210" w:type="dxa"/>
            <w:gridSpan w:val="7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rPr>
                <w:rFonts w:asciiTheme="minorHAnsi" w:hAnsiTheme="minorHAnsi"/>
                <w:sz w:val="18"/>
              </w:rPr>
            </w:pPr>
          </w:p>
        </w:tc>
        <w:tc>
          <w:tcPr>
            <w:tcW w:w="91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9210" w:type="dxa"/>
            <w:gridSpan w:val="7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 xml:space="preserve">Summe 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18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</w:tbl>
    <w:p w:rsidR="009A7E44" w:rsidRPr="00C37E60" w:rsidRDefault="009A7E44">
      <w:pPr>
        <w:rPr>
          <w:rFonts w:asciiTheme="minorHAnsi" w:hAnsiTheme="minorHAnsi"/>
          <w:sz w:val="18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b/>
          <w:sz w:val="18"/>
        </w:rPr>
      </w:pPr>
      <w:r w:rsidRPr="00C37E60">
        <w:rPr>
          <w:rFonts w:asciiTheme="minorHAnsi" w:hAnsiTheme="minorHAnsi"/>
          <w:b/>
          <w:sz w:val="18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C37E60">
        <w:rPr>
          <w:rFonts w:asciiTheme="minorHAnsi" w:hAnsiTheme="minorHAnsi"/>
          <w:b/>
          <w:sz w:val="18"/>
        </w:rPr>
        <w:instrText xml:space="preserve"> FORMTEXT </w:instrText>
      </w:r>
      <w:r w:rsidRPr="00C37E60">
        <w:rPr>
          <w:rFonts w:asciiTheme="minorHAnsi" w:hAnsiTheme="minorHAnsi"/>
          <w:b/>
          <w:sz w:val="18"/>
        </w:rPr>
      </w:r>
      <w:r w:rsidRPr="00C37E60">
        <w:rPr>
          <w:rFonts w:asciiTheme="minorHAnsi" w:hAnsiTheme="minorHAnsi"/>
          <w:b/>
          <w:sz w:val="18"/>
        </w:rPr>
        <w:fldChar w:fldCharType="separate"/>
      </w:r>
      <w:r w:rsidRPr="00C37E60">
        <w:rPr>
          <w:rFonts w:asciiTheme="minorHAnsi" w:hAnsiTheme="minorHAnsi"/>
          <w:b/>
          <w:noProof/>
          <w:sz w:val="18"/>
        </w:rPr>
        <w:t> </w:t>
      </w:r>
      <w:r w:rsidRPr="00C37E60">
        <w:rPr>
          <w:rFonts w:asciiTheme="minorHAnsi" w:hAnsiTheme="minorHAnsi"/>
          <w:b/>
          <w:noProof/>
          <w:sz w:val="18"/>
        </w:rPr>
        <w:t> </w:t>
      </w:r>
      <w:r w:rsidRPr="00C37E60">
        <w:rPr>
          <w:rFonts w:asciiTheme="minorHAnsi" w:hAnsiTheme="minorHAnsi"/>
          <w:b/>
          <w:noProof/>
          <w:sz w:val="18"/>
        </w:rPr>
        <w:t> </w:t>
      </w:r>
      <w:r w:rsidRPr="00C37E60">
        <w:rPr>
          <w:rFonts w:asciiTheme="minorHAnsi" w:hAnsiTheme="minorHAnsi"/>
          <w:b/>
          <w:noProof/>
          <w:sz w:val="18"/>
        </w:rPr>
        <w:t> </w:t>
      </w:r>
      <w:r w:rsidRPr="00C37E60">
        <w:rPr>
          <w:rFonts w:asciiTheme="minorHAnsi" w:hAnsiTheme="minorHAnsi"/>
          <w:b/>
          <w:noProof/>
          <w:sz w:val="18"/>
        </w:rPr>
        <w:t> </w:t>
      </w:r>
      <w:r w:rsidRPr="00C37E60">
        <w:rPr>
          <w:rFonts w:asciiTheme="minorHAnsi" w:hAnsiTheme="minorHAnsi"/>
          <w:b/>
          <w:sz w:val="18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09"/>
        <w:gridCol w:w="5031"/>
      </w:tblGrid>
      <w:tr w:rsidR="009A7E44" w:rsidRPr="00C37E60">
        <w:trPr>
          <w:cantSplit/>
        </w:trPr>
        <w:tc>
          <w:tcPr>
            <w:tcW w:w="3472" w:type="dxa"/>
            <w:tcBorders>
              <w:top w:val="single" w:sz="6" w:space="0" w:color="auto"/>
            </w:tcBorders>
          </w:tcPr>
          <w:p w:rsidR="009A7E44" w:rsidRPr="00C37E60" w:rsidRDefault="009A7E44">
            <w:pPr>
              <w:jc w:val="center"/>
              <w:rPr>
                <w:rFonts w:asciiTheme="minorHAnsi" w:hAnsiTheme="minorHAnsi"/>
                <w:sz w:val="8"/>
              </w:rPr>
            </w:pPr>
          </w:p>
          <w:p w:rsidR="009A7E44" w:rsidRPr="00C37E60" w:rsidRDefault="009A7E44">
            <w:pPr>
              <w:jc w:val="center"/>
              <w:rPr>
                <w:rFonts w:asciiTheme="minorHAnsi" w:hAnsiTheme="minorHAnsi"/>
                <w:sz w:val="16"/>
              </w:rPr>
            </w:pPr>
            <w:r w:rsidRPr="00C37E60">
              <w:rPr>
                <w:rFonts w:asciiTheme="minorHAnsi" w:hAnsiTheme="minorHAnsi"/>
                <w:sz w:val="16"/>
              </w:rPr>
              <w:t>(Ort, Datum)</w:t>
            </w:r>
          </w:p>
        </w:tc>
        <w:tc>
          <w:tcPr>
            <w:tcW w:w="709" w:type="dxa"/>
          </w:tcPr>
          <w:p w:rsidR="009A7E44" w:rsidRPr="00C37E60" w:rsidRDefault="009A7E4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</w:tcBorders>
          </w:tcPr>
          <w:p w:rsidR="009A7E44" w:rsidRPr="00C37E60" w:rsidRDefault="009A7E44">
            <w:pPr>
              <w:jc w:val="center"/>
              <w:rPr>
                <w:rFonts w:asciiTheme="minorHAnsi" w:hAnsiTheme="minorHAnsi"/>
                <w:sz w:val="8"/>
              </w:rPr>
            </w:pPr>
          </w:p>
          <w:p w:rsidR="009A7E44" w:rsidRPr="00C37E60" w:rsidRDefault="009A7E44">
            <w:pPr>
              <w:jc w:val="center"/>
              <w:rPr>
                <w:rFonts w:asciiTheme="minorHAnsi" w:hAnsiTheme="minorHAnsi"/>
                <w:sz w:val="16"/>
              </w:rPr>
            </w:pPr>
            <w:r w:rsidRPr="00C37E60">
              <w:rPr>
                <w:rFonts w:asciiTheme="minorHAnsi" w:hAnsiTheme="minorHAnsi"/>
                <w:sz w:val="16"/>
              </w:rPr>
              <w:t>(Stempel und Unterschrift des Wirtschaftsprüfers,</w:t>
            </w:r>
            <w:r w:rsidRPr="00C37E60">
              <w:rPr>
                <w:rFonts w:asciiTheme="minorHAnsi" w:hAnsiTheme="minorHAnsi"/>
                <w:sz w:val="16"/>
              </w:rPr>
              <w:br/>
              <w:t>vereidigten Buchprüfers, Steuerberaters, Steuerbevollmächtigten,</w:t>
            </w:r>
            <w:r w:rsidRPr="00C37E60">
              <w:rPr>
                <w:rFonts w:asciiTheme="minorHAnsi" w:hAnsiTheme="minorHAnsi"/>
                <w:sz w:val="16"/>
              </w:rPr>
              <w:br/>
              <w:t>Fachanwalts für Steuerrecht, einer Wirtschaftsprüfungs-,</w:t>
            </w:r>
            <w:r w:rsidRPr="00C37E60">
              <w:rPr>
                <w:rFonts w:asciiTheme="minorHAnsi" w:hAnsiTheme="minorHAnsi"/>
                <w:sz w:val="16"/>
              </w:rPr>
              <w:br/>
              <w:t>Buchprüfungs- oder Steuerberatungsgesellschaft</w:t>
            </w:r>
            <w:r w:rsidRPr="00C37E60">
              <w:rPr>
                <w:rFonts w:asciiTheme="minorHAnsi" w:hAnsiTheme="minorHAnsi"/>
                <w:sz w:val="16"/>
              </w:rPr>
              <w:br/>
              <w:t>oder eines Kreditinstituts)</w:t>
            </w:r>
          </w:p>
        </w:tc>
      </w:tr>
    </w:tbl>
    <w:p w:rsidR="009A7E44" w:rsidRPr="00C37E60" w:rsidRDefault="009A7E44">
      <w:pPr>
        <w:rPr>
          <w:rFonts w:asciiTheme="minorHAnsi" w:hAnsiTheme="minorHAnsi"/>
          <w:sz w:val="18"/>
        </w:rPr>
      </w:pPr>
      <w:r w:rsidRPr="00C37E60">
        <w:rPr>
          <w:rFonts w:asciiTheme="minorHAnsi" w:hAnsiTheme="minorHAnsi"/>
          <w:sz w:val="18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2268"/>
        <w:gridCol w:w="567"/>
        <w:gridCol w:w="992"/>
        <w:gridCol w:w="1276"/>
        <w:gridCol w:w="460"/>
        <w:gridCol w:w="1808"/>
        <w:gridCol w:w="709"/>
        <w:gridCol w:w="211"/>
      </w:tblGrid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lastRenderedPageBreak/>
              <w:t>4.</w:t>
            </w:r>
          </w:p>
        </w:tc>
        <w:tc>
          <w:tcPr>
            <w:tcW w:w="8716" w:type="dxa"/>
            <w:gridSpan w:val="9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Zu Gunsten des Unternehmens beliehene Gegenstände des Privatvermögens der Gesellschafter:</w:t>
            </w: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a)</w:t>
            </w:r>
          </w:p>
        </w:tc>
        <w:tc>
          <w:tcPr>
            <w:tcW w:w="5103" w:type="dxa"/>
            <w:gridSpan w:val="4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Grundstücke</w:t>
            </w:r>
          </w:p>
        </w:tc>
        <w:tc>
          <w:tcPr>
            <w:tcW w:w="3188" w:type="dxa"/>
            <w:gridSpan w:val="4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Höhe der Beleihung</w:t>
            </w: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17" w:name="Text38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17"/>
          </w:p>
        </w:tc>
        <w:tc>
          <w:tcPr>
            <w:tcW w:w="2835" w:type="dxa"/>
            <w:gridSpan w:val="3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gridSpan w:val="2"/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18" w:name="Text40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18"/>
          </w:p>
        </w:tc>
        <w:tc>
          <w:tcPr>
            <w:tcW w:w="2835" w:type="dxa"/>
            <w:gridSpan w:val="3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19" w:name="Text42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19"/>
          </w:p>
        </w:tc>
        <w:tc>
          <w:tcPr>
            <w:tcW w:w="2835" w:type="dxa"/>
            <w:gridSpan w:val="3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b)</w:t>
            </w:r>
          </w:p>
        </w:tc>
        <w:tc>
          <w:tcPr>
            <w:tcW w:w="8291" w:type="dxa"/>
            <w:gridSpan w:val="8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Sicherungsübereignungen:</w:t>
            </w: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20" w:name="Text44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20"/>
          </w:p>
        </w:tc>
        <w:tc>
          <w:tcPr>
            <w:tcW w:w="2835" w:type="dxa"/>
            <w:gridSpan w:val="3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gridSpan w:val="2"/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21" w:name="Text46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21"/>
          </w:p>
        </w:tc>
        <w:tc>
          <w:tcPr>
            <w:tcW w:w="2835" w:type="dxa"/>
            <w:gridSpan w:val="3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22" w:name="Text48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22"/>
          </w:p>
        </w:tc>
        <w:tc>
          <w:tcPr>
            <w:tcW w:w="2835" w:type="dxa"/>
            <w:gridSpan w:val="3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c)</w:t>
            </w:r>
          </w:p>
        </w:tc>
        <w:tc>
          <w:tcPr>
            <w:tcW w:w="8291" w:type="dxa"/>
            <w:gridSpan w:val="8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Sicherungsabtretungen:</w:t>
            </w: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23" w:name="Text50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23"/>
          </w:p>
        </w:tc>
        <w:tc>
          <w:tcPr>
            <w:tcW w:w="2835" w:type="dxa"/>
            <w:gridSpan w:val="3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24" w:name="Text52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24"/>
          </w:p>
        </w:tc>
        <w:tc>
          <w:tcPr>
            <w:tcW w:w="2835" w:type="dxa"/>
            <w:gridSpan w:val="3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bookmarkStart w:id="25" w:name="Text54"/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25"/>
          </w:p>
        </w:tc>
        <w:tc>
          <w:tcPr>
            <w:tcW w:w="2835" w:type="dxa"/>
            <w:gridSpan w:val="3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(Person)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9212" w:type="dxa"/>
            <w:gridSpan w:val="10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3" w:type="dxa"/>
            <w:gridSpan w:val="4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rPr>
                <w:rFonts w:asciiTheme="minorHAnsi" w:hAnsiTheme="minorHAnsi"/>
                <w:sz w:val="18"/>
              </w:rPr>
            </w:pPr>
          </w:p>
        </w:tc>
        <w:tc>
          <w:tcPr>
            <w:tcW w:w="211" w:type="dxa"/>
            <w:tcBorders>
              <w:bottom w:val="single" w:sz="6" w:space="0" w:color="auto"/>
            </w:tcBorders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9212" w:type="dxa"/>
            <w:gridSpan w:val="10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 xml:space="preserve">Summe 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425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  <w:gridSpan w:val="2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  <w:gridSpan w:val="2"/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6024" w:type="dxa"/>
            <w:gridSpan w:val="6"/>
          </w:tcPr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Gesamtsumme aus 1. bis 4.:</w:t>
            </w:r>
          </w:p>
        </w:tc>
        <w:tc>
          <w:tcPr>
            <w:tcW w:w="2268" w:type="dxa"/>
            <w:gridSpan w:val="2"/>
            <w:tcBorders>
              <w:bottom w:val="double" w:sz="6" w:space="0" w:color="auto"/>
            </w:tcBorders>
          </w:tcPr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pStyle w:val="Kopfzeile"/>
              <w:jc w:val="right"/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r w:rsidRPr="00C37E60">
              <w:rPr>
                <w:rFonts w:asciiTheme="minorHAnsi" w:hAnsiTheme="minorHAnsi"/>
                <w:sz w:val="18"/>
              </w:rPr>
              <w:t xml:space="preserve"> €</w:t>
            </w:r>
          </w:p>
        </w:tc>
        <w:tc>
          <w:tcPr>
            <w:tcW w:w="920" w:type="dxa"/>
            <w:gridSpan w:val="2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9212" w:type="dxa"/>
            <w:gridSpan w:val="10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Die oben aufgeführten Beträge wurden dem/der Unterzeichner/in sowohl dem Grunde nach als auch in der Höhe</w:t>
            </w: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bookmarkStart w:id="26" w:name="Kontrollkästchen1"/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E60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EC1176">
              <w:rPr>
                <w:rFonts w:asciiTheme="minorHAnsi" w:hAnsiTheme="minorHAnsi"/>
                <w:sz w:val="18"/>
              </w:rPr>
            </w:r>
            <w:r w:rsidR="00EC1176">
              <w:rPr>
                <w:rFonts w:asciiTheme="minorHAnsi" w:hAnsiTheme="minorHAnsi"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sz w:val="18"/>
              </w:rPr>
              <w:fldChar w:fldCharType="end"/>
            </w:r>
            <w:bookmarkEnd w:id="26"/>
          </w:p>
        </w:tc>
        <w:tc>
          <w:tcPr>
            <w:tcW w:w="3260" w:type="dxa"/>
            <w:gridSpan w:val="3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>nachgewiesen.</w:t>
            </w:r>
          </w:p>
        </w:tc>
        <w:tc>
          <w:tcPr>
            <w:tcW w:w="5456" w:type="dxa"/>
            <w:gridSpan w:val="6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  <w:tr w:rsidR="009A7E44" w:rsidRPr="00C37E60">
        <w:trPr>
          <w:cantSplit/>
        </w:trPr>
        <w:tc>
          <w:tcPr>
            <w:tcW w:w="496" w:type="dxa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bookmarkStart w:id="27" w:name="Kontrollkästchen2"/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E60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EC1176">
              <w:rPr>
                <w:rFonts w:asciiTheme="minorHAnsi" w:hAnsiTheme="minorHAnsi"/>
                <w:sz w:val="18"/>
              </w:rPr>
            </w:r>
            <w:r w:rsidR="00EC1176">
              <w:rPr>
                <w:rFonts w:asciiTheme="minorHAnsi" w:hAnsiTheme="minorHAnsi"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sz w:val="18"/>
              </w:rPr>
              <w:fldChar w:fldCharType="end"/>
            </w:r>
            <w:bookmarkEnd w:id="27"/>
          </w:p>
        </w:tc>
        <w:tc>
          <w:tcPr>
            <w:tcW w:w="3260" w:type="dxa"/>
            <w:gridSpan w:val="3"/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  <w:r w:rsidRPr="00C37E60">
              <w:rPr>
                <w:rFonts w:asciiTheme="minorHAnsi" w:hAnsiTheme="minorHAnsi"/>
                <w:sz w:val="18"/>
              </w:rPr>
              <w:t xml:space="preserve">plausibel gemacht. Stichtag ist der </w:t>
            </w:r>
          </w:p>
        </w:tc>
        <w:tc>
          <w:tcPr>
            <w:tcW w:w="2728" w:type="dxa"/>
            <w:gridSpan w:val="3"/>
            <w:tcBorders>
              <w:bottom w:val="single" w:sz="6" w:space="0" w:color="auto"/>
            </w:tcBorders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b/>
                <w:sz w:val="18"/>
              </w:rPr>
            </w:pPr>
            <w:r w:rsidRPr="00C37E60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8" w:name="Text60"/>
            <w:r w:rsidRPr="00C37E60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C37E60">
              <w:rPr>
                <w:rFonts w:asciiTheme="minorHAnsi" w:hAnsiTheme="minorHAnsi"/>
                <w:b/>
                <w:sz w:val="18"/>
              </w:rPr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C37E60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28"/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</w:tcPr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  <w:p w:rsidR="009A7E44" w:rsidRPr="00C37E60" w:rsidRDefault="009A7E44">
            <w:pPr>
              <w:rPr>
                <w:rFonts w:asciiTheme="minorHAnsi" w:hAnsiTheme="minorHAnsi"/>
                <w:sz w:val="18"/>
              </w:rPr>
            </w:pPr>
          </w:p>
        </w:tc>
      </w:tr>
    </w:tbl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p w:rsidR="009A7E44" w:rsidRPr="00C37E60" w:rsidRDefault="009A7E44">
      <w:pPr>
        <w:rPr>
          <w:rFonts w:asciiTheme="minorHAnsi" w:hAnsiTheme="minorHAnsi"/>
          <w:sz w:val="22"/>
        </w:rPr>
      </w:pPr>
    </w:p>
    <w:bookmarkStart w:id="29" w:name="Text59"/>
    <w:p w:rsidR="009A7E44" w:rsidRPr="00C37E60" w:rsidRDefault="009A7E44">
      <w:pPr>
        <w:rPr>
          <w:rFonts w:asciiTheme="minorHAnsi" w:hAnsiTheme="minorHAnsi"/>
          <w:sz w:val="18"/>
        </w:rPr>
      </w:pPr>
      <w:r w:rsidRPr="00C37E60">
        <w:rPr>
          <w:rFonts w:asciiTheme="minorHAnsi" w:hAnsiTheme="minorHAnsi"/>
          <w:sz w:val="18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C37E60">
        <w:rPr>
          <w:rFonts w:asciiTheme="minorHAnsi" w:hAnsiTheme="minorHAnsi"/>
          <w:sz w:val="18"/>
        </w:rPr>
        <w:instrText xml:space="preserve"> FORMTEXT </w:instrText>
      </w:r>
      <w:r w:rsidRPr="00C37E60">
        <w:rPr>
          <w:rFonts w:asciiTheme="minorHAnsi" w:hAnsiTheme="minorHAnsi"/>
          <w:sz w:val="18"/>
        </w:rPr>
      </w:r>
      <w:r w:rsidRPr="00C37E60">
        <w:rPr>
          <w:rFonts w:asciiTheme="minorHAnsi" w:hAnsiTheme="minorHAnsi"/>
          <w:sz w:val="18"/>
        </w:rPr>
        <w:fldChar w:fldCharType="separate"/>
      </w:r>
      <w:r w:rsidRPr="00C37E60">
        <w:rPr>
          <w:rFonts w:asciiTheme="minorHAnsi" w:hAnsiTheme="minorHAnsi"/>
          <w:noProof/>
          <w:sz w:val="18"/>
        </w:rPr>
        <w:t> </w:t>
      </w:r>
      <w:r w:rsidRPr="00C37E60">
        <w:rPr>
          <w:rFonts w:asciiTheme="minorHAnsi" w:hAnsiTheme="minorHAnsi"/>
          <w:noProof/>
          <w:sz w:val="18"/>
        </w:rPr>
        <w:t> </w:t>
      </w:r>
      <w:r w:rsidRPr="00C37E60">
        <w:rPr>
          <w:rFonts w:asciiTheme="minorHAnsi" w:hAnsiTheme="minorHAnsi"/>
          <w:noProof/>
          <w:sz w:val="18"/>
        </w:rPr>
        <w:t> </w:t>
      </w:r>
      <w:r w:rsidRPr="00C37E60">
        <w:rPr>
          <w:rFonts w:asciiTheme="minorHAnsi" w:hAnsiTheme="minorHAnsi"/>
          <w:noProof/>
          <w:sz w:val="18"/>
        </w:rPr>
        <w:t> </w:t>
      </w:r>
      <w:r w:rsidRPr="00C37E60">
        <w:rPr>
          <w:rFonts w:asciiTheme="minorHAnsi" w:hAnsiTheme="minorHAnsi"/>
          <w:noProof/>
          <w:sz w:val="18"/>
        </w:rPr>
        <w:t> </w:t>
      </w:r>
      <w:r w:rsidRPr="00C37E60">
        <w:rPr>
          <w:rFonts w:asciiTheme="minorHAnsi" w:hAnsiTheme="minorHAnsi"/>
          <w:sz w:val="18"/>
        </w:rPr>
        <w:fldChar w:fldCharType="end"/>
      </w:r>
      <w:bookmarkEnd w:id="29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09"/>
        <w:gridCol w:w="5031"/>
      </w:tblGrid>
      <w:tr w:rsidR="009A7E44" w:rsidRPr="00C37E60">
        <w:trPr>
          <w:cantSplit/>
        </w:trPr>
        <w:tc>
          <w:tcPr>
            <w:tcW w:w="3472" w:type="dxa"/>
            <w:tcBorders>
              <w:top w:val="single" w:sz="6" w:space="0" w:color="auto"/>
            </w:tcBorders>
          </w:tcPr>
          <w:p w:rsidR="009A7E44" w:rsidRPr="00C37E60" w:rsidRDefault="009A7E44">
            <w:pPr>
              <w:jc w:val="center"/>
              <w:rPr>
                <w:rFonts w:asciiTheme="minorHAnsi" w:hAnsiTheme="minorHAnsi"/>
                <w:sz w:val="8"/>
              </w:rPr>
            </w:pPr>
          </w:p>
          <w:p w:rsidR="009A7E44" w:rsidRPr="00C37E60" w:rsidRDefault="009A7E44">
            <w:pPr>
              <w:jc w:val="center"/>
              <w:rPr>
                <w:rFonts w:asciiTheme="minorHAnsi" w:hAnsiTheme="minorHAnsi"/>
                <w:sz w:val="16"/>
              </w:rPr>
            </w:pPr>
            <w:r w:rsidRPr="00C37E60">
              <w:rPr>
                <w:rFonts w:asciiTheme="minorHAnsi" w:hAnsiTheme="minorHAnsi"/>
                <w:sz w:val="16"/>
              </w:rPr>
              <w:t>(Ort, Datum)</w:t>
            </w:r>
          </w:p>
        </w:tc>
        <w:tc>
          <w:tcPr>
            <w:tcW w:w="709" w:type="dxa"/>
          </w:tcPr>
          <w:p w:rsidR="009A7E44" w:rsidRPr="00C37E60" w:rsidRDefault="009A7E4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</w:tcBorders>
          </w:tcPr>
          <w:p w:rsidR="009A7E44" w:rsidRPr="00C37E60" w:rsidRDefault="009A7E44">
            <w:pPr>
              <w:jc w:val="center"/>
              <w:rPr>
                <w:rFonts w:asciiTheme="minorHAnsi" w:hAnsiTheme="minorHAnsi"/>
                <w:sz w:val="8"/>
              </w:rPr>
            </w:pPr>
          </w:p>
          <w:p w:rsidR="009A7E44" w:rsidRPr="00C37E60" w:rsidRDefault="009A7E44">
            <w:pPr>
              <w:jc w:val="center"/>
              <w:rPr>
                <w:rFonts w:asciiTheme="minorHAnsi" w:hAnsiTheme="minorHAnsi"/>
                <w:sz w:val="16"/>
              </w:rPr>
            </w:pPr>
            <w:r w:rsidRPr="00C37E60">
              <w:rPr>
                <w:rFonts w:asciiTheme="minorHAnsi" w:hAnsiTheme="minorHAnsi"/>
                <w:sz w:val="16"/>
              </w:rPr>
              <w:t>(Stempel und Unterschrift des Wirtschaftsprüfers,</w:t>
            </w:r>
            <w:r w:rsidRPr="00C37E60">
              <w:rPr>
                <w:rFonts w:asciiTheme="minorHAnsi" w:hAnsiTheme="minorHAnsi"/>
                <w:sz w:val="16"/>
              </w:rPr>
              <w:br/>
              <w:t>vereidigten Buchprüfers, Steuerberaters, Steuerbevollmächtigten,</w:t>
            </w:r>
            <w:r w:rsidRPr="00C37E60">
              <w:rPr>
                <w:rFonts w:asciiTheme="minorHAnsi" w:hAnsiTheme="minorHAnsi"/>
                <w:sz w:val="16"/>
              </w:rPr>
              <w:br/>
              <w:t>Fachanwalts für Steuerrecht, einer Wirtschaftsprüfungs-,</w:t>
            </w:r>
            <w:r w:rsidRPr="00C37E60">
              <w:rPr>
                <w:rFonts w:asciiTheme="minorHAnsi" w:hAnsiTheme="minorHAnsi"/>
                <w:sz w:val="16"/>
              </w:rPr>
              <w:br/>
              <w:t>Buchprüfungs- oder Steuerberatungsgesellschaft</w:t>
            </w:r>
            <w:r w:rsidRPr="00C37E60">
              <w:rPr>
                <w:rFonts w:asciiTheme="minorHAnsi" w:hAnsiTheme="minorHAnsi"/>
                <w:sz w:val="16"/>
              </w:rPr>
              <w:br/>
              <w:t>oder eines Kreditinstituts)</w:t>
            </w:r>
          </w:p>
        </w:tc>
      </w:tr>
    </w:tbl>
    <w:p w:rsidR="009A7E44" w:rsidRPr="00C37E60" w:rsidRDefault="009A7E44">
      <w:pPr>
        <w:rPr>
          <w:rFonts w:asciiTheme="minorHAnsi" w:hAnsiTheme="minorHAnsi"/>
          <w:sz w:val="8"/>
        </w:rPr>
      </w:pPr>
    </w:p>
    <w:sectPr w:rsidR="009A7E44" w:rsidRPr="00C37E60" w:rsidSect="0081445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97" w:rsidRDefault="00713697">
      <w:r>
        <w:separator/>
      </w:r>
    </w:p>
  </w:endnote>
  <w:endnote w:type="continuationSeparator" w:id="0">
    <w:p w:rsidR="00713697" w:rsidRDefault="0071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44" w:rsidRPr="0081445E" w:rsidRDefault="00F64516" w:rsidP="00F64516">
    <w:pPr>
      <w:pStyle w:val="Fuzeile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4"/>
        <w:szCs w:val="14"/>
      </w:rPr>
      <w:t>EK-Zusatz-Bescheinigung - Anlage 2 zu § 2 Abs. 3 PBZugV (</w:t>
    </w:r>
    <w:r>
      <w:rPr>
        <w:rFonts w:asciiTheme="minorHAnsi" w:hAnsiTheme="minorHAnsi"/>
        <w:sz w:val="14"/>
      </w:rPr>
      <w:t xml:space="preserve">©LBM-RLP - V-II/11) - </w:t>
    </w:r>
    <w:r w:rsidR="0081445E">
      <w:rPr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1D3F3433" wp14:editId="1CC23DA7">
              <wp:simplePos x="0" y="0"/>
              <wp:positionH relativeFrom="column">
                <wp:posOffset>-786130</wp:posOffset>
              </wp:positionH>
              <wp:positionV relativeFrom="paragraph">
                <wp:posOffset>-8771255</wp:posOffset>
              </wp:positionV>
              <wp:extent cx="666750" cy="867473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86747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64516" w:rsidRDefault="00F64516" w:rsidP="00F64516">
                          <w:pPr>
                            <w:pStyle w:val="Sprechblasentext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065191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Beachten Sie bitte folgende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n Hinweis</w:t>
                          </w:r>
                          <w:r w:rsidRPr="00065191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ie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An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lage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wird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nur 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noch in elektronischer / digitaler Ausfertigung benötigt. Bei (zusätzlicher) Antragstellung in Papier bitte keine Originale einreichen. Eingereichte Unterlagen können nicht zurückgesandt werden.</w:t>
                          </w:r>
                          <w:r w:rsidR="000C47FA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="000C47FA" w:rsidRPr="00EE3F74">
                            <w:rPr>
                              <w:rStyle w:val="Fett"/>
                              <w:rFonts w:ascii="Calibri" w:hAnsi="Calibri" w:cs="Arial"/>
                              <w:b w:val="0"/>
                              <w:bCs w:val="0"/>
                              <w:color w:val="2C2C2C"/>
                              <w:sz w:val="18"/>
                            </w:rPr>
                            <w:t>Die Kommunikation mit dem LBM per E-Mail bzw. Fax erfolgt grundsätzlich unverschlüsselt.</w:t>
                          </w:r>
                        </w:p>
                        <w:p w:rsidR="0081445E" w:rsidRDefault="0081445E" w:rsidP="0081445E">
                          <w:pPr>
                            <w:pStyle w:val="Sprechblasentext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F343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1.9pt;margin-top:-690.65pt;width:52.5pt;height:6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" o:allowincell="f" fillcolor="#f2f2f2 [3052]" stroked="f">
              <v:textbox style="layout-flow:vertical;mso-layout-flow-alt:bottom-to-top">
                <w:txbxContent>
                  <w:p w:rsidR="00F64516" w:rsidRDefault="00F64516" w:rsidP="00F64516">
                    <w:pPr>
                      <w:pStyle w:val="Sprechblasentext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065191"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Beachten Sie bitte folgende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n Hinweis</w:t>
                    </w:r>
                    <w:r w:rsidRPr="00065191"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br/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ie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An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lage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wird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nur 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>noch in elektronischer / digitaler Ausfertigung benötigt. Bei (zusätzlicher) Antragstellung in Papier bitte keine Originale einreichen. Eingereichte Unterlagen können nicht zurückgesandt werden.</w:t>
                    </w:r>
                    <w:r w:rsidR="000C47FA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="000C47FA" w:rsidRPr="00EE3F74">
                      <w:rPr>
                        <w:rStyle w:val="Fett"/>
                        <w:rFonts w:ascii="Calibri" w:hAnsi="Calibri" w:cs="Arial"/>
                        <w:b w:val="0"/>
                        <w:bCs w:val="0"/>
                        <w:color w:val="2C2C2C"/>
                        <w:sz w:val="18"/>
                      </w:rPr>
                      <w:t>Die Kommunikation mit dem LBM per E-Mail bzw. Fax erfolgt grundsätzlich unverschlüsselt.</w:t>
                    </w:r>
                  </w:p>
                  <w:p w:rsidR="0081445E" w:rsidRDefault="0081445E" w:rsidP="0081445E">
                    <w:pPr>
                      <w:pStyle w:val="Sprechblasentext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9A7E44" w:rsidRPr="0081445E">
      <w:rPr>
        <w:rFonts w:asciiTheme="minorHAnsi" w:hAnsiTheme="minorHAnsi"/>
        <w:sz w:val="16"/>
      </w:rPr>
      <w:fldChar w:fldCharType="begin"/>
    </w:r>
    <w:r w:rsidR="009A7E44" w:rsidRPr="0081445E">
      <w:rPr>
        <w:rFonts w:asciiTheme="minorHAnsi" w:hAnsiTheme="minorHAnsi"/>
        <w:sz w:val="16"/>
      </w:rPr>
      <w:instrText xml:space="preserve"> FILENAME  \* MERGEFORMAT </w:instrText>
    </w:r>
    <w:r w:rsidR="009A7E44" w:rsidRPr="0081445E">
      <w:rPr>
        <w:rFonts w:asciiTheme="minorHAnsi" w:hAnsiTheme="minorHAnsi"/>
        <w:sz w:val="16"/>
      </w:rPr>
      <w:fldChar w:fldCharType="separate"/>
    </w:r>
    <w:r w:rsidR="000C47FA">
      <w:rPr>
        <w:rFonts w:asciiTheme="minorHAnsi" w:hAnsiTheme="minorHAnsi"/>
        <w:noProof/>
        <w:sz w:val="16"/>
      </w:rPr>
      <w:t>EKB_Anlage2_Zusatz_v2024-12-07.docx</w:t>
    </w:r>
    <w:r w:rsidR="009A7E44" w:rsidRPr="0081445E">
      <w:rPr>
        <w:rFonts w:asciiTheme="minorHAnsi" w:hAnsi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97" w:rsidRDefault="00713697">
      <w:r>
        <w:separator/>
      </w:r>
    </w:p>
  </w:footnote>
  <w:footnote w:type="continuationSeparator" w:id="0">
    <w:p w:rsidR="00713697" w:rsidRDefault="0071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05" w:rsidRDefault="00EC117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7143" o:spid="_x0000_s2057" type="#_x0000_t75" style="position:absolute;margin-left:0;margin-top:0;width:28.1pt;height:15.75pt;z-index:-251652096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44" w:rsidRPr="00C37E60" w:rsidRDefault="00EC1176">
    <w:pPr>
      <w:pStyle w:val="Kopfzeile"/>
      <w:tabs>
        <w:tab w:val="clear" w:pos="9072"/>
        <w:tab w:val="right" w:pos="9781"/>
      </w:tabs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7144" o:spid="_x0000_s2058" type="#_x0000_t75" style="position:absolute;margin-left:0;margin-top:0;width:28.1pt;height:15.75pt;z-index:-251651072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  <w:r w:rsidR="009A7E44" w:rsidRPr="00C37E60">
      <w:rPr>
        <w:rFonts w:asciiTheme="minorHAnsi" w:hAnsiTheme="minorHAnsi"/>
        <w:b/>
        <w:sz w:val="20"/>
      </w:rPr>
      <w:tab/>
    </w:r>
    <w:r w:rsidR="009A7E44" w:rsidRPr="00C37E60">
      <w:rPr>
        <w:rFonts w:asciiTheme="minorHAnsi" w:hAnsiTheme="minorHAnsi"/>
        <w:b/>
        <w:sz w:val="20"/>
      </w:rPr>
      <w:tab/>
      <w:t>Anlage 2</w:t>
    </w:r>
  </w:p>
  <w:p w:rsidR="009A7E44" w:rsidRPr="00C37E60" w:rsidRDefault="009A7E44">
    <w:pPr>
      <w:pStyle w:val="Kopfzeile"/>
      <w:tabs>
        <w:tab w:val="clear" w:pos="9072"/>
        <w:tab w:val="right" w:pos="9781"/>
      </w:tabs>
      <w:rPr>
        <w:rFonts w:asciiTheme="minorHAnsi" w:hAnsiTheme="minorHAnsi"/>
        <w:sz w:val="20"/>
      </w:rPr>
    </w:pPr>
    <w:r w:rsidRPr="00C37E60">
      <w:rPr>
        <w:rFonts w:asciiTheme="minorHAnsi" w:hAnsiTheme="minorHAnsi"/>
        <w:sz w:val="20"/>
      </w:rPr>
      <w:tab/>
    </w:r>
    <w:r w:rsidRPr="00C37E60">
      <w:rPr>
        <w:rFonts w:asciiTheme="minorHAnsi" w:hAnsiTheme="minorHAnsi"/>
        <w:sz w:val="20"/>
      </w:rPr>
      <w:tab/>
      <w:t>(zu § 2 Abs. 3)</w:t>
    </w:r>
  </w:p>
  <w:p w:rsidR="009A7E44" w:rsidRPr="00C37E60" w:rsidRDefault="009A7E44" w:rsidP="0081445E">
    <w:pPr>
      <w:pStyle w:val="Kopfzeile"/>
      <w:spacing w:after="480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05" w:rsidRDefault="00EC117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7142" o:spid="_x0000_s2056" type="#_x0000_t75" style="position:absolute;margin-left:0;margin-top:0;width:28.1pt;height:15.75pt;z-index:-251653120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33BA"/>
    <w:multiLevelType w:val="singleLevel"/>
    <w:tmpl w:val="E480C6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F1A0ADE"/>
    <w:multiLevelType w:val="singleLevel"/>
    <w:tmpl w:val="7D22F3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WaIFPeIeWl0DW3rgzHJFRATOj8VkmXBCkPoSvcuOki8oyy0XNis94i89LmgG9GUPg63ihA2sHUQWsLptS2rQ==" w:salt="0hI7M0RoiB4N9hWL4B/A8A==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A4"/>
    <w:rsid w:val="00045332"/>
    <w:rsid w:val="000C47FA"/>
    <w:rsid w:val="00223305"/>
    <w:rsid w:val="004C6ED4"/>
    <w:rsid w:val="004F33A4"/>
    <w:rsid w:val="005B58A3"/>
    <w:rsid w:val="00623410"/>
    <w:rsid w:val="00713697"/>
    <w:rsid w:val="0081445E"/>
    <w:rsid w:val="0083362F"/>
    <w:rsid w:val="00870EEB"/>
    <w:rsid w:val="009A7E44"/>
    <w:rsid w:val="00A0291A"/>
    <w:rsid w:val="00A1038D"/>
    <w:rsid w:val="00A175E7"/>
    <w:rsid w:val="00A82930"/>
    <w:rsid w:val="00A93BA1"/>
    <w:rsid w:val="00C37E60"/>
    <w:rsid w:val="00C959D0"/>
    <w:rsid w:val="00EA107E"/>
    <w:rsid w:val="00EC1176"/>
    <w:rsid w:val="00F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00FAF01A-671F-4D71-B10E-90D7358C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nhideWhenUsed/>
    <w:rsid w:val="0081445E"/>
    <w:pPr>
      <w:widowControl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445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0C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ufeinNeues\Medien&amp;Information\Eigenkapital-Zusatzbescheinigung_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DE1D8-9EF0-439D-88D2-3CFD1A70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Eigenkapital-Zusatzbescheinigung_k.dot</Template>
  <TotalTime>0</TotalTime>
  <Pages>3</Pages>
  <Words>521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Zusatzbescheinigung nach § 2 Abs. 3 PBZugV</vt:lpstr>
    </vt:vector>
  </TitlesOfParts>
  <Company>LBM RLP - SP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Zusatzbescheinigung nach § 2 Abs. 3 PBZugV</dc:title>
  <dc:creator>Martin Schaaf</dc:creator>
  <cp:lastModifiedBy>Schaaf, Martin (LBM RP - Außenstelle Speyer)</cp:lastModifiedBy>
  <cp:revision>4</cp:revision>
  <cp:lastPrinted>2005-01-11T14:26:00Z</cp:lastPrinted>
  <dcterms:created xsi:type="dcterms:W3CDTF">2024-12-07T07:15:00Z</dcterms:created>
  <dcterms:modified xsi:type="dcterms:W3CDTF">2024-12-07T08:44:00Z</dcterms:modified>
</cp:coreProperties>
</file>