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D802" w14:textId="504CC1CB" w:rsidR="00200662" w:rsidRDefault="00200662" w:rsidP="00A71704">
      <w:pPr>
        <w:spacing w:after="0" w:line="336" w:lineRule="exact"/>
        <w:rPr>
          <w:b/>
        </w:rPr>
      </w:pPr>
      <w:bookmarkStart w:id="0" w:name="_Toc33721279"/>
      <w:bookmarkStart w:id="1" w:name="_Toc143588089"/>
      <w:r w:rsidRPr="00A71704">
        <w:rPr>
          <w:b/>
        </w:rPr>
        <w:t xml:space="preserve">AM 2 </w:t>
      </w:r>
      <w:r w:rsidRPr="00A71704">
        <w:rPr>
          <w:b/>
        </w:rPr>
        <w:tab/>
        <w:t>Checkliste / Prüfprotokoll LBP</w:t>
      </w:r>
      <w:bookmarkEnd w:id="0"/>
      <w:bookmarkEnd w:id="1"/>
    </w:p>
    <w:p w14:paraId="2BB377DE" w14:textId="77777777" w:rsidR="00A71704" w:rsidRPr="00A71704" w:rsidRDefault="00A71704" w:rsidP="00A71704">
      <w:pPr>
        <w:spacing w:after="0" w:line="336" w:lineRule="exact"/>
        <w:rPr>
          <w:b/>
        </w:rPr>
      </w:pPr>
    </w:p>
    <w:p w14:paraId="05A588B1" w14:textId="77777777" w:rsidR="00200662" w:rsidRDefault="00200662" w:rsidP="00200662">
      <w:pPr>
        <w:pStyle w:val="Kopfzeile"/>
        <w:keepNext/>
        <w:tabs>
          <w:tab w:val="clear" w:pos="4536"/>
          <w:tab w:val="clear" w:pos="9072"/>
        </w:tabs>
        <w:rPr>
          <w:rFonts w:cs="Arial"/>
        </w:rPr>
      </w:pPr>
      <w:r>
        <w:rPr>
          <w:rFonts w:cs="Arial"/>
        </w:rPr>
        <w:t xml:space="preserve">Die nachfolgende Checkliste dient einer zielgerichteten Qualitätssicherung des </w:t>
      </w:r>
      <w:r w:rsidR="000009E3">
        <w:rPr>
          <w:rFonts w:cs="Arial"/>
        </w:rPr>
        <w:t>Landschaftspflegerischen Begleitplans</w:t>
      </w:r>
      <w:r>
        <w:rPr>
          <w:rFonts w:cs="Arial"/>
        </w:rPr>
        <w:t xml:space="preserve"> im Hinblick auf die verfahrensrelevanten Sachverhalte. Darüber hinaus können die Checklisten auch als Grundlage für einen Prüfbericht zur Dokumentation der Qualitätssicherung der Planungsbeiträge durch den Landesbetrieb Mobilität dienen. Die Checklisten gliedern sich in:</w:t>
      </w:r>
    </w:p>
    <w:p w14:paraId="3A79981D" w14:textId="77777777" w:rsidR="00200662" w:rsidRDefault="00200662" w:rsidP="00B95547">
      <w:pPr>
        <w:pStyle w:val="Aufzhlung1nach"/>
        <w:numPr>
          <w:ilvl w:val="0"/>
          <w:numId w:val="16"/>
        </w:numPr>
        <w:spacing w:after="0"/>
      </w:pPr>
      <w:r>
        <w:t>relevante Planungsvorgaben,</w:t>
      </w:r>
    </w:p>
    <w:p w14:paraId="65CD51A5" w14:textId="77777777" w:rsidR="00200662" w:rsidRDefault="00200662" w:rsidP="00B95547">
      <w:pPr>
        <w:pStyle w:val="Aufzhlung1nach"/>
        <w:numPr>
          <w:ilvl w:val="0"/>
          <w:numId w:val="16"/>
        </w:numPr>
        <w:spacing w:after="0"/>
      </w:pPr>
      <w:r>
        <w:t>formale Vollständigkeit,</w:t>
      </w:r>
    </w:p>
    <w:p w14:paraId="10C2213A" w14:textId="77777777" w:rsidR="00200662" w:rsidRDefault="00200662" w:rsidP="00B95547">
      <w:pPr>
        <w:pStyle w:val="Aufzhlung1nach"/>
        <w:numPr>
          <w:ilvl w:val="0"/>
          <w:numId w:val="16"/>
        </w:numPr>
      </w:pPr>
      <w:r>
        <w:t>inhaltlich fachliche Aussagen.</w:t>
      </w:r>
    </w:p>
    <w:p w14:paraId="02817256" w14:textId="77777777" w:rsidR="00200662" w:rsidRDefault="00200662" w:rsidP="00200662">
      <w:pPr>
        <w:pStyle w:val="Zwischenberschrift"/>
      </w:pPr>
      <w:r>
        <w:t>Relevante Planungsvorgaben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5786"/>
        <w:gridCol w:w="850"/>
        <w:gridCol w:w="851"/>
        <w:gridCol w:w="850"/>
      </w:tblGrid>
      <w:tr w:rsidR="00200662" w14:paraId="21E330F3" w14:textId="77777777" w:rsidTr="006F0157">
        <w:trPr>
          <w:cantSplit/>
          <w:tblHeader/>
        </w:trPr>
        <w:tc>
          <w:tcPr>
            <w:tcW w:w="805" w:type="dxa"/>
            <w:vMerge w:val="restart"/>
            <w:tcBorders>
              <w:left w:val="single" w:sz="8" w:space="0" w:color="auto"/>
            </w:tcBorders>
            <w:shd w:val="clear" w:color="auto" w:fill="D9D9D9"/>
          </w:tcPr>
          <w:p w14:paraId="3B0BEC90" w14:textId="77777777" w:rsidR="00200662" w:rsidRDefault="00200662" w:rsidP="002B12F7">
            <w:pPr>
              <w:keepNext/>
              <w:spacing w:before="240" w:after="40" w:line="240" w:lineRule="auto"/>
              <w:rPr>
                <w:rFonts w:cs="Arial"/>
                <w:b/>
                <w:bCs/>
                <w:sz w:val="18"/>
              </w:rPr>
            </w:pPr>
            <w:r>
              <w:rPr>
                <w:rFonts w:cs="Arial"/>
                <w:b/>
                <w:bCs/>
                <w:sz w:val="18"/>
              </w:rPr>
              <w:t>Nr.</w:t>
            </w:r>
          </w:p>
        </w:tc>
        <w:tc>
          <w:tcPr>
            <w:tcW w:w="5786" w:type="dxa"/>
            <w:vMerge w:val="restart"/>
            <w:tcBorders>
              <w:right w:val="single" w:sz="4" w:space="0" w:color="auto"/>
            </w:tcBorders>
            <w:shd w:val="clear" w:color="auto" w:fill="D9D9D9"/>
          </w:tcPr>
          <w:p w14:paraId="537F274E" w14:textId="77777777" w:rsidR="00200662" w:rsidRDefault="00200662" w:rsidP="002B12F7">
            <w:pPr>
              <w:pStyle w:val="Autor"/>
              <w:keepNext/>
              <w:spacing w:before="240" w:after="40"/>
              <w:rPr>
                <w:rFonts w:cs="Arial"/>
                <w:bCs/>
                <w:smallCaps w:val="0"/>
              </w:rPr>
            </w:pPr>
            <w:r>
              <w:rPr>
                <w:rFonts w:cs="Arial"/>
                <w:bCs/>
                <w:smallCaps w:val="0"/>
              </w:rPr>
              <w:t>Vorgabe</w:t>
            </w:r>
          </w:p>
        </w:tc>
        <w:tc>
          <w:tcPr>
            <w:tcW w:w="2551" w:type="dxa"/>
            <w:gridSpan w:val="3"/>
            <w:tcBorders>
              <w:left w:val="single" w:sz="4" w:space="0" w:color="auto"/>
              <w:bottom w:val="single" w:sz="4" w:space="0" w:color="auto"/>
            </w:tcBorders>
            <w:shd w:val="clear" w:color="auto" w:fill="D9D9D9"/>
          </w:tcPr>
          <w:p w14:paraId="5013C7C2" w14:textId="77777777" w:rsidR="00200662" w:rsidRDefault="00200662" w:rsidP="002B12F7">
            <w:pPr>
              <w:keepNext/>
              <w:spacing w:before="40" w:after="40" w:line="240" w:lineRule="auto"/>
              <w:rPr>
                <w:rFonts w:cs="Arial"/>
                <w:b/>
                <w:bCs/>
              </w:rPr>
            </w:pPr>
          </w:p>
        </w:tc>
      </w:tr>
      <w:tr w:rsidR="00200662" w14:paraId="716CDBEA" w14:textId="77777777" w:rsidTr="006F0157">
        <w:trPr>
          <w:cantSplit/>
          <w:tblHeader/>
        </w:trPr>
        <w:tc>
          <w:tcPr>
            <w:tcW w:w="805" w:type="dxa"/>
            <w:vMerge/>
            <w:tcBorders>
              <w:left w:val="single" w:sz="8" w:space="0" w:color="auto"/>
              <w:bottom w:val="single" w:sz="4" w:space="0" w:color="auto"/>
            </w:tcBorders>
            <w:shd w:val="pct10" w:color="auto" w:fill="auto"/>
          </w:tcPr>
          <w:p w14:paraId="23D99B18" w14:textId="77777777" w:rsidR="00200662" w:rsidRDefault="00200662" w:rsidP="002B12F7">
            <w:pPr>
              <w:keepNext/>
              <w:spacing w:before="40" w:after="40" w:line="240" w:lineRule="auto"/>
              <w:rPr>
                <w:rFonts w:cs="Arial"/>
                <w:b/>
                <w:bCs/>
                <w:sz w:val="18"/>
              </w:rPr>
            </w:pPr>
          </w:p>
        </w:tc>
        <w:tc>
          <w:tcPr>
            <w:tcW w:w="5786" w:type="dxa"/>
            <w:vMerge/>
            <w:tcBorders>
              <w:bottom w:val="single" w:sz="4" w:space="0" w:color="auto"/>
              <w:right w:val="single" w:sz="4" w:space="0" w:color="auto"/>
            </w:tcBorders>
            <w:shd w:val="pct10" w:color="auto" w:fill="auto"/>
          </w:tcPr>
          <w:p w14:paraId="6E1F9FC3" w14:textId="77777777" w:rsidR="00200662" w:rsidRDefault="00200662" w:rsidP="002B12F7">
            <w:pPr>
              <w:keepNext/>
              <w:spacing w:before="40" w:after="40" w:line="240" w:lineRule="auto"/>
              <w:rPr>
                <w:rFonts w:cs="Arial"/>
                <w:b/>
                <w:bCs/>
                <w:sz w:val="18"/>
              </w:rPr>
            </w:pPr>
          </w:p>
        </w:tc>
        <w:tc>
          <w:tcPr>
            <w:tcW w:w="850" w:type="dxa"/>
            <w:tcBorders>
              <w:left w:val="single" w:sz="4" w:space="0" w:color="auto"/>
              <w:bottom w:val="single" w:sz="4" w:space="0" w:color="auto"/>
              <w:right w:val="single" w:sz="4" w:space="0" w:color="auto"/>
            </w:tcBorders>
            <w:shd w:val="clear" w:color="auto" w:fill="D9D9D9"/>
            <w:vAlign w:val="center"/>
          </w:tcPr>
          <w:p w14:paraId="4E40F6F2" w14:textId="77777777" w:rsidR="00200662" w:rsidRDefault="00200662" w:rsidP="002B12F7">
            <w:pPr>
              <w:keepNext/>
              <w:spacing w:before="120" w:after="40" w:line="240" w:lineRule="auto"/>
              <w:jc w:val="center"/>
              <w:rPr>
                <w:rFonts w:cs="Arial"/>
                <w:sz w:val="16"/>
              </w:rPr>
            </w:pPr>
          </w:p>
        </w:tc>
        <w:tc>
          <w:tcPr>
            <w:tcW w:w="851" w:type="dxa"/>
            <w:tcBorders>
              <w:left w:val="single" w:sz="4" w:space="0" w:color="auto"/>
              <w:bottom w:val="single" w:sz="4" w:space="0" w:color="auto"/>
              <w:right w:val="single" w:sz="4" w:space="0" w:color="auto"/>
            </w:tcBorders>
            <w:shd w:val="clear" w:color="auto" w:fill="D9D9D9"/>
            <w:vAlign w:val="center"/>
          </w:tcPr>
          <w:p w14:paraId="2D4E8C8A" w14:textId="77777777" w:rsidR="00200662" w:rsidRDefault="00200662" w:rsidP="002B12F7">
            <w:pPr>
              <w:keepNext/>
              <w:spacing w:before="120" w:after="40" w:line="240" w:lineRule="auto"/>
              <w:jc w:val="center"/>
              <w:rPr>
                <w:rFonts w:cs="Arial"/>
                <w:sz w:val="16"/>
              </w:rPr>
            </w:pPr>
            <w:r>
              <w:rPr>
                <w:rFonts w:cs="Arial"/>
                <w:sz w:val="16"/>
              </w:rPr>
              <w:t>liegt vor</w:t>
            </w:r>
          </w:p>
        </w:tc>
        <w:tc>
          <w:tcPr>
            <w:tcW w:w="850" w:type="dxa"/>
            <w:tcBorders>
              <w:left w:val="single" w:sz="4" w:space="0" w:color="auto"/>
              <w:bottom w:val="single" w:sz="4" w:space="0" w:color="auto"/>
            </w:tcBorders>
            <w:shd w:val="clear" w:color="auto" w:fill="D9D9D9"/>
            <w:vAlign w:val="center"/>
          </w:tcPr>
          <w:p w14:paraId="39724FD1" w14:textId="77777777" w:rsidR="00200662" w:rsidRDefault="00200662" w:rsidP="002B12F7">
            <w:pPr>
              <w:keepNext/>
              <w:spacing w:before="120" w:after="40" w:line="240" w:lineRule="auto"/>
              <w:jc w:val="center"/>
              <w:rPr>
                <w:rFonts w:cs="Arial"/>
                <w:sz w:val="16"/>
              </w:rPr>
            </w:pPr>
            <w:r>
              <w:rPr>
                <w:rFonts w:cs="Arial"/>
                <w:sz w:val="16"/>
              </w:rPr>
              <w:t xml:space="preserve">liegt nicht vor </w:t>
            </w:r>
          </w:p>
        </w:tc>
      </w:tr>
      <w:tr w:rsidR="00200662" w14:paraId="2F117BC7" w14:textId="77777777" w:rsidTr="006F0157">
        <w:trPr>
          <w:cantSplit/>
        </w:trPr>
        <w:tc>
          <w:tcPr>
            <w:tcW w:w="805" w:type="dxa"/>
            <w:tcBorders>
              <w:left w:val="single" w:sz="8" w:space="0" w:color="auto"/>
              <w:right w:val="single" w:sz="4" w:space="0" w:color="auto"/>
            </w:tcBorders>
            <w:shd w:val="clear" w:color="auto" w:fill="D9D9D9"/>
          </w:tcPr>
          <w:p w14:paraId="783D9BC9" w14:textId="77777777" w:rsidR="00200662" w:rsidRDefault="00200662" w:rsidP="002B12F7">
            <w:pPr>
              <w:keepNext/>
              <w:spacing w:before="120" w:after="120" w:line="240" w:lineRule="auto"/>
              <w:jc w:val="left"/>
              <w:rPr>
                <w:rFonts w:cs="Arial"/>
                <w:b/>
                <w:bCs/>
                <w:sz w:val="16"/>
              </w:rPr>
            </w:pPr>
          </w:p>
        </w:tc>
        <w:tc>
          <w:tcPr>
            <w:tcW w:w="6636" w:type="dxa"/>
            <w:gridSpan w:val="2"/>
            <w:tcBorders>
              <w:left w:val="single" w:sz="4" w:space="0" w:color="auto"/>
              <w:bottom w:val="single" w:sz="4" w:space="0" w:color="auto"/>
              <w:right w:val="single" w:sz="4" w:space="0" w:color="auto"/>
            </w:tcBorders>
            <w:shd w:val="clear" w:color="auto" w:fill="D9D9D9"/>
          </w:tcPr>
          <w:p w14:paraId="6E8E70EB" w14:textId="77777777" w:rsidR="00200662" w:rsidRDefault="00200662" w:rsidP="002B12F7">
            <w:pPr>
              <w:keepNext/>
              <w:spacing w:before="120" w:after="120" w:line="240" w:lineRule="auto"/>
              <w:jc w:val="left"/>
              <w:rPr>
                <w:rFonts w:cs="Arial"/>
                <w:b/>
                <w:bCs/>
                <w:sz w:val="18"/>
              </w:rPr>
            </w:pPr>
          </w:p>
        </w:tc>
        <w:tc>
          <w:tcPr>
            <w:tcW w:w="851" w:type="dxa"/>
            <w:tcBorders>
              <w:left w:val="single" w:sz="4" w:space="0" w:color="auto"/>
              <w:right w:val="single" w:sz="4" w:space="0" w:color="auto"/>
            </w:tcBorders>
            <w:shd w:val="clear" w:color="auto" w:fill="D9D9D9"/>
          </w:tcPr>
          <w:p w14:paraId="698ECDCC" w14:textId="77777777" w:rsidR="00200662" w:rsidRDefault="00200662" w:rsidP="002B12F7">
            <w:pPr>
              <w:keepNext/>
              <w:spacing w:before="120" w:after="120" w:line="240" w:lineRule="auto"/>
              <w:jc w:val="left"/>
              <w:rPr>
                <w:rFonts w:cs="Arial"/>
                <w:b/>
                <w:bCs/>
                <w:sz w:val="18"/>
              </w:rPr>
            </w:pPr>
          </w:p>
        </w:tc>
        <w:tc>
          <w:tcPr>
            <w:tcW w:w="850" w:type="dxa"/>
            <w:tcBorders>
              <w:left w:val="single" w:sz="4" w:space="0" w:color="auto"/>
              <w:right w:val="single" w:sz="4" w:space="0" w:color="auto"/>
            </w:tcBorders>
            <w:shd w:val="clear" w:color="auto" w:fill="D9D9D9"/>
          </w:tcPr>
          <w:p w14:paraId="2679F0A4" w14:textId="77777777" w:rsidR="00200662" w:rsidRDefault="00200662" w:rsidP="002B12F7">
            <w:pPr>
              <w:keepNext/>
              <w:spacing w:before="120" w:after="120" w:line="240" w:lineRule="auto"/>
              <w:jc w:val="left"/>
              <w:rPr>
                <w:rFonts w:cs="Arial"/>
                <w:b/>
                <w:bCs/>
                <w:sz w:val="18"/>
              </w:rPr>
            </w:pPr>
          </w:p>
        </w:tc>
      </w:tr>
      <w:tr w:rsidR="009D1BEC" w14:paraId="0EA6CC05" w14:textId="77777777" w:rsidTr="006F0157">
        <w:trPr>
          <w:cantSplit/>
        </w:trPr>
        <w:tc>
          <w:tcPr>
            <w:tcW w:w="805" w:type="dxa"/>
            <w:tcBorders>
              <w:left w:val="single" w:sz="8" w:space="0" w:color="auto"/>
            </w:tcBorders>
          </w:tcPr>
          <w:p w14:paraId="4CC63D9C" w14:textId="77777777" w:rsidR="009D1BEC" w:rsidRDefault="009D1BEC" w:rsidP="009D1BEC">
            <w:pPr>
              <w:keepNext/>
              <w:spacing w:before="120" w:after="120" w:line="240" w:lineRule="auto"/>
              <w:jc w:val="left"/>
              <w:rPr>
                <w:rFonts w:cs="Arial"/>
                <w:sz w:val="16"/>
              </w:rPr>
            </w:pPr>
            <w:r>
              <w:rPr>
                <w:rFonts w:cs="Arial"/>
                <w:sz w:val="16"/>
              </w:rPr>
              <w:t>1</w:t>
            </w:r>
          </w:p>
        </w:tc>
        <w:tc>
          <w:tcPr>
            <w:tcW w:w="6636" w:type="dxa"/>
            <w:gridSpan w:val="2"/>
          </w:tcPr>
          <w:p w14:paraId="6C366BFA" w14:textId="77777777" w:rsidR="009D1BEC" w:rsidRDefault="009D1BEC" w:rsidP="009D1BEC">
            <w:pPr>
              <w:keepNext/>
              <w:spacing w:before="120" w:after="120" w:line="240" w:lineRule="auto"/>
              <w:jc w:val="left"/>
              <w:rPr>
                <w:rFonts w:cs="Arial"/>
                <w:sz w:val="18"/>
              </w:rPr>
            </w:pPr>
            <w:r>
              <w:rPr>
                <w:rFonts w:cs="Arial"/>
                <w:sz w:val="18"/>
              </w:rPr>
              <w:t>Liegt ein Linienbestimmungsbeschluss vor?</w:t>
            </w:r>
          </w:p>
        </w:tc>
        <w:tc>
          <w:tcPr>
            <w:tcW w:w="851" w:type="dxa"/>
          </w:tcPr>
          <w:p w14:paraId="7ED93BA5" w14:textId="09890874" w:rsidR="009D1BEC" w:rsidRDefault="009D1BEC" w:rsidP="009D1BEC">
            <w:pPr>
              <w:keepNext/>
              <w:spacing w:before="120" w:after="120" w:line="240" w:lineRule="auto"/>
              <w:jc w:val="center"/>
              <w:rPr>
                <w:rFonts w:cs="Arial"/>
                <w:sz w:val="18"/>
              </w:rPr>
            </w:pPr>
            <w:r>
              <w:rPr>
                <w:color w:val="000000" w:themeColor="text1"/>
                <w:sz w:val="20"/>
                <w:szCs w:val="20"/>
              </w:rPr>
              <w:fldChar w:fldCharType="begin">
                <w:ffData>
                  <w:name w:val="UVP_13"/>
                  <w:enabled/>
                  <w:calcOnExit w:val="0"/>
                  <w:checkBox>
                    <w:sizeAuto/>
                    <w:default w:val="0"/>
                  </w:checkBox>
                </w:ffData>
              </w:fldChar>
            </w:r>
            <w:bookmarkStart w:id="2" w:name="UVP_13"/>
            <w:r>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Pr>
                <w:color w:val="000000" w:themeColor="text1"/>
                <w:sz w:val="20"/>
                <w:szCs w:val="20"/>
              </w:rPr>
              <w:fldChar w:fldCharType="end"/>
            </w:r>
            <w:bookmarkEnd w:id="2"/>
          </w:p>
        </w:tc>
        <w:tc>
          <w:tcPr>
            <w:tcW w:w="850" w:type="dxa"/>
          </w:tcPr>
          <w:p w14:paraId="6ED22372" w14:textId="1D2464AB"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60DE2B65" w14:textId="77777777" w:rsidTr="006F0157">
        <w:trPr>
          <w:cantSplit/>
        </w:trPr>
        <w:tc>
          <w:tcPr>
            <w:tcW w:w="805" w:type="dxa"/>
            <w:tcBorders>
              <w:left w:val="single" w:sz="8" w:space="0" w:color="auto"/>
            </w:tcBorders>
          </w:tcPr>
          <w:p w14:paraId="2FED9C2E" w14:textId="77777777" w:rsidR="009D1BEC" w:rsidRDefault="009D1BEC" w:rsidP="009D1BEC">
            <w:pPr>
              <w:keepNext/>
              <w:spacing w:before="120" w:after="120" w:line="240" w:lineRule="auto"/>
              <w:jc w:val="left"/>
              <w:rPr>
                <w:rFonts w:cs="Arial"/>
                <w:sz w:val="16"/>
              </w:rPr>
            </w:pPr>
            <w:r>
              <w:rPr>
                <w:rFonts w:cs="Arial"/>
                <w:sz w:val="16"/>
              </w:rPr>
              <w:t>2</w:t>
            </w:r>
          </w:p>
        </w:tc>
        <w:tc>
          <w:tcPr>
            <w:tcW w:w="6636" w:type="dxa"/>
            <w:gridSpan w:val="2"/>
          </w:tcPr>
          <w:p w14:paraId="498D6BAC" w14:textId="77777777" w:rsidR="009D1BEC" w:rsidRDefault="009D1BEC" w:rsidP="009D1BEC">
            <w:pPr>
              <w:keepNext/>
              <w:spacing w:before="120" w:after="120" w:line="240" w:lineRule="auto"/>
              <w:jc w:val="left"/>
              <w:rPr>
                <w:rFonts w:cs="Arial"/>
                <w:sz w:val="18"/>
              </w:rPr>
            </w:pPr>
            <w:r>
              <w:rPr>
                <w:rFonts w:cs="Arial"/>
                <w:sz w:val="18"/>
              </w:rPr>
              <w:t>Liegt eine landesplanerische Beurteilung vor (Raumordnerischer Bescheid)?</w:t>
            </w:r>
          </w:p>
        </w:tc>
        <w:tc>
          <w:tcPr>
            <w:tcW w:w="851" w:type="dxa"/>
          </w:tcPr>
          <w:p w14:paraId="516892F4" w14:textId="2AE61546"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Pr>
          <w:p w14:paraId="33DA82F1" w14:textId="1836C353"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0D583612" w14:textId="77777777" w:rsidTr="006F0157">
        <w:trPr>
          <w:cantSplit/>
        </w:trPr>
        <w:tc>
          <w:tcPr>
            <w:tcW w:w="805" w:type="dxa"/>
            <w:tcBorders>
              <w:left w:val="single" w:sz="8" w:space="0" w:color="auto"/>
              <w:bottom w:val="single" w:sz="4" w:space="0" w:color="auto"/>
            </w:tcBorders>
          </w:tcPr>
          <w:p w14:paraId="4633A559" w14:textId="77777777" w:rsidR="009D1BEC" w:rsidRDefault="009D1BEC" w:rsidP="009D1BEC">
            <w:pPr>
              <w:keepNext/>
              <w:spacing w:before="120" w:after="120" w:line="240" w:lineRule="auto"/>
              <w:jc w:val="left"/>
              <w:rPr>
                <w:rFonts w:cs="Arial"/>
                <w:sz w:val="16"/>
              </w:rPr>
            </w:pPr>
            <w:r>
              <w:rPr>
                <w:rFonts w:cs="Arial"/>
                <w:sz w:val="16"/>
              </w:rPr>
              <w:t>3</w:t>
            </w:r>
          </w:p>
        </w:tc>
        <w:tc>
          <w:tcPr>
            <w:tcW w:w="6636" w:type="dxa"/>
            <w:gridSpan w:val="2"/>
            <w:tcBorders>
              <w:bottom w:val="single" w:sz="4" w:space="0" w:color="auto"/>
            </w:tcBorders>
          </w:tcPr>
          <w:p w14:paraId="465B1123" w14:textId="77777777" w:rsidR="009D1BEC" w:rsidRDefault="009D1BEC" w:rsidP="009D1BEC">
            <w:pPr>
              <w:keepNext/>
              <w:spacing w:before="120" w:after="120" w:line="240" w:lineRule="auto"/>
              <w:jc w:val="left"/>
              <w:rPr>
                <w:rFonts w:cs="Arial"/>
                <w:sz w:val="18"/>
              </w:rPr>
            </w:pPr>
            <w:r>
              <w:rPr>
                <w:rFonts w:cs="Arial"/>
                <w:sz w:val="18"/>
              </w:rPr>
              <w:t>Liegt eine UVS vor? Welche Vorzugsvariante wurde aus umweltfachlicher Sicht favorisiert?</w:t>
            </w:r>
          </w:p>
        </w:tc>
        <w:tc>
          <w:tcPr>
            <w:tcW w:w="851" w:type="dxa"/>
            <w:tcBorders>
              <w:bottom w:val="single" w:sz="4" w:space="0" w:color="auto"/>
            </w:tcBorders>
          </w:tcPr>
          <w:p w14:paraId="2EAD4255" w14:textId="57CAE037"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47D68FD2" w14:textId="07EFFA68"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0FFBA884" w14:textId="77777777" w:rsidTr="006F0157">
        <w:trPr>
          <w:cantSplit/>
        </w:trPr>
        <w:tc>
          <w:tcPr>
            <w:tcW w:w="805" w:type="dxa"/>
            <w:tcBorders>
              <w:left w:val="single" w:sz="8" w:space="0" w:color="auto"/>
              <w:bottom w:val="single" w:sz="4" w:space="0" w:color="auto"/>
            </w:tcBorders>
          </w:tcPr>
          <w:p w14:paraId="0C1F0EA8" w14:textId="77777777" w:rsidR="009D1BEC" w:rsidRDefault="009D1BEC" w:rsidP="009D1BEC">
            <w:pPr>
              <w:keepNext/>
              <w:spacing w:before="120" w:after="120" w:line="240" w:lineRule="auto"/>
              <w:jc w:val="left"/>
              <w:rPr>
                <w:rFonts w:cs="Arial"/>
                <w:sz w:val="16"/>
              </w:rPr>
            </w:pPr>
            <w:r>
              <w:rPr>
                <w:rFonts w:cs="Arial"/>
                <w:sz w:val="16"/>
              </w:rPr>
              <w:t>4</w:t>
            </w:r>
          </w:p>
        </w:tc>
        <w:tc>
          <w:tcPr>
            <w:tcW w:w="6636" w:type="dxa"/>
            <w:gridSpan w:val="2"/>
            <w:tcBorders>
              <w:bottom w:val="single" w:sz="4" w:space="0" w:color="auto"/>
            </w:tcBorders>
          </w:tcPr>
          <w:p w14:paraId="1E820CC3" w14:textId="77777777" w:rsidR="009D1BEC" w:rsidRDefault="009D1BEC" w:rsidP="009D1BEC">
            <w:pPr>
              <w:keepNext/>
              <w:spacing w:before="120" w:after="120" w:line="240" w:lineRule="auto"/>
              <w:jc w:val="left"/>
              <w:rPr>
                <w:rFonts w:cs="Arial"/>
                <w:sz w:val="18"/>
              </w:rPr>
            </w:pPr>
            <w:r>
              <w:rPr>
                <w:rFonts w:cs="Arial"/>
                <w:sz w:val="18"/>
              </w:rPr>
              <w:t>Liegt eine FFH-VP vor? Wurde eine Ausnahmeprüfung durchgeführt?</w:t>
            </w:r>
          </w:p>
        </w:tc>
        <w:tc>
          <w:tcPr>
            <w:tcW w:w="851" w:type="dxa"/>
            <w:tcBorders>
              <w:bottom w:val="single" w:sz="4" w:space="0" w:color="auto"/>
            </w:tcBorders>
          </w:tcPr>
          <w:p w14:paraId="7E30647C" w14:textId="1D088A41"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218BEC79" w14:textId="1C66248D"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0B899BF4" w14:textId="77777777" w:rsidTr="006F0157">
        <w:trPr>
          <w:cantSplit/>
        </w:trPr>
        <w:tc>
          <w:tcPr>
            <w:tcW w:w="805" w:type="dxa"/>
            <w:tcBorders>
              <w:left w:val="single" w:sz="8" w:space="0" w:color="auto"/>
              <w:bottom w:val="single" w:sz="4" w:space="0" w:color="auto"/>
            </w:tcBorders>
          </w:tcPr>
          <w:p w14:paraId="447C792A" w14:textId="77777777" w:rsidR="009D1BEC" w:rsidRDefault="009D1BEC" w:rsidP="009D1BEC">
            <w:pPr>
              <w:keepNext/>
              <w:spacing w:before="120" w:after="120" w:line="240" w:lineRule="auto"/>
              <w:jc w:val="left"/>
              <w:rPr>
                <w:rFonts w:cs="Arial"/>
                <w:sz w:val="16"/>
              </w:rPr>
            </w:pPr>
            <w:r>
              <w:rPr>
                <w:rFonts w:cs="Arial"/>
                <w:sz w:val="16"/>
              </w:rPr>
              <w:t>5</w:t>
            </w:r>
          </w:p>
        </w:tc>
        <w:tc>
          <w:tcPr>
            <w:tcW w:w="6636" w:type="dxa"/>
            <w:gridSpan w:val="2"/>
            <w:tcBorders>
              <w:bottom w:val="single" w:sz="4" w:space="0" w:color="auto"/>
            </w:tcBorders>
          </w:tcPr>
          <w:p w14:paraId="76411659" w14:textId="0DC8AAD7" w:rsidR="009D1BEC" w:rsidRDefault="009D1BEC" w:rsidP="009D1BEC">
            <w:pPr>
              <w:keepNext/>
              <w:spacing w:before="120" w:after="120" w:line="240" w:lineRule="auto"/>
              <w:jc w:val="left"/>
              <w:rPr>
                <w:rFonts w:cs="Arial"/>
                <w:sz w:val="18"/>
              </w:rPr>
            </w:pPr>
            <w:r>
              <w:rPr>
                <w:rFonts w:cs="Arial"/>
                <w:sz w:val="18"/>
              </w:rPr>
              <w:t>Liegt ein Fachbeitrag Artenschutz vor? Wurde eine Ausnahmeprüfung durchgeführt?</w:t>
            </w:r>
          </w:p>
        </w:tc>
        <w:tc>
          <w:tcPr>
            <w:tcW w:w="851" w:type="dxa"/>
            <w:tcBorders>
              <w:bottom w:val="single" w:sz="4" w:space="0" w:color="auto"/>
            </w:tcBorders>
          </w:tcPr>
          <w:p w14:paraId="3A034939" w14:textId="6BACA525"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2B1CD0F9" w14:textId="1594F49D"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128D6442" w14:textId="77777777" w:rsidTr="006F0157">
        <w:trPr>
          <w:cantSplit/>
        </w:trPr>
        <w:tc>
          <w:tcPr>
            <w:tcW w:w="805" w:type="dxa"/>
            <w:tcBorders>
              <w:left w:val="single" w:sz="8" w:space="0" w:color="auto"/>
              <w:bottom w:val="single" w:sz="4" w:space="0" w:color="auto"/>
            </w:tcBorders>
          </w:tcPr>
          <w:p w14:paraId="39309BA9" w14:textId="77777777" w:rsidR="009D1BEC" w:rsidRDefault="009D1BEC" w:rsidP="009D1BEC">
            <w:pPr>
              <w:keepNext/>
              <w:spacing w:before="120" w:after="120" w:line="240" w:lineRule="auto"/>
              <w:jc w:val="left"/>
              <w:rPr>
                <w:rFonts w:cs="Arial"/>
                <w:sz w:val="16"/>
              </w:rPr>
            </w:pPr>
            <w:r>
              <w:rPr>
                <w:rFonts w:cs="Arial"/>
                <w:sz w:val="16"/>
              </w:rPr>
              <w:t>6</w:t>
            </w:r>
          </w:p>
        </w:tc>
        <w:tc>
          <w:tcPr>
            <w:tcW w:w="6636" w:type="dxa"/>
            <w:gridSpan w:val="2"/>
            <w:tcBorders>
              <w:bottom w:val="single" w:sz="4" w:space="0" w:color="auto"/>
            </w:tcBorders>
          </w:tcPr>
          <w:p w14:paraId="18D068D4" w14:textId="77777777" w:rsidR="009D1BEC" w:rsidRDefault="009D1BEC" w:rsidP="009D1BEC">
            <w:pPr>
              <w:keepNext/>
              <w:spacing w:before="120" w:after="120" w:line="240" w:lineRule="auto"/>
              <w:jc w:val="left"/>
              <w:rPr>
                <w:rFonts w:cs="Arial"/>
                <w:sz w:val="18"/>
              </w:rPr>
            </w:pPr>
            <w:r>
              <w:rPr>
                <w:rFonts w:cs="Arial"/>
                <w:sz w:val="18"/>
              </w:rPr>
              <w:t>Liegt ein Fachbeitrag WRRL vor?</w:t>
            </w:r>
          </w:p>
        </w:tc>
        <w:tc>
          <w:tcPr>
            <w:tcW w:w="851" w:type="dxa"/>
            <w:tcBorders>
              <w:bottom w:val="single" w:sz="4" w:space="0" w:color="auto"/>
            </w:tcBorders>
          </w:tcPr>
          <w:p w14:paraId="0E525CF8" w14:textId="59486BDC"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08C5424E" w14:textId="0E78F824"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43B2AC12" w14:textId="77777777" w:rsidTr="00E31106">
        <w:trPr>
          <w:cantSplit/>
        </w:trPr>
        <w:tc>
          <w:tcPr>
            <w:tcW w:w="805" w:type="dxa"/>
            <w:tcBorders>
              <w:left w:val="single" w:sz="8" w:space="0" w:color="auto"/>
              <w:bottom w:val="single" w:sz="4" w:space="0" w:color="auto"/>
            </w:tcBorders>
          </w:tcPr>
          <w:p w14:paraId="2E3FAAAF" w14:textId="13A7215D" w:rsidR="009D1BEC" w:rsidRDefault="009D1BEC" w:rsidP="009D1BEC">
            <w:pPr>
              <w:keepNext/>
              <w:spacing w:before="120" w:after="120" w:line="240" w:lineRule="auto"/>
              <w:jc w:val="left"/>
              <w:rPr>
                <w:rFonts w:cs="Arial"/>
                <w:sz w:val="16"/>
              </w:rPr>
            </w:pPr>
            <w:r>
              <w:rPr>
                <w:rFonts w:cs="Arial"/>
                <w:sz w:val="16"/>
              </w:rPr>
              <w:t>7</w:t>
            </w:r>
          </w:p>
        </w:tc>
        <w:tc>
          <w:tcPr>
            <w:tcW w:w="6636" w:type="dxa"/>
            <w:gridSpan w:val="2"/>
            <w:tcBorders>
              <w:bottom w:val="single" w:sz="4" w:space="0" w:color="auto"/>
            </w:tcBorders>
          </w:tcPr>
          <w:p w14:paraId="5B83BFC2" w14:textId="0A81C4BB" w:rsidR="009D1BEC" w:rsidRDefault="009D1BEC" w:rsidP="009D1BEC">
            <w:pPr>
              <w:keepNext/>
              <w:spacing w:before="120" w:after="120" w:line="240" w:lineRule="auto"/>
              <w:jc w:val="left"/>
              <w:rPr>
                <w:rFonts w:cs="Arial"/>
                <w:sz w:val="18"/>
              </w:rPr>
            </w:pPr>
            <w:r>
              <w:rPr>
                <w:rFonts w:cs="Arial"/>
                <w:sz w:val="18"/>
              </w:rPr>
              <w:t>Liegt ein Fachbeitrag Klimaschutz vor?</w:t>
            </w:r>
          </w:p>
        </w:tc>
        <w:tc>
          <w:tcPr>
            <w:tcW w:w="851" w:type="dxa"/>
            <w:tcBorders>
              <w:bottom w:val="single" w:sz="4" w:space="0" w:color="auto"/>
            </w:tcBorders>
          </w:tcPr>
          <w:p w14:paraId="68605A8D" w14:textId="4A5EB4A8"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537ED4B3" w14:textId="51D42D08"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40DB0885" w14:textId="77777777" w:rsidTr="00C72D5F">
        <w:trPr>
          <w:cantSplit/>
        </w:trPr>
        <w:tc>
          <w:tcPr>
            <w:tcW w:w="805" w:type="dxa"/>
            <w:tcBorders>
              <w:left w:val="single" w:sz="8" w:space="0" w:color="auto"/>
              <w:bottom w:val="single" w:sz="4" w:space="0" w:color="auto"/>
            </w:tcBorders>
          </w:tcPr>
          <w:p w14:paraId="554BFB1D" w14:textId="4302C17A" w:rsidR="009D1BEC" w:rsidRDefault="009D1BEC" w:rsidP="009D1BEC">
            <w:pPr>
              <w:keepNext/>
              <w:spacing w:before="120" w:after="120" w:line="240" w:lineRule="auto"/>
              <w:jc w:val="left"/>
              <w:rPr>
                <w:rFonts w:cs="Arial"/>
                <w:sz w:val="16"/>
              </w:rPr>
            </w:pPr>
            <w:r>
              <w:rPr>
                <w:rFonts w:cs="Arial"/>
                <w:sz w:val="16"/>
              </w:rPr>
              <w:t>8</w:t>
            </w:r>
          </w:p>
        </w:tc>
        <w:tc>
          <w:tcPr>
            <w:tcW w:w="6636" w:type="dxa"/>
            <w:gridSpan w:val="2"/>
            <w:tcBorders>
              <w:bottom w:val="single" w:sz="4" w:space="0" w:color="auto"/>
            </w:tcBorders>
          </w:tcPr>
          <w:p w14:paraId="5EED57C8" w14:textId="742FA0B4" w:rsidR="009D1BEC" w:rsidRDefault="009D1BEC" w:rsidP="009D1BEC">
            <w:pPr>
              <w:keepNext/>
              <w:spacing w:before="120" w:after="120" w:line="240" w:lineRule="auto"/>
              <w:jc w:val="left"/>
              <w:rPr>
                <w:rFonts w:cs="Arial"/>
                <w:sz w:val="18"/>
              </w:rPr>
            </w:pPr>
            <w:r>
              <w:rPr>
                <w:rFonts w:cs="Arial"/>
                <w:sz w:val="18"/>
              </w:rPr>
              <w:t xml:space="preserve">Liegt eine Vorprüfung des Einzelfalls nach UVPG vor? </w:t>
            </w:r>
          </w:p>
        </w:tc>
        <w:tc>
          <w:tcPr>
            <w:tcW w:w="851" w:type="dxa"/>
            <w:tcBorders>
              <w:bottom w:val="single" w:sz="4" w:space="0" w:color="auto"/>
            </w:tcBorders>
          </w:tcPr>
          <w:p w14:paraId="524D821A" w14:textId="2E4573CA"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0284EF3F" w14:textId="53D06F56"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2BEF49EE" w14:textId="77777777" w:rsidTr="00C72D5F">
        <w:trPr>
          <w:cantSplit/>
        </w:trPr>
        <w:tc>
          <w:tcPr>
            <w:tcW w:w="805" w:type="dxa"/>
            <w:tcBorders>
              <w:left w:val="single" w:sz="8" w:space="0" w:color="auto"/>
              <w:bottom w:val="single" w:sz="4" w:space="0" w:color="auto"/>
            </w:tcBorders>
          </w:tcPr>
          <w:p w14:paraId="2DE2BED8" w14:textId="5BC54AB2" w:rsidR="009D1BEC" w:rsidRDefault="009D1BEC" w:rsidP="009D1BEC">
            <w:pPr>
              <w:keepNext/>
              <w:spacing w:before="120" w:after="120" w:line="240" w:lineRule="auto"/>
              <w:jc w:val="left"/>
              <w:rPr>
                <w:rFonts w:cs="Arial"/>
                <w:sz w:val="16"/>
              </w:rPr>
            </w:pPr>
            <w:r>
              <w:rPr>
                <w:rFonts w:cs="Arial"/>
                <w:sz w:val="16"/>
              </w:rPr>
              <w:t>9</w:t>
            </w:r>
          </w:p>
        </w:tc>
        <w:tc>
          <w:tcPr>
            <w:tcW w:w="6636" w:type="dxa"/>
            <w:gridSpan w:val="2"/>
            <w:tcBorders>
              <w:bottom w:val="single" w:sz="4" w:space="0" w:color="auto"/>
            </w:tcBorders>
          </w:tcPr>
          <w:p w14:paraId="6EC03DDB" w14:textId="77777777" w:rsidR="009D1BEC" w:rsidRDefault="009D1BEC" w:rsidP="009D1BEC">
            <w:pPr>
              <w:keepNext/>
              <w:spacing w:before="120" w:after="120" w:line="240" w:lineRule="auto"/>
              <w:jc w:val="left"/>
              <w:rPr>
                <w:rFonts w:cs="Arial"/>
                <w:sz w:val="18"/>
              </w:rPr>
            </w:pPr>
            <w:r>
              <w:rPr>
                <w:rFonts w:cs="Arial"/>
                <w:sz w:val="18"/>
              </w:rPr>
              <w:t xml:space="preserve">Liegt ein UVP-Bericht vor? </w:t>
            </w:r>
          </w:p>
        </w:tc>
        <w:tc>
          <w:tcPr>
            <w:tcW w:w="851" w:type="dxa"/>
            <w:tcBorders>
              <w:bottom w:val="single" w:sz="4" w:space="0" w:color="auto"/>
            </w:tcBorders>
          </w:tcPr>
          <w:p w14:paraId="6011EF25" w14:textId="3977CF4B"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2B10508F" w14:textId="7E4C1180"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71CE3951" w14:textId="77777777" w:rsidTr="006F0157">
        <w:trPr>
          <w:cantSplit/>
        </w:trPr>
        <w:tc>
          <w:tcPr>
            <w:tcW w:w="805" w:type="dxa"/>
            <w:tcBorders>
              <w:left w:val="single" w:sz="8" w:space="0" w:color="auto"/>
              <w:bottom w:val="single" w:sz="4" w:space="0" w:color="auto"/>
            </w:tcBorders>
          </w:tcPr>
          <w:p w14:paraId="15F3E9FC" w14:textId="3ACF85A7" w:rsidR="009D1BEC" w:rsidRDefault="009D1BEC" w:rsidP="009D1BEC">
            <w:pPr>
              <w:keepNext/>
              <w:spacing w:before="120" w:after="120" w:line="240" w:lineRule="auto"/>
              <w:jc w:val="left"/>
              <w:rPr>
                <w:rFonts w:cs="Arial"/>
                <w:sz w:val="16"/>
              </w:rPr>
            </w:pPr>
            <w:r>
              <w:rPr>
                <w:rFonts w:cs="Arial"/>
                <w:sz w:val="16"/>
              </w:rPr>
              <w:t>10</w:t>
            </w:r>
          </w:p>
        </w:tc>
        <w:tc>
          <w:tcPr>
            <w:tcW w:w="6636" w:type="dxa"/>
            <w:gridSpan w:val="2"/>
            <w:tcBorders>
              <w:bottom w:val="single" w:sz="4" w:space="0" w:color="auto"/>
            </w:tcBorders>
          </w:tcPr>
          <w:p w14:paraId="496416B4" w14:textId="77777777" w:rsidR="009D1BEC" w:rsidRDefault="009D1BEC" w:rsidP="009D1BEC">
            <w:pPr>
              <w:keepNext/>
              <w:spacing w:before="120" w:after="120" w:line="240" w:lineRule="auto"/>
              <w:jc w:val="left"/>
              <w:rPr>
                <w:rFonts w:cs="Arial"/>
                <w:sz w:val="18"/>
              </w:rPr>
            </w:pPr>
            <w:r>
              <w:rPr>
                <w:rFonts w:cs="Arial"/>
                <w:sz w:val="18"/>
              </w:rPr>
              <w:t>Liegen raumbedeutsame Planungen Dritter (Raumordnungspläne mit  integrierten Landschaftsrahmenplänen, Flächennutzungspläne mit integrierten Landschaftsplänen, Bebauungspläne mit integrierten Grünordnungsplänen, weitere Eingriffsplanungen etc.) vor?</w:t>
            </w:r>
          </w:p>
        </w:tc>
        <w:tc>
          <w:tcPr>
            <w:tcW w:w="851" w:type="dxa"/>
            <w:tcBorders>
              <w:bottom w:val="single" w:sz="4" w:space="0" w:color="auto"/>
            </w:tcBorders>
          </w:tcPr>
          <w:p w14:paraId="1FC7CD09" w14:textId="445851F4"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bottom w:val="single" w:sz="4" w:space="0" w:color="auto"/>
            </w:tcBorders>
          </w:tcPr>
          <w:p w14:paraId="4F119D59" w14:textId="474864D8" w:rsidR="009D1BEC" w:rsidRDefault="009D1BEC" w:rsidP="009D1BEC">
            <w:pPr>
              <w:keepNext/>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9D1BEC" w14:paraId="43F7B88D"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F79DE67" w14:textId="46471C3A" w:rsidR="009D1BEC" w:rsidRDefault="009D1BEC" w:rsidP="009D1BEC">
            <w:pPr>
              <w:spacing w:before="120" w:after="120" w:line="240" w:lineRule="auto"/>
              <w:jc w:val="left"/>
              <w:rPr>
                <w:rFonts w:cs="Arial"/>
                <w:sz w:val="16"/>
              </w:rPr>
            </w:pPr>
            <w:r>
              <w:rPr>
                <w:rFonts w:cs="Arial"/>
                <w:sz w:val="16"/>
              </w:rPr>
              <w:t>11</w:t>
            </w:r>
          </w:p>
        </w:tc>
        <w:tc>
          <w:tcPr>
            <w:tcW w:w="6636" w:type="dxa"/>
            <w:gridSpan w:val="2"/>
            <w:tcBorders>
              <w:top w:val="single" w:sz="4" w:space="0" w:color="auto"/>
              <w:left w:val="single" w:sz="4" w:space="0" w:color="auto"/>
              <w:bottom w:val="single" w:sz="4" w:space="0" w:color="auto"/>
              <w:right w:val="single" w:sz="4" w:space="0" w:color="auto"/>
            </w:tcBorders>
          </w:tcPr>
          <w:p w14:paraId="5155C034" w14:textId="77777777" w:rsidR="009D1BEC" w:rsidRDefault="009D1BEC" w:rsidP="009D1BEC">
            <w:pPr>
              <w:spacing w:before="120" w:after="120" w:line="240" w:lineRule="auto"/>
              <w:jc w:val="left"/>
              <w:rPr>
                <w:rFonts w:cs="Arial"/>
                <w:sz w:val="18"/>
              </w:rPr>
            </w:pPr>
            <w:r>
              <w:rPr>
                <w:rFonts w:cs="Arial"/>
                <w:sz w:val="18"/>
              </w:rPr>
              <w:t xml:space="preserve">Liegt ein mit den Naturschutzbehörden abgestimmter Untersuchungsrahmen vor? </w:t>
            </w:r>
          </w:p>
        </w:tc>
        <w:tc>
          <w:tcPr>
            <w:tcW w:w="851" w:type="dxa"/>
            <w:tcBorders>
              <w:top w:val="single" w:sz="4" w:space="0" w:color="auto"/>
              <w:left w:val="single" w:sz="4" w:space="0" w:color="auto"/>
              <w:bottom w:val="single" w:sz="4" w:space="0" w:color="auto"/>
              <w:right w:val="single" w:sz="4" w:space="0" w:color="auto"/>
            </w:tcBorders>
          </w:tcPr>
          <w:p w14:paraId="61BB59DD" w14:textId="0B4CD217" w:rsidR="009D1BEC" w:rsidRDefault="009D1BEC" w:rsidP="009D1BEC">
            <w:pPr>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B735E5B" w14:textId="3F518A5C" w:rsidR="009D1BEC" w:rsidRDefault="009D1BEC" w:rsidP="009D1BEC">
            <w:pPr>
              <w:spacing w:before="120" w:after="120" w:line="240" w:lineRule="auto"/>
              <w:jc w:val="center"/>
              <w:rPr>
                <w:rFonts w:cs="Arial"/>
                <w:sz w:val="18"/>
              </w:rPr>
            </w:pPr>
            <w:r w:rsidRPr="00687D25">
              <w:rPr>
                <w:color w:val="000000" w:themeColor="text1"/>
                <w:sz w:val="20"/>
                <w:szCs w:val="20"/>
              </w:rPr>
              <w:fldChar w:fldCharType="begin">
                <w:ffData>
                  <w:name w:val="UVP_13"/>
                  <w:enabled/>
                  <w:calcOnExit w:val="0"/>
                  <w:checkBox>
                    <w:sizeAuto/>
                    <w:default w:val="0"/>
                  </w:checkBox>
                </w:ffData>
              </w:fldChar>
            </w:r>
            <w:r w:rsidRPr="00687D2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87D25">
              <w:rPr>
                <w:color w:val="000000" w:themeColor="text1"/>
                <w:sz w:val="20"/>
                <w:szCs w:val="20"/>
              </w:rPr>
              <w:fldChar w:fldCharType="end"/>
            </w:r>
          </w:p>
        </w:tc>
      </w:tr>
      <w:tr w:rsidR="00200662" w14:paraId="0B9ECBDD" w14:textId="77777777" w:rsidTr="006F0157">
        <w:trPr>
          <w:cantSplit/>
          <w:trHeight w:val="1701"/>
        </w:trPr>
        <w:tc>
          <w:tcPr>
            <w:tcW w:w="9142" w:type="dxa"/>
            <w:gridSpan w:val="5"/>
            <w:tcBorders>
              <w:top w:val="single" w:sz="4" w:space="0" w:color="auto"/>
              <w:left w:val="single" w:sz="8" w:space="0" w:color="auto"/>
              <w:bottom w:val="single" w:sz="4" w:space="0" w:color="auto"/>
              <w:right w:val="single" w:sz="4" w:space="0" w:color="auto"/>
            </w:tcBorders>
          </w:tcPr>
          <w:p w14:paraId="116FDDDB" w14:textId="77777777" w:rsidR="00200662" w:rsidRDefault="00200662" w:rsidP="002B12F7">
            <w:pPr>
              <w:spacing w:before="120" w:after="120" w:line="240" w:lineRule="auto"/>
              <w:jc w:val="left"/>
              <w:rPr>
                <w:rFonts w:cs="Arial"/>
                <w:sz w:val="18"/>
                <w:szCs w:val="18"/>
              </w:rPr>
            </w:pPr>
            <w:r>
              <w:rPr>
                <w:rFonts w:cs="Arial"/>
                <w:b/>
                <w:bCs/>
                <w:sz w:val="18"/>
                <w:szCs w:val="18"/>
              </w:rPr>
              <w:lastRenderedPageBreak/>
              <w:t>Anmerkungen zu Nr. … :</w:t>
            </w:r>
          </w:p>
        </w:tc>
      </w:tr>
    </w:tbl>
    <w:p w14:paraId="6CC809B8" w14:textId="77777777" w:rsidR="003C5A37" w:rsidRDefault="003C5A37" w:rsidP="003C5A37">
      <w:pPr>
        <w:pStyle w:val="Zwischenberschrift"/>
        <w:spacing w:line="240" w:lineRule="auto"/>
      </w:pPr>
      <w:r>
        <w:t>Formale Vollständigkeit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5786"/>
        <w:gridCol w:w="850"/>
        <w:gridCol w:w="851"/>
        <w:gridCol w:w="850"/>
      </w:tblGrid>
      <w:tr w:rsidR="003C5A37" w14:paraId="52305930" w14:textId="77777777" w:rsidTr="0073071C">
        <w:trPr>
          <w:cantSplit/>
          <w:tblHeader/>
        </w:trPr>
        <w:tc>
          <w:tcPr>
            <w:tcW w:w="805" w:type="dxa"/>
            <w:vMerge w:val="restart"/>
            <w:tcBorders>
              <w:left w:val="single" w:sz="8" w:space="0" w:color="auto"/>
            </w:tcBorders>
            <w:shd w:val="clear" w:color="auto" w:fill="D9D9D9"/>
          </w:tcPr>
          <w:p w14:paraId="5129BEB8" w14:textId="77777777" w:rsidR="003C5A37" w:rsidRDefault="003C5A37" w:rsidP="0073071C">
            <w:pPr>
              <w:keepNext/>
              <w:spacing w:before="240" w:after="40" w:line="240" w:lineRule="auto"/>
              <w:rPr>
                <w:rFonts w:cs="Arial"/>
                <w:b/>
                <w:bCs/>
                <w:sz w:val="18"/>
              </w:rPr>
            </w:pPr>
            <w:r>
              <w:rPr>
                <w:rFonts w:cs="Arial"/>
                <w:b/>
                <w:bCs/>
                <w:sz w:val="18"/>
              </w:rPr>
              <w:t>Nr.</w:t>
            </w:r>
          </w:p>
        </w:tc>
        <w:tc>
          <w:tcPr>
            <w:tcW w:w="5786" w:type="dxa"/>
            <w:vMerge w:val="restart"/>
            <w:tcBorders>
              <w:right w:val="single" w:sz="4" w:space="0" w:color="auto"/>
            </w:tcBorders>
            <w:shd w:val="clear" w:color="auto" w:fill="D9D9D9"/>
          </w:tcPr>
          <w:p w14:paraId="498681D1" w14:textId="77777777" w:rsidR="003C5A37" w:rsidRDefault="003C5A37" w:rsidP="0073071C">
            <w:pPr>
              <w:pStyle w:val="Autor"/>
              <w:keepNext/>
              <w:spacing w:before="240" w:after="40"/>
              <w:rPr>
                <w:rFonts w:cs="Arial"/>
                <w:bCs/>
                <w:smallCaps w:val="0"/>
              </w:rPr>
            </w:pPr>
            <w:r>
              <w:rPr>
                <w:rFonts w:cs="Arial"/>
                <w:bCs/>
                <w:smallCaps w:val="0"/>
              </w:rPr>
              <w:t>Prüfkriterium</w:t>
            </w:r>
          </w:p>
        </w:tc>
        <w:tc>
          <w:tcPr>
            <w:tcW w:w="2551" w:type="dxa"/>
            <w:gridSpan w:val="3"/>
            <w:tcBorders>
              <w:left w:val="single" w:sz="4" w:space="0" w:color="auto"/>
              <w:bottom w:val="single" w:sz="4" w:space="0" w:color="auto"/>
            </w:tcBorders>
            <w:shd w:val="clear" w:color="auto" w:fill="D9D9D9"/>
          </w:tcPr>
          <w:p w14:paraId="482F1B1F" w14:textId="77777777" w:rsidR="003C5A37" w:rsidRDefault="003C5A37" w:rsidP="0073071C">
            <w:pPr>
              <w:keepNext/>
              <w:spacing w:before="40" w:after="40" w:line="240" w:lineRule="auto"/>
              <w:jc w:val="center"/>
              <w:rPr>
                <w:rFonts w:cs="Arial"/>
                <w:b/>
                <w:bCs/>
              </w:rPr>
            </w:pPr>
            <w:r>
              <w:rPr>
                <w:rFonts w:cs="Arial"/>
                <w:b/>
                <w:bCs/>
              </w:rPr>
              <w:t>Anforderung</w:t>
            </w:r>
          </w:p>
        </w:tc>
      </w:tr>
      <w:tr w:rsidR="003C5A37" w14:paraId="6580DFA4" w14:textId="77777777" w:rsidTr="0073071C">
        <w:trPr>
          <w:cantSplit/>
          <w:tblHeader/>
        </w:trPr>
        <w:tc>
          <w:tcPr>
            <w:tcW w:w="805" w:type="dxa"/>
            <w:vMerge/>
            <w:tcBorders>
              <w:left w:val="single" w:sz="8" w:space="0" w:color="auto"/>
              <w:bottom w:val="single" w:sz="4" w:space="0" w:color="auto"/>
            </w:tcBorders>
            <w:shd w:val="pct10" w:color="auto" w:fill="auto"/>
          </w:tcPr>
          <w:p w14:paraId="23DA79FB" w14:textId="77777777" w:rsidR="003C5A37" w:rsidRDefault="003C5A37" w:rsidP="0073071C">
            <w:pPr>
              <w:keepNext/>
              <w:spacing w:before="40" w:after="40" w:line="240" w:lineRule="auto"/>
              <w:rPr>
                <w:rFonts w:cs="Arial"/>
                <w:b/>
                <w:bCs/>
                <w:sz w:val="18"/>
              </w:rPr>
            </w:pPr>
          </w:p>
        </w:tc>
        <w:tc>
          <w:tcPr>
            <w:tcW w:w="5786" w:type="dxa"/>
            <w:vMerge/>
            <w:tcBorders>
              <w:bottom w:val="single" w:sz="4" w:space="0" w:color="auto"/>
              <w:right w:val="single" w:sz="4" w:space="0" w:color="auto"/>
            </w:tcBorders>
            <w:shd w:val="pct10" w:color="auto" w:fill="auto"/>
          </w:tcPr>
          <w:p w14:paraId="0F86491C" w14:textId="77777777" w:rsidR="003C5A37" w:rsidRDefault="003C5A37" w:rsidP="0073071C">
            <w:pPr>
              <w:keepNext/>
              <w:spacing w:before="40" w:after="40" w:line="240" w:lineRule="auto"/>
              <w:rPr>
                <w:rFonts w:cs="Arial"/>
                <w:b/>
                <w:bCs/>
                <w:sz w:val="18"/>
              </w:rPr>
            </w:pPr>
          </w:p>
        </w:tc>
        <w:tc>
          <w:tcPr>
            <w:tcW w:w="850" w:type="dxa"/>
            <w:tcBorders>
              <w:left w:val="single" w:sz="4" w:space="0" w:color="auto"/>
              <w:bottom w:val="single" w:sz="4" w:space="0" w:color="auto"/>
              <w:right w:val="single" w:sz="4" w:space="0" w:color="auto"/>
            </w:tcBorders>
            <w:shd w:val="clear" w:color="auto" w:fill="D9D9D9"/>
            <w:vAlign w:val="center"/>
          </w:tcPr>
          <w:p w14:paraId="2DAF701E" w14:textId="77777777" w:rsidR="003C5A37" w:rsidRDefault="003C5A37" w:rsidP="0073071C">
            <w:pPr>
              <w:keepNext/>
              <w:spacing w:before="120" w:after="40" w:line="240" w:lineRule="auto"/>
              <w:jc w:val="center"/>
              <w:rPr>
                <w:rFonts w:cs="Arial"/>
                <w:sz w:val="16"/>
              </w:rPr>
            </w:pPr>
            <w:r>
              <w:rPr>
                <w:rFonts w:cs="Arial"/>
                <w:sz w:val="16"/>
              </w:rPr>
              <w:t>erfüllt</w:t>
            </w:r>
          </w:p>
        </w:tc>
        <w:tc>
          <w:tcPr>
            <w:tcW w:w="851" w:type="dxa"/>
            <w:tcBorders>
              <w:left w:val="single" w:sz="4" w:space="0" w:color="auto"/>
              <w:bottom w:val="single" w:sz="4" w:space="0" w:color="auto"/>
              <w:right w:val="single" w:sz="4" w:space="0" w:color="auto"/>
            </w:tcBorders>
            <w:shd w:val="clear" w:color="auto" w:fill="D9D9D9"/>
            <w:vAlign w:val="center"/>
          </w:tcPr>
          <w:p w14:paraId="3E6D0A89" w14:textId="77777777" w:rsidR="003C5A37" w:rsidRDefault="003C5A37" w:rsidP="0073071C">
            <w:pPr>
              <w:keepNext/>
              <w:spacing w:before="120" w:after="40" w:line="240" w:lineRule="auto"/>
              <w:jc w:val="center"/>
              <w:rPr>
                <w:rFonts w:cs="Arial"/>
                <w:sz w:val="16"/>
              </w:rPr>
            </w:pPr>
            <w:r>
              <w:rPr>
                <w:rFonts w:cs="Arial"/>
                <w:sz w:val="16"/>
              </w:rPr>
              <w:t xml:space="preserve">nicht </w:t>
            </w:r>
            <w:r>
              <w:rPr>
                <w:rFonts w:cs="Arial"/>
                <w:sz w:val="16"/>
              </w:rPr>
              <w:br/>
              <w:t>erfüllt</w:t>
            </w:r>
          </w:p>
        </w:tc>
        <w:tc>
          <w:tcPr>
            <w:tcW w:w="850" w:type="dxa"/>
            <w:tcBorders>
              <w:left w:val="single" w:sz="4" w:space="0" w:color="auto"/>
              <w:bottom w:val="single" w:sz="4" w:space="0" w:color="auto"/>
            </w:tcBorders>
            <w:shd w:val="clear" w:color="auto" w:fill="D9D9D9"/>
            <w:vAlign w:val="center"/>
          </w:tcPr>
          <w:p w14:paraId="783A093A" w14:textId="77777777" w:rsidR="003C5A37" w:rsidRDefault="003C5A37" w:rsidP="0073071C">
            <w:pPr>
              <w:keepNext/>
              <w:spacing w:before="120" w:after="40" w:line="240" w:lineRule="auto"/>
              <w:jc w:val="center"/>
              <w:rPr>
                <w:rFonts w:cs="Arial"/>
                <w:sz w:val="16"/>
              </w:rPr>
            </w:pPr>
            <w:r>
              <w:rPr>
                <w:rFonts w:cs="Arial"/>
                <w:sz w:val="16"/>
              </w:rPr>
              <w:t>nicht relevant</w:t>
            </w:r>
          </w:p>
        </w:tc>
      </w:tr>
      <w:tr w:rsidR="009D1BEC" w14:paraId="2DCD8958" w14:textId="77777777" w:rsidTr="0073071C">
        <w:trPr>
          <w:cantSplit/>
        </w:trPr>
        <w:tc>
          <w:tcPr>
            <w:tcW w:w="805" w:type="dxa"/>
            <w:tcBorders>
              <w:left w:val="single" w:sz="8" w:space="0" w:color="auto"/>
            </w:tcBorders>
          </w:tcPr>
          <w:p w14:paraId="1C10943C" w14:textId="77777777" w:rsidR="009D1BEC" w:rsidRDefault="009D1BEC" w:rsidP="009D1BEC">
            <w:pPr>
              <w:keepNext/>
              <w:spacing w:before="120" w:after="120" w:line="240" w:lineRule="auto"/>
              <w:jc w:val="left"/>
              <w:rPr>
                <w:rFonts w:cs="Arial"/>
                <w:sz w:val="16"/>
              </w:rPr>
            </w:pPr>
            <w:r>
              <w:rPr>
                <w:rFonts w:cs="Arial"/>
                <w:sz w:val="16"/>
              </w:rPr>
              <w:t>1</w:t>
            </w:r>
          </w:p>
        </w:tc>
        <w:tc>
          <w:tcPr>
            <w:tcW w:w="5786" w:type="dxa"/>
            <w:tcBorders>
              <w:right w:val="single" w:sz="4" w:space="0" w:color="auto"/>
            </w:tcBorders>
          </w:tcPr>
          <w:p w14:paraId="43138CBA" w14:textId="77777777" w:rsidR="009D1BEC" w:rsidRDefault="009D1BEC" w:rsidP="009D1BEC">
            <w:pPr>
              <w:keepNext/>
              <w:spacing w:before="120" w:after="120" w:line="240" w:lineRule="auto"/>
              <w:jc w:val="left"/>
              <w:rPr>
                <w:rFonts w:cs="Arial"/>
                <w:sz w:val="18"/>
              </w:rPr>
            </w:pPr>
            <w:r>
              <w:rPr>
                <w:rFonts w:cs="Arial"/>
                <w:sz w:val="18"/>
              </w:rPr>
              <w:t>Ist der LBP nach der Mustergliederung (AM 1) erstellt?</w:t>
            </w:r>
          </w:p>
        </w:tc>
        <w:tc>
          <w:tcPr>
            <w:tcW w:w="850" w:type="dxa"/>
            <w:tcBorders>
              <w:left w:val="single" w:sz="4" w:space="0" w:color="auto"/>
            </w:tcBorders>
          </w:tcPr>
          <w:p w14:paraId="600A879F" w14:textId="41A8B4E5"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Pr>
          <w:p w14:paraId="0F01C69E" w14:textId="0D053829"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Pr>
          <w:p w14:paraId="522D456F" w14:textId="594D093D"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7147A978" w14:textId="77777777" w:rsidTr="0073071C">
        <w:trPr>
          <w:cantSplit/>
        </w:trPr>
        <w:tc>
          <w:tcPr>
            <w:tcW w:w="805" w:type="dxa"/>
            <w:tcBorders>
              <w:left w:val="single" w:sz="8" w:space="0" w:color="auto"/>
            </w:tcBorders>
          </w:tcPr>
          <w:p w14:paraId="411ABC87" w14:textId="77777777" w:rsidR="009D1BEC" w:rsidRDefault="009D1BEC" w:rsidP="009D1BEC">
            <w:pPr>
              <w:spacing w:before="120" w:after="120" w:line="240" w:lineRule="auto"/>
              <w:jc w:val="left"/>
              <w:rPr>
                <w:rFonts w:cs="Arial"/>
                <w:sz w:val="16"/>
              </w:rPr>
            </w:pPr>
            <w:r>
              <w:rPr>
                <w:rFonts w:cs="Arial"/>
                <w:sz w:val="16"/>
              </w:rPr>
              <w:t>2</w:t>
            </w:r>
          </w:p>
        </w:tc>
        <w:tc>
          <w:tcPr>
            <w:tcW w:w="5786" w:type="dxa"/>
            <w:tcBorders>
              <w:right w:val="single" w:sz="4" w:space="0" w:color="auto"/>
            </w:tcBorders>
          </w:tcPr>
          <w:p w14:paraId="39BF4C6D" w14:textId="77777777" w:rsidR="009D1BEC" w:rsidRDefault="009D1BEC" w:rsidP="009D1BEC">
            <w:pPr>
              <w:spacing w:before="120" w:after="120" w:line="240" w:lineRule="auto"/>
              <w:jc w:val="left"/>
              <w:rPr>
                <w:rFonts w:cs="Arial"/>
                <w:sz w:val="18"/>
              </w:rPr>
            </w:pPr>
            <w:r>
              <w:rPr>
                <w:rFonts w:cs="Arial"/>
                <w:sz w:val="18"/>
              </w:rPr>
              <w:t>Wurden die Pläne nach den Vorgaben in Anlage I dargestellt?</w:t>
            </w:r>
          </w:p>
        </w:tc>
        <w:tc>
          <w:tcPr>
            <w:tcW w:w="850" w:type="dxa"/>
            <w:tcBorders>
              <w:left w:val="single" w:sz="4" w:space="0" w:color="auto"/>
            </w:tcBorders>
          </w:tcPr>
          <w:p w14:paraId="7AE3D313" w14:textId="0030910F"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Pr>
          <w:p w14:paraId="11258C2C" w14:textId="1C48474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Pr>
          <w:p w14:paraId="687F28A8" w14:textId="7B685AC0"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02277A3A" w14:textId="77777777" w:rsidTr="0073071C">
        <w:trPr>
          <w:cantSplit/>
        </w:trPr>
        <w:tc>
          <w:tcPr>
            <w:tcW w:w="805" w:type="dxa"/>
            <w:tcBorders>
              <w:left w:val="single" w:sz="8" w:space="0" w:color="auto"/>
              <w:bottom w:val="single" w:sz="4" w:space="0" w:color="auto"/>
            </w:tcBorders>
          </w:tcPr>
          <w:p w14:paraId="653D44C5" w14:textId="77777777" w:rsidR="009D1BEC" w:rsidRDefault="009D1BEC" w:rsidP="009D1BEC">
            <w:pPr>
              <w:spacing w:before="120" w:after="120" w:line="240" w:lineRule="auto"/>
              <w:jc w:val="left"/>
              <w:rPr>
                <w:rFonts w:cs="Arial"/>
                <w:sz w:val="16"/>
              </w:rPr>
            </w:pPr>
            <w:r>
              <w:rPr>
                <w:rFonts w:cs="Arial"/>
                <w:sz w:val="16"/>
              </w:rPr>
              <w:t>3</w:t>
            </w:r>
          </w:p>
        </w:tc>
        <w:tc>
          <w:tcPr>
            <w:tcW w:w="5786" w:type="dxa"/>
            <w:tcBorders>
              <w:bottom w:val="single" w:sz="4" w:space="0" w:color="auto"/>
              <w:right w:val="single" w:sz="4" w:space="0" w:color="auto"/>
            </w:tcBorders>
          </w:tcPr>
          <w:p w14:paraId="7A843439" w14:textId="77777777" w:rsidR="009D1BEC" w:rsidRDefault="009D1BEC" w:rsidP="009D1BEC">
            <w:pPr>
              <w:spacing w:before="120" w:after="120" w:line="240" w:lineRule="auto"/>
              <w:jc w:val="left"/>
              <w:rPr>
                <w:rFonts w:cs="Arial"/>
                <w:sz w:val="18"/>
              </w:rPr>
            </w:pPr>
            <w:r>
              <w:rPr>
                <w:rFonts w:cs="Arial"/>
                <w:sz w:val="18"/>
              </w:rPr>
              <w:t>Sind die Maßnahmenblätter nach dem Formblatt in Anlage II vorhanden und vollständig ausgefüllt?</w:t>
            </w:r>
          </w:p>
        </w:tc>
        <w:tc>
          <w:tcPr>
            <w:tcW w:w="850" w:type="dxa"/>
            <w:tcBorders>
              <w:left w:val="single" w:sz="4" w:space="0" w:color="auto"/>
              <w:bottom w:val="single" w:sz="4" w:space="0" w:color="auto"/>
            </w:tcBorders>
          </w:tcPr>
          <w:p w14:paraId="3CD455CF" w14:textId="62399416"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38ECBDA4" w14:textId="1BE4169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6D341571" w14:textId="6D6E5FAC"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044C8646" w14:textId="77777777" w:rsidTr="0073071C">
        <w:trPr>
          <w:cantSplit/>
        </w:trPr>
        <w:tc>
          <w:tcPr>
            <w:tcW w:w="805" w:type="dxa"/>
            <w:tcBorders>
              <w:left w:val="single" w:sz="8" w:space="0" w:color="auto"/>
            </w:tcBorders>
          </w:tcPr>
          <w:p w14:paraId="3F88C562" w14:textId="0858FE53" w:rsidR="009D1BEC" w:rsidRDefault="009D1BEC" w:rsidP="009D1BEC">
            <w:pPr>
              <w:spacing w:before="120" w:after="120" w:line="240" w:lineRule="auto"/>
              <w:jc w:val="left"/>
              <w:rPr>
                <w:rFonts w:cs="Arial"/>
                <w:sz w:val="16"/>
              </w:rPr>
            </w:pPr>
            <w:r>
              <w:rPr>
                <w:rFonts w:cs="Arial"/>
                <w:sz w:val="16"/>
              </w:rPr>
              <w:t>4</w:t>
            </w:r>
          </w:p>
        </w:tc>
        <w:tc>
          <w:tcPr>
            <w:tcW w:w="5786" w:type="dxa"/>
            <w:tcBorders>
              <w:right w:val="single" w:sz="4" w:space="0" w:color="auto"/>
            </w:tcBorders>
          </w:tcPr>
          <w:p w14:paraId="7D0910EC" w14:textId="6331B6B0" w:rsidR="009D1BEC" w:rsidRDefault="009D1BEC" w:rsidP="009D1BEC">
            <w:pPr>
              <w:spacing w:before="120" w:after="120" w:line="240" w:lineRule="auto"/>
              <w:jc w:val="left"/>
              <w:rPr>
                <w:rFonts w:cs="Arial"/>
                <w:sz w:val="18"/>
              </w:rPr>
            </w:pPr>
            <w:r>
              <w:rPr>
                <w:rFonts w:cs="Arial"/>
                <w:sz w:val="18"/>
              </w:rPr>
              <w:t>Ist eine tabellarische Gegenüberstellung von Konflikten und landschaftspflegerischen Maßnahmen vorhanden und vollständig ausgefüllt, z.B. nach einem der Muster in Anlage IV?</w:t>
            </w:r>
          </w:p>
        </w:tc>
        <w:tc>
          <w:tcPr>
            <w:tcW w:w="850" w:type="dxa"/>
            <w:tcBorders>
              <w:left w:val="single" w:sz="4" w:space="0" w:color="auto"/>
            </w:tcBorders>
          </w:tcPr>
          <w:p w14:paraId="5FDB3A26" w14:textId="55F2ED34"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Pr>
          <w:p w14:paraId="7852ACED" w14:textId="18443D02"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Pr>
          <w:p w14:paraId="16C0FA3C" w14:textId="3E59474A"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7890C042" w14:textId="77777777" w:rsidTr="0073071C">
        <w:trPr>
          <w:cantSplit/>
        </w:trPr>
        <w:tc>
          <w:tcPr>
            <w:tcW w:w="805" w:type="dxa"/>
            <w:tcBorders>
              <w:left w:val="single" w:sz="8" w:space="0" w:color="auto"/>
              <w:bottom w:val="single" w:sz="4" w:space="0" w:color="auto"/>
            </w:tcBorders>
          </w:tcPr>
          <w:p w14:paraId="06C7E0EF" w14:textId="77777777" w:rsidR="009D1BEC" w:rsidRDefault="009D1BEC" w:rsidP="009D1BEC">
            <w:pPr>
              <w:spacing w:before="120" w:after="120" w:line="240" w:lineRule="auto"/>
              <w:jc w:val="left"/>
              <w:rPr>
                <w:rFonts w:cs="Arial"/>
                <w:sz w:val="16"/>
              </w:rPr>
            </w:pPr>
            <w:r>
              <w:rPr>
                <w:rFonts w:cs="Arial"/>
                <w:sz w:val="16"/>
              </w:rPr>
              <w:t>5</w:t>
            </w:r>
          </w:p>
        </w:tc>
        <w:tc>
          <w:tcPr>
            <w:tcW w:w="5786" w:type="dxa"/>
            <w:tcBorders>
              <w:bottom w:val="single" w:sz="4" w:space="0" w:color="auto"/>
              <w:right w:val="single" w:sz="4" w:space="0" w:color="auto"/>
            </w:tcBorders>
          </w:tcPr>
          <w:p w14:paraId="3D0CD876" w14:textId="4CBBEE7D" w:rsidR="009D1BEC" w:rsidRDefault="009D1BEC" w:rsidP="009D1BEC">
            <w:pPr>
              <w:spacing w:before="120" w:after="120" w:line="240" w:lineRule="auto"/>
              <w:jc w:val="left"/>
              <w:rPr>
                <w:rFonts w:cs="Arial"/>
                <w:sz w:val="18"/>
              </w:rPr>
            </w:pPr>
            <w:r>
              <w:rPr>
                <w:rFonts w:cs="Arial"/>
                <w:sz w:val="18"/>
              </w:rPr>
              <w:t>Liegt eine Berechnungstabelle zur integrierten Biotopbewertung vor (nach Anlage V)?</w:t>
            </w:r>
          </w:p>
        </w:tc>
        <w:tc>
          <w:tcPr>
            <w:tcW w:w="850" w:type="dxa"/>
            <w:tcBorders>
              <w:left w:val="single" w:sz="4" w:space="0" w:color="auto"/>
              <w:bottom w:val="single" w:sz="4" w:space="0" w:color="auto"/>
            </w:tcBorders>
          </w:tcPr>
          <w:p w14:paraId="30D90414" w14:textId="6382CA9E"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107E4B9C" w14:textId="0CE54381"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58275911" w14:textId="0210BAD4"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34C4AC40" w14:textId="77777777" w:rsidTr="0073071C">
        <w:trPr>
          <w:cantSplit/>
        </w:trPr>
        <w:tc>
          <w:tcPr>
            <w:tcW w:w="805" w:type="dxa"/>
            <w:tcBorders>
              <w:left w:val="single" w:sz="8" w:space="0" w:color="auto"/>
              <w:bottom w:val="single" w:sz="4" w:space="0" w:color="auto"/>
            </w:tcBorders>
          </w:tcPr>
          <w:p w14:paraId="612FE181" w14:textId="5C75EDCE" w:rsidR="009D1BEC" w:rsidRDefault="009D1BEC" w:rsidP="009D1BEC">
            <w:pPr>
              <w:spacing w:before="120" w:after="120" w:line="240" w:lineRule="auto"/>
              <w:jc w:val="left"/>
              <w:rPr>
                <w:rFonts w:cs="Arial"/>
                <w:sz w:val="16"/>
              </w:rPr>
            </w:pPr>
            <w:r>
              <w:rPr>
                <w:rFonts w:cs="Arial"/>
                <w:sz w:val="16"/>
              </w:rPr>
              <w:t>6</w:t>
            </w:r>
          </w:p>
        </w:tc>
        <w:tc>
          <w:tcPr>
            <w:tcW w:w="5786" w:type="dxa"/>
            <w:tcBorders>
              <w:bottom w:val="single" w:sz="4" w:space="0" w:color="auto"/>
              <w:right w:val="single" w:sz="4" w:space="0" w:color="auto"/>
            </w:tcBorders>
          </w:tcPr>
          <w:p w14:paraId="04EB09AD" w14:textId="0B5DFD98" w:rsidR="009D1BEC" w:rsidRDefault="009D1BEC" w:rsidP="009D1BEC">
            <w:pPr>
              <w:spacing w:before="120" w:after="120" w:line="240" w:lineRule="auto"/>
              <w:jc w:val="left"/>
              <w:rPr>
                <w:rFonts w:cs="Arial"/>
                <w:sz w:val="18"/>
              </w:rPr>
            </w:pPr>
            <w:r>
              <w:rPr>
                <w:rFonts w:cs="Arial"/>
                <w:sz w:val="18"/>
              </w:rPr>
              <w:t>Sind die Maßnahmennummern den Maßnahmen in den Maßnahmenblättern, der tabellarischen</w:t>
            </w:r>
            <w:r w:rsidRPr="00CF25DF">
              <w:rPr>
                <w:rFonts w:cs="Arial"/>
                <w:sz w:val="18"/>
              </w:rPr>
              <w:t xml:space="preserve"> Gegenüberstellung von Eingriff und Kompensation</w:t>
            </w:r>
            <w:r>
              <w:rPr>
                <w:rFonts w:cs="Arial"/>
                <w:sz w:val="18"/>
              </w:rPr>
              <w:t xml:space="preserve">, den Maßnahmenplänen und dem LBP-Text eindeutig zugeordnet? </w:t>
            </w:r>
          </w:p>
        </w:tc>
        <w:tc>
          <w:tcPr>
            <w:tcW w:w="850" w:type="dxa"/>
            <w:tcBorders>
              <w:left w:val="single" w:sz="4" w:space="0" w:color="auto"/>
              <w:bottom w:val="single" w:sz="4" w:space="0" w:color="auto"/>
            </w:tcBorders>
          </w:tcPr>
          <w:p w14:paraId="47DEF655" w14:textId="2BA3EA5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4F9CF577" w14:textId="525B742B"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5381C739" w14:textId="56DBFB6E"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0AABF653" w14:textId="77777777" w:rsidTr="0073071C">
        <w:trPr>
          <w:cantSplit/>
        </w:trPr>
        <w:tc>
          <w:tcPr>
            <w:tcW w:w="805" w:type="dxa"/>
            <w:tcBorders>
              <w:left w:val="single" w:sz="8" w:space="0" w:color="auto"/>
              <w:bottom w:val="nil"/>
            </w:tcBorders>
          </w:tcPr>
          <w:p w14:paraId="642C9112" w14:textId="77777777" w:rsidR="009D1BEC" w:rsidRDefault="009D1BEC" w:rsidP="009D1BEC">
            <w:pPr>
              <w:keepNext/>
              <w:spacing w:before="120" w:after="120" w:line="240" w:lineRule="auto"/>
              <w:jc w:val="left"/>
              <w:rPr>
                <w:rFonts w:cs="Arial"/>
                <w:sz w:val="16"/>
              </w:rPr>
            </w:pPr>
            <w:r>
              <w:rPr>
                <w:rFonts w:cs="Arial"/>
                <w:sz w:val="16"/>
              </w:rPr>
              <w:t>7</w:t>
            </w:r>
          </w:p>
        </w:tc>
        <w:tc>
          <w:tcPr>
            <w:tcW w:w="5786" w:type="dxa"/>
            <w:tcBorders>
              <w:bottom w:val="dashed" w:sz="4" w:space="0" w:color="auto"/>
              <w:right w:val="single" w:sz="4" w:space="0" w:color="auto"/>
            </w:tcBorders>
          </w:tcPr>
          <w:p w14:paraId="1CC64B5D" w14:textId="0FF348DD" w:rsidR="009D1BEC" w:rsidRDefault="009D1BEC" w:rsidP="009D1BEC">
            <w:pPr>
              <w:keepNext/>
              <w:spacing w:before="120" w:after="120" w:line="240" w:lineRule="auto"/>
              <w:jc w:val="left"/>
              <w:rPr>
                <w:rFonts w:cs="Arial"/>
                <w:sz w:val="18"/>
              </w:rPr>
            </w:pPr>
            <w:r>
              <w:rPr>
                <w:rFonts w:cs="Arial"/>
                <w:sz w:val="18"/>
              </w:rPr>
              <w:t>Sind die Querbezüge zwischen LBP, Fachbeitrag Artenschutz, FFH-VP, Fachbeitrag Klimaschutz, Fachbeitrag WRRL und technischer Planung widerspruchsfrei? Z. B.</w:t>
            </w:r>
          </w:p>
        </w:tc>
        <w:tc>
          <w:tcPr>
            <w:tcW w:w="850" w:type="dxa"/>
            <w:tcBorders>
              <w:left w:val="single" w:sz="4" w:space="0" w:color="auto"/>
              <w:bottom w:val="dashed" w:sz="4" w:space="0" w:color="auto"/>
            </w:tcBorders>
          </w:tcPr>
          <w:p w14:paraId="7E45F0DE" w14:textId="4A62B8E4"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dashed" w:sz="4" w:space="0" w:color="auto"/>
            </w:tcBorders>
          </w:tcPr>
          <w:p w14:paraId="5C367CCB" w14:textId="19847A54"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dashed" w:sz="4" w:space="0" w:color="auto"/>
            </w:tcBorders>
          </w:tcPr>
          <w:p w14:paraId="315E533C" w14:textId="50498F71" w:rsidR="009D1BEC" w:rsidRDefault="009D1BEC" w:rsidP="009D1BEC">
            <w:pPr>
              <w:keepNext/>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76DB3FB5" w14:textId="77777777" w:rsidTr="0073071C">
        <w:trPr>
          <w:cantSplit/>
        </w:trPr>
        <w:tc>
          <w:tcPr>
            <w:tcW w:w="805" w:type="dxa"/>
            <w:tcBorders>
              <w:top w:val="nil"/>
              <w:left w:val="single" w:sz="8" w:space="0" w:color="auto"/>
              <w:bottom w:val="nil"/>
            </w:tcBorders>
          </w:tcPr>
          <w:p w14:paraId="0215733F"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0BF2E7FF" w14:textId="77777777"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Darstellung der Beeinträchtigungen der faunistischen Funktionen sowie der geschützten Arten gemäß §§ 44 und 45 BNatSchG</w:t>
            </w:r>
          </w:p>
        </w:tc>
        <w:tc>
          <w:tcPr>
            <w:tcW w:w="850" w:type="dxa"/>
            <w:tcBorders>
              <w:top w:val="dashed" w:sz="4" w:space="0" w:color="auto"/>
              <w:left w:val="single" w:sz="4" w:space="0" w:color="auto"/>
              <w:bottom w:val="dashed" w:sz="4" w:space="0" w:color="auto"/>
            </w:tcBorders>
          </w:tcPr>
          <w:p w14:paraId="00BAC648" w14:textId="485BEB21"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top w:val="dashed" w:sz="4" w:space="0" w:color="auto"/>
              <w:bottom w:val="dashed" w:sz="4" w:space="0" w:color="auto"/>
            </w:tcBorders>
          </w:tcPr>
          <w:p w14:paraId="18557BCF" w14:textId="0A55A0CA"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top w:val="dashed" w:sz="4" w:space="0" w:color="auto"/>
              <w:bottom w:val="dashed" w:sz="4" w:space="0" w:color="auto"/>
            </w:tcBorders>
          </w:tcPr>
          <w:p w14:paraId="227B7F9C" w14:textId="3110C2C9"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7552533E" w14:textId="77777777" w:rsidTr="0073071C">
        <w:trPr>
          <w:cantSplit/>
        </w:trPr>
        <w:tc>
          <w:tcPr>
            <w:tcW w:w="805" w:type="dxa"/>
            <w:tcBorders>
              <w:top w:val="nil"/>
              <w:left w:val="single" w:sz="8" w:space="0" w:color="auto"/>
              <w:bottom w:val="nil"/>
            </w:tcBorders>
          </w:tcPr>
          <w:p w14:paraId="5427E7AE"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19EFF1D4" w14:textId="77777777"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Darstellung der Vermeidungs- und Verminderungsmaßnahmen und der technischen Planung</w:t>
            </w:r>
          </w:p>
        </w:tc>
        <w:tc>
          <w:tcPr>
            <w:tcW w:w="850" w:type="dxa"/>
            <w:tcBorders>
              <w:top w:val="dashed" w:sz="4" w:space="0" w:color="auto"/>
              <w:left w:val="single" w:sz="4" w:space="0" w:color="auto"/>
              <w:bottom w:val="dashed" w:sz="4" w:space="0" w:color="auto"/>
            </w:tcBorders>
          </w:tcPr>
          <w:p w14:paraId="251D0FE9" w14:textId="095824D6"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top w:val="dashed" w:sz="4" w:space="0" w:color="auto"/>
              <w:bottom w:val="dashed" w:sz="4" w:space="0" w:color="auto"/>
            </w:tcBorders>
          </w:tcPr>
          <w:p w14:paraId="66F81278" w14:textId="120628AC"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top w:val="dashed" w:sz="4" w:space="0" w:color="auto"/>
              <w:bottom w:val="dashed" w:sz="4" w:space="0" w:color="auto"/>
            </w:tcBorders>
          </w:tcPr>
          <w:p w14:paraId="55E9619B" w14:textId="6B0D5F9A"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7A6297F6" w14:textId="77777777" w:rsidTr="0073071C">
        <w:trPr>
          <w:cantSplit/>
        </w:trPr>
        <w:tc>
          <w:tcPr>
            <w:tcW w:w="805" w:type="dxa"/>
            <w:tcBorders>
              <w:top w:val="nil"/>
              <w:left w:val="single" w:sz="8" w:space="0" w:color="auto"/>
              <w:bottom w:val="nil"/>
            </w:tcBorders>
          </w:tcPr>
          <w:p w14:paraId="72506CDA"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126CE6CD" w14:textId="2DB5FF72" w:rsidR="009D1BEC" w:rsidRDefault="009D1BEC" w:rsidP="009D1BEC">
            <w:pPr>
              <w:numPr>
                <w:ilvl w:val="0"/>
                <w:numId w:val="30"/>
              </w:numPr>
              <w:tabs>
                <w:tab w:val="clear" w:pos="530"/>
              </w:tabs>
              <w:spacing w:before="120" w:after="120" w:line="240" w:lineRule="auto"/>
              <w:ind w:left="0"/>
              <w:jc w:val="left"/>
              <w:rPr>
                <w:rFonts w:cs="Arial"/>
                <w:sz w:val="18"/>
              </w:rPr>
            </w:pPr>
            <w:r w:rsidRPr="00D23A75">
              <w:rPr>
                <w:rFonts w:cs="Arial"/>
                <w:sz w:val="18"/>
              </w:rPr>
              <w:t>Darstellung und Codierung der landschaftspflegerischen Maßnahmen in LBP, Fachbeitrag Artenschutz</w:t>
            </w:r>
            <w:r>
              <w:rPr>
                <w:rFonts w:cs="Arial"/>
                <w:sz w:val="18"/>
              </w:rPr>
              <w:t>,</w:t>
            </w:r>
            <w:r w:rsidRPr="00D23A75">
              <w:rPr>
                <w:rFonts w:cs="Arial"/>
                <w:sz w:val="18"/>
              </w:rPr>
              <w:t xml:space="preserve"> FFH-VP</w:t>
            </w:r>
            <w:r>
              <w:rPr>
                <w:rFonts w:cs="Arial"/>
                <w:sz w:val="18"/>
              </w:rPr>
              <w:t>, Fachbeitrag Klimaschutz</w:t>
            </w:r>
            <w:r w:rsidRPr="00D23A75">
              <w:rPr>
                <w:rFonts w:cs="Arial"/>
                <w:sz w:val="18"/>
              </w:rPr>
              <w:t xml:space="preserve"> </w:t>
            </w:r>
            <w:r>
              <w:rPr>
                <w:rFonts w:cs="Arial"/>
                <w:sz w:val="18"/>
              </w:rPr>
              <w:t xml:space="preserve">und </w:t>
            </w:r>
            <w:r w:rsidRPr="00D23A75">
              <w:rPr>
                <w:rFonts w:cs="Arial"/>
                <w:sz w:val="18"/>
              </w:rPr>
              <w:t>Fachbeitrag WRRL</w:t>
            </w:r>
          </w:p>
        </w:tc>
        <w:tc>
          <w:tcPr>
            <w:tcW w:w="850" w:type="dxa"/>
            <w:tcBorders>
              <w:top w:val="dashed" w:sz="4" w:space="0" w:color="auto"/>
              <w:left w:val="single" w:sz="4" w:space="0" w:color="auto"/>
              <w:bottom w:val="dashed" w:sz="4" w:space="0" w:color="auto"/>
            </w:tcBorders>
          </w:tcPr>
          <w:p w14:paraId="76DF06D5" w14:textId="1589E309"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top w:val="dashed" w:sz="4" w:space="0" w:color="auto"/>
              <w:bottom w:val="dashed" w:sz="4" w:space="0" w:color="auto"/>
            </w:tcBorders>
          </w:tcPr>
          <w:p w14:paraId="65161AB4" w14:textId="1153064F"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top w:val="dashed" w:sz="4" w:space="0" w:color="auto"/>
              <w:bottom w:val="dashed" w:sz="4" w:space="0" w:color="auto"/>
            </w:tcBorders>
          </w:tcPr>
          <w:p w14:paraId="1C0B5903" w14:textId="7B1974D4"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20853B51" w14:textId="77777777" w:rsidTr="0073071C">
        <w:trPr>
          <w:cantSplit/>
        </w:trPr>
        <w:tc>
          <w:tcPr>
            <w:tcW w:w="805" w:type="dxa"/>
            <w:tcBorders>
              <w:top w:val="nil"/>
              <w:left w:val="single" w:sz="8" w:space="0" w:color="auto"/>
              <w:bottom w:val="single" w:sz="4" w:space="0" w:color="auto"/>
            </w:tcBorders>
          </w:tcPr>
          <w:p w14:paraId="336CAA56"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single" w:sz="4" w:space="0" w:color="auto"/>
              <w:right w:val="single" w:sz="4" w:space="0" w:color="auto"/>
            </w:tcBorders>
          </w:tcPr>
          <w:p w14:paraId="6ACF635B" w14:textId="77777777"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Darstellung der landschaftspflegerischen Maßnahmen im Grunderwerbsplan und –verzeichnis (Unterlage 13 nach RE 2012)</w:t>
            </w:r>
          </w:p>
        </w:tc>
        <w:tc>
          <w:tcPr>
            <w:tcW w:w="850" w:type="dxa"/>
            <w:tcBorders>
              <w:top w:val="dashed" w:sz="4" w:space="0" w:color="auto"/>
              <w:left w:val="single" w:sz="4" w:space="0" w:color="auto"/>
              <w:bottom w:val="single" w:sz="4" w:space="0" w:color="auto"/>
            </w:tcBorders>
          </w:tcPr>
          <w:p w14:paraId="31238A27" w14:textId="65D79A12"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top w:val="dashed" w:sz="4" w:space="0" w:color="auto"/>
              <w:bottom w:val="single" w:sz="4" w:space="0" w:color="auto"/>
            </w:tcBorders>
          </w:tcPr>
          <w:p w14:paraId="3B77C9D1" w14:textId="3925C48A"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top w:val="dashed" w:sz="4" w:space="0" w:color="auto"/>
              <w:bottom w:val="single" w:sz="4" w:space="0" w:color="auto"/>
            </w:tcBorders>
          </w:tcPr>
          <w:p w14:paraId="7D8633FC" w14:textId="1AA3D9C9"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390CB7D3" w14:textId="77777777" w:rsidTr="0073071C">
        <w:trPr>
          <w:cantSplit/>
        </w:trPr>
        <w:tc>
          <w:tcPr>
            <w:tcW w:w="805" w:type="dxa"/>
            <w:tcBorders>
              <w:top w:val="single" w:sz="4" w:space="0" w:color="auto"/>
              <w:left w:val="single" w:sz="8" w:space="0" w:color="auto"/>
              <w:bottom w:val="single" w:sz="4" w:space="0" w:color="auto"/>
              <w:right w:val="single" w:sz="4" w:space="0" w:color="auto"/>
            </w:tcBorders>
          </w:tcPr>
          <w:p w14:paraId="32415424" w14:textId="78119B87" w:rsidR="009D1BEC" w:rsidRDefault="009D1BEC" w:rsidP="009D1BEC">
            <w:pPr>
              <w:spacing w:before="120" w:after="120" w:line="240" w:lineRule="auto"/>
              <w:jc w:val="left"/>
              <w:rPr>
                <w:rFonts w:cs="Arial"/>
                <w:sz w:val="16"/>
              </w:rPr>
            </w:pPr>
            <w:r>
              <w:rPr>
                <w:rFonts w:cs="Arial"/>
                <w:sz w:val="16"/>
              </w:rPr>
              <w:t>8</w:t>
            </w:r>
          </w:p>
        </w:tc>
        <w:tc>
          <w:tcPr>
            <w:tcW w:w="5786" w:type="dxa"/>
            <w:tcBorders>
              <w:top w:val="single" w:sz="4" w:space="0" w:color="auto"/>
              <w:left w:val="single" w:sz="4" w:space="0" w:color="auto"/>
              <w:bottom w:val="single" w:sz="4" w:space="0" w:color="auto"/>
              <w:right w:val="single" w:sz="4" w:space="0" w:color="auto"/>
            </w:tcBorders>
          </w:tcPr>
          <w:p w14:paraId="0F45A805" w14:textId="77777777" w:rsidR="009D1BEC" w:rsidRDefault="009D1BEC" w:rsidP="009D1BEC">
            <w:pPr>
              <w:spacing w:before="120" w:after="120" w:line="240" w:lineRule="auto"/>
              <w:jc w:val="left"/>
              <w:rPr>
                <w:rFonts w:cs="Arial"/>
                <w:sz w:val="18"/>
              </w:rPr>
            </w:pPr>
            <w:r>
              <w:rPr>
                <w:rFonts w:cs="Arial"/>
                <w:sz w:val="18"/>
              </w:rPr>
              <w:t>Wurden die wesentlichen Ergebnisse des LBP in die Unterlage 1 übernommen?</w:t>
            </w:r>
          </w:p>
        </w:tc>
        <w:tc>
          <w:tcPr>
            <w:tcW w:w="850" w:type="dxa"/>
            <w:tcBorders>
              <w:top w:val="single" w:sz="4" w:space="0" w:color="auto"/>
              <w:left w:val="single" w:sz="4" w:space="0" w:color="auto"/>
              <w:bottom w:val="single" w:sz="4" w:space="0" w:color="auto"/>
              <w:right w:val="single" w:sz="4" w:space="0" w:color="auto"/>
            </w:tcBorders>
          </w:tcPr>
          <w:p w14:paraId="7E4B9178" w14:textId="1B3EA186"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41897A3" w14:textId="78F1B2A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E7E298C" w14:textId="1AE6B5BC"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2DEAD6DE" w14:textId="77777777" w:rsidTr="0073071C">
        <w:trPr>
          <w:cantSplit/>
        </w:trPr>
        <w:tc>
          <w:tcPr>
            <w:tcW w:w="805" w:type="dxa"/>
            <w:tcBorders>
              <w:left w:val="single" w:sz="8" w:space="0" w:color="auto"/>
              <w:bottom w:val="single" w:sz="4" w:space="0" w:color="auto"/>
            </w:tcBorders>
          </w:tcPr>
          <w:p w14:paraId="37F4FCEF" w14:textId="77777777" w:rsidR="009D1BEC" w:rsidRDefault="009D1BEC" w:rsidP="009D1BEC">
            <w:pPr>
              <w:spacing w:before="120" w:after="120" w:line="240" w:lineRule="auto"/>
              <w:jc w:val="left"/>
              <w:rPr>
                <w:rFonts w:cs="Arial"/>
                <w:sz w:val="16"/>
              </w:rPr>
            </w:pPr>
            <w:r>
              <w:rPr>
                <w:rFonts w:cs="Arial"/>
                <w:sz w:val="16"/>
              </w:rPr>
              <w:lastRenderedPageBreak/>
              <w:t>9</w:t>
            </w:r>
          </w:p>
        </w:tc>
        <w:tc>
          <w:tcPr>
            <w:tcW w:w="5786" w:type="dxa"/>
            <w:tcBorders>
              <w:bottom w:val="single" w:sz="4" w:space="0" w:color="auto"/>
              <w:right w:val="single" w:sz="4" w:space="0" w:color="auto"/>
            </w:tcBorders>
          </w:tcPr>
          <w:p w14:paraId="4C982A26" w14:textId="77777777" w:rsidR="009D1BEC" w:rsidRPr="003407DA" w:rsidRDefault="009D1BEC" w:rsidP="009D1BEC">
            <w:pPr>
              <w:spacing w:before="120" w:after="120" w:line="240" w:lineRule="auto"/>
              <w:jc w:val="left"/>
              <w:rPr>
                <w:rFonts w:cs="Arial"/>
                <w:sz w:val="18"/>
                <w:szCs w:val="18"/>
              </w:rPr>
            </w:pPr>
            <w:r w:rsidRPr="003407DA">
              <w:rPr>
                <w:rFonts w:cs="Arial"/>
                <w:sz w:val="18"/>
                <w:szCs w:val="18"/>
              </w:rPr>
              <w:t>W</w:t>
            </w:r>
            <w:r w:rsidRPr="00194789">
              <w:rPr>
                <w:rFonts w:cs="Arial"/>
                <w:sz w:val="18"/>
                <w:szCs w:val="18"/>
              </w:rPr>
              <w:t xml:space="preserve">urde bei artenschutz- bzw. habitatschutzrechtlichen Ausnahmeprüfungen die </w:t>
            </w:r>
            <w:r>
              <w:rPr>
                <w:rFonts w:cs="Arial"/>
                <w:sz w:val="18"/>
                <w:szCs w:val="18"/>
              </w:rPr>
              <w:t>z</w:t>
            </w:r>
            <w:r w:rsidRPr="008762AD">
              <w:rPr>
                <w:sz w:val="18"/>
                <w:szCs w:val="18"/>
              </w:rPr>
              <w:t>wingende</w:t>
            </w:r>
            <w:r>
              <w:rPr>
                <w:sz w:val="18"/>
                <w:szCs w:val="18"/>
              </w:rPr>
              <w:t>n</w:t>
            </w:r>
            <w:r w:rsidRPr="008762AD">
              <w:rPr>
                <w:sz w:val="18"/>
                <w:szCs w:val="18"/>
              </w:rPr>
              <w:t xml:space="preserve"> Gründe des öffentlichen Interesses und der Sicherheit</w:t>
            </w:r>
            <w:r>
              <w:rPr>
                <w:sz w:val="18"/>
                <w:szCs w:val="18"/>
              </w:rPr>
              <w:t xml:space="preserve"> formuliert? Erfolgt eine artenschutzrechtliche Alternativenprüfung?</w:t>
            </w:r>
          </w:p>
        </w:tc>
        <w:tc>
          <w:tcPr>
            <w:tcW w:w="850" w:type="dxa"/>
            <w:tcBorders>
              <w:left w:val="single" w:sz="4" w:space="0" w:color="auto"/>
              <w:bottom w:val="single" w:sz="4" w:space="0" w:color="auto"/>
            </w:tcBorders>
          </w:tcPr>
          <w:p w14:paraId="0495DF08" w14:textId="4CC74441"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0499E69D" w14:textId="6B60A12A"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1F30CB10" w14:textId="1FD6AC3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2B66048A" w14:textId="77777777" w:rsidTr="0073071C">
        <w:trPr>
          <w:cantSplit/>
        </w:trPr>
        <w:tc>
          <w:tcPr>
            <w:tcW w:w="805" w:type="dxa"/>
            <w:tcBorders>
              <w:left w:val="single" w:sz="8" w:space="0" w:color="auto"/>
              <w:bottom w:val="single" w:sz="4" w:space="0" w:color="auto"/>
            </w:tcBorders>
          </w:tcPr>
          <w:p w14:paraId="2541C304" w14:textId="77777777" w:rsidR="009D1BEC" w:rsidRDefault="009D1BEC" w:rsidP="009D1BEC">
            <w:pPr>
              <w:spacing w:before="120" w:after="120" w:line="240" w:lineRule="auto"/>
              <w:jc w:val="left"/>
              <w:rPr>
                <w:rFonts w:cs="Arial"/>
                <w:sz w:val="16"/>
              </w:rPr>
            </w:pPr>
            <w:r>
              <w:rPr>
                <w:rFonts w:cs="Arial"/>
                <w:sz w:val="16"/>
              </w:rPr>
              <w:t>10</w:t>
            </w:r>
          </w:p>
        </w:tc>
        <w:tc>
          <w:tcPr>
            <w:tcW w:w="5786" w:type="dxa"/>
            <w:tcBorders>
              <w:bottom w:val="single" w:sz="4" w:space="0" w:color="auto"/>
              <w:right w:val="single" w:sz="4" w:space="0" w:color="auto"/>
            </w:tcBorders>
          </w:tcPr>
          <w:p w14:paraId="66E3250D" w14:textId="77777777" w:rsidR="009D1BEC" w:rsidRDefault="009D1BEC" w:rsidP="009D1BEC">
            <w:pPr>
              <w:spacing w:before="120" w:after="120" w:line="240" w:lineRule="auto"/>
              <w:jc w:val="left"/>
              <w:rPr>
                <w:rFonts w:cs="Arial"/>
                <w:sz w:val="18"/>
              </w:rPr>
            </w:pPr>
            <w:r>
              <w:rPr>
                <w:rFonts w:cs="Arial"/>
                <w:sz w:val="18"/>
              </w:rPr>
              <w:t>Wurden die landschaftspflegerischen Belange alle in den gemäß Kap. 10 erforderlichen Unterlagen für den Genehmigungsantrag eingebracht?</w:t>
            </w:r>
          </w:p>
        </w:tc>
        <w:tc>
          <w:tcPr>
            <w:tcW w:w="850" w:type="dxa"/>
            <w:tcBorders>
              <w:left w:val="single" w:sz="4" w:space="0" w:color="auto"/>
              <w:bottom w:val="single" w:sz="4" w:space="0" w:color="auto"/>
            </w:tcBorders>
          </w:tcPr>
          <w:p w14:paraId="33115132" w14:textId="139262C2"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3A64AD1A" w14:textId="7513AE15"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4351924A" w14:textId="099A69D1"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6E3A288B" w14:textId="77777777" w:rsidTr="0073071C">
        <w:trPr>
          <w:cantSplit/>
        </w:trPr>
        <w:tc>
          <w:tcPr>
            <w:tcW w:w="805" w:type="dxa"/>
            <w:tcBorders>
              <w:left w:val="single" w:sz="8" w:space="0" w:color="auto"/>
              <w:bottom w:val="single" w:sz="4" w:space="0" w:color="auto"/>
            </w:tcBorders>
          </w:tcPr>
          <w:p w14:paraId="03C8EBF1" w14:textId="09392E11" w:rsidR="009D1BEC" w:rsidRDefault="009D1BEC" w:rsidP="009D1BEC">
            <w:pPr>
              <w:spacing w:before="120" w:after="120" w:line="240" w:lineRule="auto"/>
              <w:jc w:val="left"/>
              <w:rPr>
                <w:rFonts w:cs="Arial"/>
                <w:sz w:val="16"/>
              </w:rPr>
            </w:pPr>
            <w:r>
              <w:rPr>
                <w:rFonts w:cs="Arial"/>
                <w:sz w:val="16"/>
              </w:rPr>
              <w:t>11</w:t>
            </w:r>
          </w:p>
        </w:tc>
        <w:tc>
          <w:tcPr>
            <w:tcW w:w="5786" w:type="dxa"/>
            <w:tcBorders>
              <w:bottom w:val="single" w:sz="4" w:space="0" w:color="auto"/>
              <w:right w:val="single" w:sz="4" w:space="0" w:color="auto"/>
            </w:tcBorders>
          </w:tcPr>
          <w:p w14:paraId="4E102CCE" w14:textId="77777777" w:rsidR="009D1BEC" w:rsidRDefault="009D1BEC" w:rsidP="009D1BEC">
            <w:pPr>
              <w:spacing w:before="120" w:after="120" w:line="240" w:lineRule="auto"/>
              <w:jc w:val="left"/>
              <w:rPr>
                <w:rFonts w:cs="Arial"/>
                <w:sz w:val="18"/>
              </w:rPr>
            </w:pPr>
            <w:r w:rsidRPr="00310EB5">
              <w:rPr>
                <w:rFonts w:cs="Arial"/>
                <w:sz w:val="18"/>
              </w:rPr>
              <w:t xml:space="preserve">Sind die Anforderungen gemäß </w:t>
            </w:r>
            <w:r>
              <w:rPr>
                <w:rFonts w:cs="Arial"/>
                <w:sz w:val="18"/>
              </w:rPr>
              <w:t>§ 19 BNatSchG</w:t>
            </w:r>
            <w:r w:rsidRPr="00310EB5">
              <w:rPr>
                <w:rFonts w:cs="Arial"/>
                <w:sz w:val="18"/>
              </w:rPr>
              <w:t xml:space="preserve"> </w:t>
            </w:r>
            <w:r>
              <w:rPr>
                <w:rFonts w:cs="Arial"/>
                <w:sz w:val="18"/>
              </w:rPr>
              <w:t xml:space="preserve">(Umweltschäden) </w:t>
            </w:r>
            <w:r w:rsidRPr="00310EB5">
              <w:rPr>
                <w:rFonts w:cs="Arial"/>
                <w:sz w:val="18"/>
              </w:rPr>
              <w:t>abgearbeitet?</w:t>
            </w:r>
          </w:p>
        </w:tc>
        <w:tc>
          <w:tcPr>
            <w:tcW w:w="850" w:type="dxa"/>
            <w:tcBorders>
              <w:left w:val="single" w:sz="4" w:space="0" w:color="auto"/>
              <w:bottom w:val="single" w:sz="4" w:space="0" w:color="auto"/>
            </w:tcBorders>
          </w:tcPr>
          <w:p w14:paraId="5D93B3C6" w14:textId="71E36A97"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0664A413" w14:textId="0F0A5624"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5DF72B04" w14:textId="03DA3F9C"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350686D0" w14:textId="77777777" w:rsidTr="0073071C">
        <w:trPr>
          <w:cantSplit/>
        </w:trPr>
        <w:tc>
          <w:tcPr>
            <w:tcW w:w="805" w:type="dxa"/>
            <w:tcBorders>
              <w:left w:val="single" w:sz="8" w:space="0" w:color="auto"/>
              <w:bottom w:val="single" w:sz="4" w:space="0" w:color="auto"/>
            </w:tcBorders>
          </w:tcPr>
          <w:p w14:paraId="48325282" w14:textId="5E414F9C" w:rsidR="009D1BEC" w:rsidRDefault="009D1BEC" w:rsidP="009D1BEC">
            <w:pPr>
              <w:spacing w:before="120" w:after="120" w:line="240" w:lineRule="auto"/>
              <w:jc w:val="left"/>
              <w:rPr>
                <w:rFonts w:cs="Arial"/>
                <w:sz w:val="16"/>
              </w:rPr>
            </w:pPr>
            <w:r>
              <w:rPr>
                <w:rFonts w:cs="Arial"/>
                <w:sz w:val="16"/>
              </w:rPr>
              <w:t>12</w:t>
            </w:r>
          </w:p>
        </w:tc>
        <w:tc>
          <w:tcPr>
            <w:tcW w:w="5786" w:type="dxa"/>
            <w:tcBorders>
              <w:bottom w:val="single" w:sz="4" w:space="0" w:color="auto"/>
              <w:right w:val="single" w:sz="4" w:space="0" w:color="auto"/>
            </w:tcBorders>
          </w:tcPr>
          <w:p w14:paraId="4D94225D" w14:textId="3686229A" w:rsidR="009D1BEC" w:rsidRDefault="009D1BEC" w:rsidP="009D1BEC">
            <w:pPr>
              <w:spacing w:before="120" w:after="120" w:line="240" w:lineRule="auto"/>
              <w:jc w:val="left"/>
              <w:rPr>
                <w:rFonts w:cs="Arial"/>
                <w:sz w:val="18"/>
              </w:rPr>
            </w:pPr>
            <w:r>
              <w:rPr>
                <w:rFonts w:cs="Arial"/>
                <w:sz w:val="18"/>
              </w:rPr>
              <w:t>Sind die Voraussetzung für naturschutzrechtliche Befreiungen dargelegt? Welche zusätzlichen Genehmigungen sind bei Abstimmungsverfahren erforderlich?</w:t>
            </w:r>
          </w:p>
        </w:tc>
        <w:tc>
          <w:tcPr>
            <w:tcW w:w="850" w:type="dxa"/>
            <w:tcBorders>
              <w:left w:val="single" w:sz="4" w:space="0" w:color="auto"/>
              <w:bottom w:val="single" w:sz="4" w:space="0" w:color="auto"/>
            </w:tcBorders>
          </w:tcPr>
          <w:p w14:paraId="46F71B28" w14:textId="3C7D12F3"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Borders>
              <w:bottom w:val="single" w:sz="4" w:space="0" w:color="auto"/>
            </w:tcBorders>
          </w:tcPr>
          <w:p w14:paraId="10D9B16A" w14:textId="1A9755F5"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Borders>
              <w:bottom w:val="single" w:sz="4" w:space="0" w:color="auto"/>
            </w:tcBorders>
          </w:tcPr>
          <w:p w14:paraId="0A77E7DC" w14:textId="66C6FE7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9D1BEC" w14:paraId="1DCC7815" w14:textId="77777777" w:rsidTr="0073071C">
        <w:trPr>
          <w:cantSplit/>
        </w:trPr>
        <w:tc>
          <w:tcPr>
            <w:tcW w:w="805" w:type="dxa"/>
            <w:tcBorders>
              <w:left w:val="single" w:sz="8" w:space="0" w:color="auto"/>
            </w:tcBorders>
          </w:tcPr>
          <w:p w14:paraId="566EB3A0" w14:textId="0B5F9719" w:rsidR="009D1BEC" w:rsidRDefault="009D1BEC" w:rsidP="009D1BEC">
            <w:pPr>
              <w:spacing w:before="120" w:after="120" w:line="240" w:lineRule="auto"/>
              <w:jc w:val="left"/>
              <w:rPr>
                <w:rFonts w:cs="Arial"/>
                <w:sz w:val="16"/>
              </w:rPr>
            </w:pPr>
            <w:r>
              <w:rPr>
                <w:rFonts w:cs="Arial"/>
                <w:sz w:val="16"/>
              </w:rPr>
              <w:t>13</w:t>
            </w:r>
          </w:p>
        </w:tc>
        <w:tc>
          <w:tcPr>
            <w:tcW w:w="5786" w:type="dxa"/>
            <w:tcBorders>
              <w:right w:val="single" w:sz="4" w:space="0" w:color="auto"/>
            </w:tcBorders>
          </w:tcPr>
          <w:p w14:paraId="6FEDE7B3" w14:textId="77777777" w:rsidR="009D1BEC" w:rsidRDefault="009D1BEC" w:rsidP="009D1BEC">
            <w:pPr>
              <w:spacing w:before="120" w:after="120" w:line="240" w:lineRule="auto"/>
              <w:jc w:val="left"/>
              <w:rPr>
                <w:rFonts w:cs="Arial"/>
                <w:sz w:val="18"/>
              </w:rPr>
            </w:pPr>
            <w:r>
              <w:rPr>
                <w:rFonts w:cs="Arial"/>
                <w:sz w:val="18"/>
              </w:rPr>
              <w:t>Ist die Planung mit den Trägern öffentlicher Belange, insbesondere der Naturschutzverwaltung abgestimmt? Wurden ggf. die Naturschutzverbände frühzeitig beteiligt?</w:t>
            </w:r>
          </w:p>
        </w:tc>
        <w:tc>
          <w:tcPr>
            <w:tcW w:w="850" w:type="dxa"/>
            <w:tcBorders>
              <w:left w:val="single" w:sz="4" w:space="0" w:color="auto"/>
            </w:tcBorders>
          </w:tcPr>
          <w:p w14:paraId="14DEB16B" w14:textId="254CC3EE"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1" w:type="dxa"/>
          </w:tcPr>
          <w:p w14:paraId="3E492538" w14:textId="3AC9584B"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c>
          <w:tcPr>
            <w:tcW w:w="850" w:type="dxa"/>
          </w:tcPr>
          <w:p w14:paraId="1725BCE6" w14:textId="7B1DF1CD" w:rsidR="009D1BEC" w:rsidRDefault="009D1BEC" w:rsidP="009D1BEC">
            <w:pPr>
              <w:spacing w:before="120" w:after="120" w:line="240" w:lineRule="auto"/>
              <w:jc w:val="center"/>
              <w:rPr>
                <w:rFonts w:cs="Arial"/>
                <w:sz w:val="18"/>
              </w:rPr>
            </w:pPr>
            <w:r w:rsidRPr="00E2203E">
              <w:rPr>
                <w:color w:val="000000" w:themeColor="text1"/>
                <w:sz w:val="20"/>
                <w:szCs w:val="20"/>
              </w:rPr>
              <w:fldChar w:fldCharType="begin">
                <w:ffData>
                  <w:name w:val="UVP_13"/>
                  <w:enabled/>
                  <w:calcOnExit w:val="0"/>
                  <w:checkBox>
                    <w:sizeAuto/>
                    <w:default w:val="0"/>
                  </w:checkBox>
                </w:ffData>
              </w:fldChar>
            </w:r>
            <w:r w:rsidRPr="00E2203E">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E2203E">
              <w:rPr>
                <w:color w:val="000000" w:themeColor="text1"/>
                <w:sz w:val="20"/>
                <w:szCs w:val="20"/>
              </w:rPr>
              <w:fldChar w:fldCharType="end"/>
            </w:r>
          </w:p>
        </w:tc>
      </w:tr>
      <w:tr w:rsidR="003C5A37" w14:paraId="2E10B4A0" w14:textId="77777777" w:rsidTr="003C5A37">
        <w:trPr>
          <w:cantSplit/>
          <w:trHeight w:val="2340"/>
        </w:trPr>
        <w:tc>
          <w:tcPr>
            <w:tcW w:w="9142" w:type="dxa"/>
            <w:gridSpan w:val="5"/>
            <w:tcBorders>
              <w:top w:val="single" w:sz="4" w:space="0" w:color="auto"/>
              <w:left w:val="single" w:sz="8" w:space="0" w:color="auto"/>
              <w:bottom w:val="single" w:sz="4" w:space="0" w:color="auto"/>
              <w:right w:val="single" w:sz="4" w:space="0" w:color="auto"/>
            </w:tcBorders>
          </w:tcPr>
          <w:p w14:paraId="48277DC4" w14:textId="77777777" w:rsidR="003C5A37" w:rsidRDefault="003C5A37" w:rsidP="003C5A37">
            <w:pPr>
              <w:spacing w:before="120" w:after="120" w:line="240" w:lineRule="auto"/>
              <w:jc w:val="left"/>
              <w:rPr>
                <w:rFonts w:cs="Arial"/>
                <w:sz w:val="18"/>
                <w:szCs w:val="18"/>
              </w:rPr>
            </w:pPr>
            <w:r>
              <w:rPr>
                <w:rFonts w:cs="Arial"/>
                <w:b/>
                <w:bCs/>
                <w:sz w:val="18"/>
                <w:szCs w:val="18"/>
              </w:rPr>
              <w:t>Anmerkungen zu Nr. … :</w:t>
            </w:r>
          </w:p>
        </w:tc>
      </w:tr>
    </w:tbl>
    <w:p w14:paraId="172F62D9" w14:textId="77777777" w:rsidR="003C5A37" w:rsidRDefault="003C5A37" w:rsidP="002B12F7">
      <w:pPr>
        <w:pStyle w:val="Zwischenberschrift"/>
        <w:spacing w:line="240" w:lineRule="auto"/>
      </w:pPr>
    </w:p>
    <w:p w14:paraId="65FFA4B1" w14:textId="0453A00A" w:rsidR="00200662" w:rsidRDefault="00200662" w:rsidP="002B12F7">
      <w:pPr>
        <w:pStyle w:val="Zwischenberschrift"/>
        <w:spacing w:line="240" w:lineRule="auto"/>
      </w:pPr>
      <w:r>
        <w:t>Inhaltlich fachliche Aussagen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5786"/>
        <w:gridCol w:w="850"/>
        <w:gridCol w:w="851"/>
        <w:gridCol w:w="850"/>
      </w:tblGrid>
      <w:tr w:rsidR="00200662" w14:paraId="5E37BB33" w14:textId="77777777" w:rsidTr="006F0157">
        <w:trPr>
          <w:cantSplit/>
          <w:tblHeader/>
        </w:trPr>
        <w:tc>
          <w:tcPr>
            <w:tcW w:w="805" w:type="dxa"/>
            <w:vMerge w:val="restart"/>
            <w:tcBorders>
              <w:left w:val="single" w:sz="8" w:space="0" w:color="auto"/>
            </w:tcBorders>
            <w:shd w:val="clear" w:color="auto" w:fill="D9D9D9"/>
          </w:tcPr>
          <w:p w14:paraId="1B5DF81D" w14:textId="77777777" w:rsidR="00200662" w:rsidRDefault="00200662" w:rsidP="002B12F7">
            <w:pPr>
              <w:keepNext/>
              <w:spacing w:before="240" w:after="40" w:line="240" w:lineRule="auto"/>
              <w:rPr>
                <w:rFonts w:cs="Arial"/>
                <w:b/>
                <w:bCs/>
                <w:sz w:val="18"/>
              </w:rPr>
            </w:pPr>
            <w:r>
              <w:rPr>
                <w:rFonts w:cs="Arial"/>
                <w:b/>
                <w:bCs/>
                <w:sz w:val="18"/>
              </w:rPr>
              <w:t>Nr.</w:t>
            </w:r>
          </w:p>
        </w:tc>
        <w:tc>
          <w:tcPr>
            <w:tcW w:w="5786" w:type="dxa"/>
            <w:vMerge w:val="restart"/>
            <w:tcBorders>
              <w:right w:val="single" w:sz="4" w:space="0" w:color="auto"/>
            </w:tcBorders>
            <w:shd w:val="clear" w:color="auto" w:fill="D9D9D9"/>
          </w:tcPr>
          <w:p w14:paraId="7F0433E4" w14:textId="77777777" w:rsidR="00200662" w:rsidRDefault="00200662" w:rsidP="002B12F7">
            <w:pPr>
              <w:pStyle w:val="Autor"/>
              <w:keepNext/>
              <w:spacing w:before="240" w:after="40"/>
              <w:rPr>
                <w:rFonts w:cs="Arial"/>
                <w:bCs/>
                <w:smallCaps w:val="0"/>
              </w:rPr>
            </w:pPr>
            <w:r>
              <w:rPr>
                <w:rFonts w:cs="Arial"/>
                <w:bCs/>
                <w:smallCaps w:val="0"/>
              </w:rPr>
              <w:t>Prüfkriterium</w:t>
            </w:r>
          </w:p>
        </w:tc>
        <w:tc>
          <w:tcPr>
            <w:tcW w:w="2551" w:type="dxa"/>
            <w:gridSpan w:val="3"/>
            <w:tcBorders>
              <w:left w:val="single" w:sz="4" w:space="0" w:color="auto"/>
              <w:bottom w:val="single" w:sz="4" w:space="0" w:color="auto"/>
            </w:tcBorders>
            <w:shd w:val="clear" w:color="auto" w:fill="D9D9D9"/>
          </w:tcPr>
          <w:p w14:paraId="5F47BD58" w14:textId="77777777" w:rsidR="00200662" w:rsidRDefault="00200662" w:rsidP="002B12F7">
            <w:pPr>
              <w:keepNext/>
              <w:spacing w:before="40" w:after="40" w:line="240" w:lineRule="auto"/>
              <w:jc w:val="center"/>
              <w:rPr>
                <w:rFonts w:cs="Arial"/>
                <w:b/>
                <w:bCs/>
              </w:rPr>
            </w:pPr>
            <w:r>
              <w:rPr>
                <w:rFonts w:cs="Arial"/>
                <w:b/>
                <w:bCs/>
              </w:rPr>
              <w:t>Anforderung</w:t>
            </w:r>
          </w:p>
        </w:tc>
      </w:tr>
      <w:tr w:rsidR="00200662" w14:paraId="532ABFC2" w14:textId="77777777" w:rsidTr="006F0157">
        <w:trPr>
          <w:cantSplit/>
          <w:tblHeader/>
        </w:trPr>
        <w:tc>
          <w:tcPr>
            <w:tcW w:w="805" w:type="dxa"/>
            <w:vMerge/>
            <w:tcBorders>
              <w:left w:val="single" w:sz="8" w:space="0" w:color="auto"/>
              <w:bottom w:val="single" w:sz="4" w:space="0" w:color="auto"/>
            </w:tcBorders>
            <w:shd w:val="pct10" w:color="auto" w:fill="auto"/>
          </w:tcPr>
          <w:p w14:paraId="1B157264" w14:textId="77777777" w:rsidR="00200662" w:rsidRDefault="00200662" w:rsidP="002B12F7">
            <w:pPr>
              <w:keepNext/>
              <w:spacing w:before="40" w:after="40" w:line="240" w:lineRule="auto"/>
              <w:rPr>
                <w:rFonts w:cs="Arial"/>
                <w:b/>
                <w:bCs/>
                <w:sz w:val="18"/>
              </w:rPr>
            </w:pPr>
          </w:p>
        </w:tc>
        <w:tc>
          <w:tcPr>
            <w:tcW w:w="5786" w:type="dxa"/>
            <w:vMerge/>
            <w:tcBorders>
              <w:bottom w:val="single" w:sz="4" w:space="0" w:color="auto"/>
              <w:right w:val="single" w:sz="4" w:space="0" w:color="auto"/>
            </w:tcBorders>
            <w:shd w:val="pct10" w:color="auto" w:fill="auto"/>
          </w:tcPr>
          <w:p w14:paraId="20D21828" w14:textId="77777777" w:rsidR="00200662" w:rsidRDefault="00200662" w:rsidP="002B12F7">
            <w:pPr>
              <w:keepNext/>
              <w:spacing w:before="40" w:after="40" w:line="240" w:lineRule="auto"/>
              <w:rPr>
                <w:rFonts w:cs="Arial"/>
                <w:b/>
                <w:bCs/>
                <w:sz w:val="18"/>
              </w:rPr>
            </w:pPr>
          </w:p>
        </w:tc>
        <w:tc>
          <w:tcPr>
            <w:tcW w:w="850" w:type="dxa"/>
            <w:tcBorders>
              <w:left w:val="single" w:sz="4" w:space="0" w:color="auto"/>
              <w:bottom w:val="single" w:sz="4" w:space="0" w:color="auto"/>
              <w:right w:val="single" w:sz="4" w:space="0" w:color="auto"/>
            </w:tcBorders>
            <w:shd w:val="clear" w:color="auto" w:fill="D9D9D9"/>
            <w:vAlign w:val="center"/>
          </w:tcPr>
          <w:p w14:paraId="36F5885B" w14:textId="77777777" w:rsidR="00200662" w:rsidRDefault="00200662" w:rsidP="002B12F7">
            <w:pPr>
              <w:keepNext/>
              <w:spacing w:before="120" w:after="40" w:line="240" w:lineRule="auto"/>
              <w:jc w:val="center"/>
              <w:rPr>
                <w:rFonts w:cs="Arial"/>
                <w:sz w:val="16"/>
              </w:rPr>
            </w:pPr>
            <w:r>
              <w:rPr>
                <w:rFonts w:cs="Arial"/>
                <w:sz w:val="16"/>
              </w:rPr>
              <w:t>erfüllt</w:t>
            </w:r>
          </w:p>
        </w:tc>
        <w:tc>
          <w:tcPr>
            <w:tcW w:w="851" w:type="dxa"/>
            <w:tcBorders>
              <w:left w:val="single" w:sz="4" w:space="0" w:color="auto"/>
              <w:bottom w:val="single" w:sz="4" w:space="0" w:color="auto"/>
              <w:right w:val="single" w:sz="4" w:space="0" w:color="auto"/>
            </w:tcBorders>
            <w:shd w:val="clear" w:color="auto" w:fill="D9D9D9"/>
            <w:vAlign w:val="center"/>
          </w:tcPr>
          <w:p w14:paraId="047CCC06" w14:textId="77777777" w:rsidR="00200662" w:rsidRDefault="00200662" w:rsidP="002B12F7">
            <w:pPr>
              <w:keepNext/>
              <w:spacing w:before="120" w:after="40" w:line="240" w:lineRule="auto"/>
              <w:jc w:val="center"/>
              <w:rPr>
                <w:rFonts w:cs="Arial"/>
                <w:sz w:val="16"/>
              </w:rPr>
            </w:pPr>
            <w:r>
              <w:rPr>
                <w:rFonts w:cs="Arial"/>
                <w:sz w:val="16"/>
              </w:rPr>
              <w:t xml:space="preserve">nicht </w:t>
            </w:r>
            <w:r>
              <w:rPr>
                <w:rFonts w:cs="Arial"/>
                <w:sz w:val="16"/>
              </w:rPr>
              <w:br/>
              <w:t>erfüllt</w:t>
            </w:r>
          </w:p>
        </w:tc>
        <w:tc>
          <w:tcPr>
            <w:tcW w:w="850" w:type="dxa"/>
            <w:tcBorders>
              <w:left w:val="single" w:sz="4" w:space="0" w:color="auto"/>
              <w:bottom w:val="single" w:sz="4" w:space="0" w:color="auto"/>
            </w:tcBorders>
            <w:shd w:val="clear" w:color="auto" w:fill="D9D9D9"/>
            <w:vAlign w:val="center"/>
          </w:tcPr>
          <w:p w14:paraId="42ABC82A" w14:textId="77777777" w:rsidR="00200662" w:rsidRDefault="00200662" w:rsidP="002B12F7">
            <w:pPr>
              <w:keepNext/>
              <w:spacing w:before="120" w:after="40" w:line="240" w:lineRule="auto"/>
              <w:jc w:val="center"/>
              <w:rPr>
                <w:rFonts w:cs="Arial"/>
                <w:sz w:val="16"/>
              </w:rPr>
            </w:pPr>
            <w:r>
              <w:rPr>
                <w:rFonts w:cs="Arial"/>
                <w:sz w:val="16"/>
              </w:rPr>
              <w:t>nicht relevant</w:t>
            </w:r>
          </w:p>
        </w:tc>
      </w:tr>
      <w:tr w:rsidR="00200662" w14:paraId="7734C431" w14:textId="77777777" w:rsidTr="006F0157">
        <w:trPr>
          <w:cantSplit/>
        </w:trPr>
        <w:tc>
          <w:tcPr>
            <w:tcW w:w="805" w:type="dxa"/>
            <w:tcBorders>
              <w:left w:val="single" w:sz="8" w:space="0" w:color="auto"/>
              <w:right w:val="single" w:sz="4" w:space="0" w:color="auto"/>
            </w:tcBorders>
            <w:shd w:val="clear" w:color="auto" w:fill="D9D9D9"/>
          </w:tcPr>
          <w:p w14:paraId="2A0B60C7" w14:textId="77777777" w:rsidR="00200662" w:rsidRDefault="00200662" w:rsidP="002B12F7">
            <w:pPr>
              <w:spacing w:before="120" w:after="120" w:line="240" w:lineRule="auto"/>
              <w:jc w:val="left"/>
              <w:rPr>
                <w:rFonts w:cs="Arial"/>
                <w:b/>
                <w:bCs/>
                <w:sz w:val="16"/>
              </w:rPr>
            </w:pPr>
            <w:r>
              <w:rPr>
                <w:rFonts w:cs="Arial"/>
                <w:b/>
                <w:bCs/>
                <w:sz w:val="16"/>
              </w:rPr>
              <w:t>1.</w:t>
            </w:r>
          </w:p>
        </w:tc>
        <w:tc>
          <w:tcPr>
            <w:tcW w:w="5786" w:type="dxa"/>
            <w:tcBorders>
              <w:left w:val="single" w:sz="4" w:space="0" w:color="auto"/>
              <w:right w:val="single" w:sz="4" w:space="0" w:color="auto"/>
            </w:tcBorders>
            <w:shd w:val="clear" w:color="auto" w:fill="D9D9D9"/>
          </w:tcPr>
          <w:p w14:paraId="118C69F8" w14:textId="77777777" w:rsidR="00200662" w:rsidRDefault="00200662" w:rsidP="002B12F7">
            <w:pPr>
              <w:spacing w:before="120" w:after="120" w:line="240" w:lineRule="auto"/>
              <w:jc w:val="left"/>
              <w:rPr>
                <w:rFonts w:cs="Arial"/>
                <w:b/>
                <w:bCs/>
                <w:sz w:val="18"/>
              </w:rPr>
            </w:pPr>
            <w:r>
              <w:rPr>
                <w:rFonts w:cs="Arial"/>
                <w:b/>
                <w:bCs/>
                <w:sz w:val="18"/>
              </w:rPr>
              <w:t>Planungsraumanalyse</w:t>
            </w:r>
          </w:p>
        </w:tc>
        <w:tc>
          <w:tcPr>
            <w:tcW w:w="850" w:type="dxa"/>
            <w:tcBorders>
              <w:left w:val="single" w:sz="4" w:space="0" w:color="auto"/>
              <w:right w:val="single" w:sz="4" w:space="0" w:color="auto"/>
            </w:tcBorders>
            <w:shd w:val="clear" w:color="auto" w:fill="D9D9D9"/>
          </w:tcPr>
          <w:p w14:paraId="52CA00FF" w14:textId="77777777" w:rsidR="00200662" w:rsidRDefault="00200662" w:rsidP="002B12F7">
            <w:pPr>
              <w:spacing w:before="120" w:after="120" w:line="240" w:lineRule="auto"/>
              <w:jc w:val="left"/>
              <w:rPr>
                <w:rFonts w:cs="Arial"/>
                <w:b/>
                <w:bCs/>
                <w:sz w:val="18"/>
              </w:rPr>
            </w:pPr>
          </w:p>
        </w:tc>
        <w:tc>
          <w:tcPr>
            <w:tcW w:w="851" w:type="dxa"/>
            <w:tcBorders>
              <w:left w:val="single" w:sz="4" w:space="0" w:color="auto"/>
              <w:right w:val="single" w:sz="4" w:space="0" w:color="auto"/>
            </w:tcBorders>
            <w:shd w:val="clear" w:color="auto" w:fill="D9D9D9"/>
          </w:tcPr>
          <w:p w14:paraId="2A950F6E" w14:textId="77777777" w:rsidR="00200662" w:rsidRDefault="00200662" w:rsidP="002B12F7">
            <w:pPr>
              <w:spacing w:before="120" w:after="120" w:line="240" w:lineRule="auto"/>
              <w:jc w:val="left"/>
              <w:rPr>
                <w:rFonts w:cs="Arial"/>
                <w:b/>
                <w:bCs/>
                <w:sz w:val="18"/>
              </w:rPr>
            </w:pPr>
          </w:p>
        </w:tc>
        <w:tc>
          <w:tcPr>
            <w:tcW w:w="850" w:type="dxa"/>
            <w:tcBorders>
              <w:left w:val="single" w:sz="4" w:space="0" w:color="auto"/>
              <w:right w:val="single" w:sz="4" w:space="0" w:color="auto"/>
            </w:tcBorders>
            <w:shd w:val="clear" w:color="auto" w:fill="D9D9D9"/>
          </w:tcPr>
          <w:p w14:paraId="337DABCE" w14:textId="77777777" w:rsidR="00200662" w:rsidRDefault="00200662" w:rsidP="002B12F7">
            <w:pPr>
              <w:spacing w:before="120" w:after="120" w:line="240" w:lineRule="auto"/>
              <w:jc w:val="left"/>
              <w:rPr>
                <w:rFonts w:cs="Arial"/>
                <w:b/>
                <w:bCs/>
                <w:sz w:val="18"/>
              </w:rPr>
            </w:pPr>
          </w:p>
        </w:tc>
      </w:tr>
      <w:tr w:rsidR="009D1BEC" w14:paraId="344B0E97" w14:textId="77777777" w:rsidTr="006F0157">
        <w:trPr>
          <w:cantSplit/>
        </w:trPr>
        <w:tc>
          <w:tcPr>
            <w:tcW w:w="805" w:type="dxa"/>
            <w:tcBorders>
              <w:left w:val="single" w:sz="8" w:space="0" w:color="auto"/>
            </w:tcBorders>
          </w:tcPr>
          <w:p w14:paraId="3E577B25" w14:textId="77777777" w:rsidR="009D1BEC" w:rsidRDefault="009D1BEC" w:rsidP="009D1BEC">
            <w:pPr>
              <w:spacing w:before="120" w:after="120" w:line="240" w:lineRule="auto"/>
              <w:jc w:val="left"/>
              <w:rPr>
                <w:rFonts w:cs="Arial"/>
                <w:sz w:val="16"/>
              </w:rPr>
            </w:pPr>
            <w:r>
              <w:rPr>
                <w:rFonts w:cs="Arial"/>
                <w:sz w:val="16"/>
              </w:rPr>
              <w:t>1.1</w:t>
            </w:r>
          </w:p>
        </w:tc>
        <w:tc>
          <w:tcPr>
            <w:tcW w:w="5786" w:type="dxa"/>
            <w:tcBorders>
              <w:right w:val="single" w:sz="4" w:space="0" w:color="auto"/>
            </w:tcBorders>
          </w:tcPr>
          <w:p w14:paraId="3D1C1149" w14:textId="77777777" w:rsidR="009D1BEC" w:rsidRDefault="009D1BEC" w:rsidP="009D1BEC">
            <w:pPr>
              <w:spacing w:before="120" w:after="120" w:line="240" w:lineRule="auto"/>
              <w:jc w:val="left"/>
              <w:rPr>
                <w:rFonts w:cs="Arial"/>
                <w:sz w:val="18"/>
              </w:rPr>
            </w:pPr>
            <w:r>
              <w:rPr>
                <w:rFonts w:cs="Arial"/>
                <w:sz w:val="18"/>
              </w:rPr>
              <w:t>Sind die relevanten Projektwirkungen ermittelt worden?</w:t>
            </w:r>
          </w:p>
        </w:tc>
        <w:tc>
          <w:tcPr>
            <w:tcW w:w="850" w:type="dxa"/>
            <w:tcBorders>
              <w:left w:val="single" w:sz="4" w:space="0" w:color="auto"/>
            </w:tcBorders>
          </w:tcPr>
          <w:p w14:paraId="78CFE4FF" w14:textId="59733D6A"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1" w:type="dxa"/>
          </w:tcPr>
          <w:p w14:paraId="5A9115C7" w14:textId="4BB80DD3"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0" w:type="dxa"/>
          </w:tcPr>
          <w:p w14:paraId="0AFD58F9" w14:textId="00E2FE4F"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r>
      <w:tr w:rsidR="009D1BEC" w14:paraId="68B95D9D" w14:textId="77777777" w:rsidTr="006F0157">
        <w:trPr>
          <w:cantSplit/>
        </w:trPr>
        <w:tc>
          <w:tcPr>
            <w:tcW w:w="805" w:type="dxa"/>
            <w:tcBorders>
              <w:left w:val="single" w:sz="8" w:space="0" w:color="auto"/>
            </w:tcBorders>
          </w:tcPr>
          <w:p w14:paraId="0894CADE" w14:textId="496F3E16" w:rsidR="009D1BEC" w:rsidRDefault="00812E92" w:rsidP="009D1BEC">
            <w:pPr>
              <w:spacing w:before="120" w:after="120" w:line="240" w:lineRule="auto"/>
              <w:jc w:val="left"/>
              <w:rPr>
                <w:rFonts w:cs="Arial"/>
                <w:sz w:val="16"/>
              </w:rPr>
            </w:pPr>
            <w:r>
              <w:rPr>
                <w:rFonts w:cs="Arial"/>
                <w:sz w:val="16"/>
              </w:rPr>
              <w:t>1.2</w:t>
            </w:r>
          </w:p>
        </w:tc>
        <w:tc>
          <w:tcPr>
            <w:tcW w:w="5786" w:type="dxa"/>
            <w:tcBorders>
              <w:right w:val="single" w:sz="4" w:space="0" w:color="auto"/>
            </w:tcBorders>
          </w:tcPr>
          <w:p w14:paraId="4F376164" w14:textId="77777777" w:rsidR="009D1BEC" w:rsidRDefault="009D1BEC" w:rsidP="009D1BEC">
            <w:pPr>
              <w:spacing w:before="120" w:after="120" w:line="240" w:lineRule="auto"/>
              <w:jc w:val="left"/>
              <w:rPr>
                <w:rFonts w:cs="Arial"/>
                <w:sz w:val="18"/>
              </w:rPr>
            </w:pPr>
            <w:r>
              <w:rPr>
                <w:rFonts w:cs="Arial"/>
                <w:sz w:val="18"/>
              </w:rPr>
              <w:t xml:space="preserve">Ist die Auswahl der planungsrelevanten Funktionen und Strukturen des Naturhaushaltes und des Landschaftsbildes nachvollziehbar? </w:t>
            </w:r>
          </w:p>
        </w:tc>
        <w:tc>
          <w:tcPr>
            <w:tcW w:w="850" w:type="dxa"/>
            <w:tcBorders>
              <w:left w:val="single" w:sz="4" w:space="0" w:color="auto"/>
            </w:tcBorders>
          </w:tcPr>
          <w:p w14:paraId="1AA022C1" w14:textId="0F5D2650"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1" w:type="dxa"/>
          </w:tcPr>
          <w:p w14:paraId="0C620F66" w14:textId="1A2D17BA"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0" w:type="dxa"/>
          </w:tcPr>
          <w:p w14:paraId="28F561E5" w14:textId="60E2E3E6"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r>
      <w:tr w:rsidR="009D1BEC" w14:paraId="22585B8F" w14:textId="77777777" w:rsidTr="006F0157">
        <w:trPr>
          <w:cantSplit/>
        </w:trPr>
        <w:tc>
          <w:tcPr>
            <w:tcW w:w="805" w:type="dxa"/>
            <w:tcBorders>
              <w:left w:val="single" w:sz="8" w:space="0" w:color="auto"/>
            </w:tcBorders>
          </w:tcPr>
          <w:p w14:paraId="2A493E8E" w14:textId="38585531" w:rsidR="009D1BEC" w:rsidRDefault="00812E92" w:rsidP="009D1BEC">
            <w:pPr>
              <w:spacing w:before="120" w:after="120" w:line="240" w:lineRule="auto"/>
              <w:jc w:val="left"/>
              <w:rPr>
                <w:rFonts w:cs="Arial"/>
                <w:sz w:val="16"/>
              </w:rPr>
            </w:pPr>
            <w:r>
              <w:rPr>
                <w:rFonts w:cs="Arial"/>
                <w:sz w:val="16"/>
              </w:rPr>
              <w:t>1.3</w:t>
            </w:r>
          </w:p>
        </w:tc>
        <w:tc>
          <w:tcPr>
            <w:tcW w:w="5786" w:type="dxa"/>
            <w:tcBorders>
              <w:right w:val="single" w:sz="4" w:space="0" w:color="auto"/>
            </w:tcBorders>
          </w:tcPr>
          <w:p w14:paraId="56F1A45A" w14:textId="3500034C" w:rsidR="009D1BEC" w:rsidRDefault="009D1BEC" w:rsidP="009D1BEC">
            <w:pPr>
              <w:spacing w:before="120" w:after="120" w:line="240" w:lineRule="auto"/>
              <w:jc w:val="left"/>
              <w:rPr>
                <w:rFonts w:cs="Arial"/>
                <w:sz w:val="18"/>
              </w:rPr>
            </w:pPr>
            <w:r>
              <w:rPr>
                <w:rFonts w:cs="Arial"/>
                <w:sz w:val="18"/>
              </w:rPr>
              <w:t>Ist die Abgrenzung des Untersuchungsraumes / Planungsgebietes anhand der Reichweite der Projektwirkungen und der planungsrelevanten Funktionen und Strukturen nachvollziehbar?</w:t>
            </w:r>
          </w:p>
        </w:tc>
        <w:tc>
          <w:tcPr>
            <w:tcW w:w="850" w:type="dxa"/>
            <w:tcBorders>
              <w:left w:val="single" w:sz="4" w:space="0" w:color="auto"/>
            </w:tcBorders>
          </w:tcPr>
          <w:p w14:paraId="0F3AF793" w14:textId="039379E6"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1" w:type="dxa"/>
          </w:tcPr>
          <w:p w14:paraId="643884F0" w14:textId="4EF3FAA2"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c>
          <w:tcPr>
            <w:tcW w:w="850" w:type="dxa"/>
          </w:tcPr>
          <w:p w14:paraId="6750D06A" w14:textId="7B4DDBFC" w:rsidR="009D1BEC" w:rsidRDefault="009D1BEC" w:rsidP="009D1BEC">
            <w:pPr>
              <w:spacing w:before="120" w:after="120" w:line="240" w:lineRule="auto"/>
              <w:jc w:val="center"/>
              <w:rPr>
                <w:rFonts w:cs="Arial"/>
                <w:sz w:val="18"/>
              </w:rPr>
            </w:pPr>
            <w:r w:rsidRPr="0078109A">
              <w:rPr>
                <w:color w:val="000000" w:themeColor="text1"/>
                <w:sz w:val="20"/>
                <w:szCs w:val="20"/>
              </w:rPr>
              <w:fldChar w:fldCharType="begin">
                <w:ffData>
                  <w:name w:val="UVP_13"/>
                  <w:enabled/>
                  <w:calcOnExit w:val="0"/>
                  <w:checkBox>
                    <w:sizeAuto/>
                    <w:default w:val="0"/>
                  </w:checkBox>
                </w:ffData>
              </w:fldChar>
            </w:r>
            <w:r w:rsidRPr="0078109A">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78109A">
              <w:rPr>
                <w:color w:val="000000" w:themeColor="text1"/>
                <w:sz w:val="20"/>
                <w:szCs w:val="20"/>
              </w:rPr>
              <w:fldChar w:fldCharType="end"/>
            </w:r>
          </w:p>
        </w:tc>
      </w:tr>
      <w:tr w:rsidR="009D1BEC" w14:paraId="742C2C4B" w14:textId="77777777" w:rsidTr="006F0157">
        <w:trPr>
          <w:cantSplit/>
        </w:trPr>
        <w:tc>
          <w:tcPr>
            <w:tcW w:w="805" w:type="dxa"/>
            <w:tcBorders>
              <w:left w:val="single" w:sz="8" w:space="0" w:color="auto"/>
              <w:bottom w:val="single" w:sz="4" w:space="0" w:color="auto"/>
            </w:tcBorders>
          </w:tcPr>
          <w:p w14:paraId="32BD49C0" w14:textId="111437FD" w:rsidR="009D1BEC" w:rsidRDefault="00812E92" w:rsidP="009D1BEC">
            <w:pPr>
              <w:spacing w:before="120" w:after="120" w:line="240" w:lineRule="auto"/>
              <w:jc w:val="left"/>
              <w:rPr>
                <w:rFonts w:cs="Arial"/>
                <w:sz w:val="16"/>
              </w:rPr>
            </w:pPr>
            <w:r>
              <w:rPr>
                <w:rFonts w:cs="Arial"/>
                <w:sz w:val="16"/>
              </w:rPr>
              <w:t>1.4</w:t>
            </w:r>
          </w:p>
        </w:tc>
        <w:tc>
          <w:tcPr>
            <w:tcW w:w="5786" w:type="dxa"/>
            <w:tcBorders>
              <w:bottom w:val="single" w:sz="4" w:space="0" w:color="auto"/>
              <w:right w:val="single" w:sz="4" w:space="0" w:color="auto"/>
            </w:tcBorders>
          </w:tcPr>
          <w:p w14:paraId="22C32B8F" w14:textId="3F10AB09" w:rsidR="009D1BEC" w:rsidRDefault="009D1BEC" w:rsidP="009D1BEC">
            <w:pPr>
              <w:spacing w:before="120" w:after="120" w:line="240" w:lineRule="auto"/>
              <w:jc w:val="left"/>
              <w:rPr>
                <w:rFonts w:cs="Arial"/>
                <w:sz w:val="18"/>
              </w:rPr>
            </w:pPr>
            <w:r>
              <w:rPr>
                <w:rFonts w:cs="Arial"/>
                <w:sz w:val="18"/>
              </w:rPr>
              <w:t>Ist die Planungsraumanalyse ausreichend dokumentiert und mit den Naturschutzbehörden abgestimmt? Kann eine Betrachtung von einzelnen Schutzgütern bzw. Schutzgutfunktionen ggf. unterbleiben?</w:t>
            </w:r>
          </w:p>
        </w:tc>
        <w:tc>
          <w:tcPr>
            <w:tcW w:w="850" w:type="dxa"/>
            <w:tcBorders>
              <w:left w:val="single" w:sz="4" w:space="0" w:color="auto"/>
              <w:bottom w:val="single" w:sz="4" w:space="0" w:color="auto"/>
            </w:tcBorders>
          </w:tcPr>
          <w:p w14:paraId="346ADA80" w14:textId="5BA7502B" w:rsidR="009D1BEC" w:rsidRDefault="009D1BEC" w:rsidP="009D1BEC">
            <w:pPr>
              <w:spacing w:before="120" w:after="120" w:line="240" w:lineRule="auto"/>
              <w:jc w:val="center"/>
              <w:rPr>
                <w:rFonts w:cs="Arial"/>
                <w:sz w:val="18"/>
              </w:rPr>
            </w:pPr>
            <w:r w:rsidRPr="00820731">
              <w:rPr>
                <w:color w:val="000000" w:themeColor="text1"/>
                <w:sz w:val="20"/>
                <w:szCs w:val="20"/>
              </w:rPr>
              <w:fldChar w:fldCharType="begin">
                <w:ffData>
                  <w:name w:val="UVP_13"/>
                  <w:enabled/>
                  <w:calcOnExit w:val="0"/>
                  <w:checkBox>
                    <w:sizeAuto/>
                    <w:default w:val="0"/>
                  </w:checkBox>
                </w:ffData>
              </w:fldChar>
            </w:r>
            <w:r w:rsidRPr="00820731">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820731">
              <w:rPr>
                <w:color w:val="000000" w:themeColor="text1"/>
                <w:sz w:val="20"/>
                <w:szCs w:val="20"/>
              </w:rPr>
              <w:fldChar w:fldCharType="end"/>
            </w:r>
          </w:p>
        </w:tc>
        <w:tc>
          <w:tcPr>
            <w:tcW w:w="851" w:type="dxa"/>
            <w:tcBorders>
              <w:bottom w:val="single" w:sz="4" w:space="0" w:color="auto"/>
            </w:tcBorders>
          </w:tcPr>
          <w:p w14:paraId="024D3A45" w14:textId="3CBB632E" w:rsidR="009D1BEC" w:rsidRDefault="009D1BEC" w:rsidP="009D1BEC">
            <w:pPr>
              <w:spacing w:before="120" w:after="120" w:line="240" w:lineRule="auto"/>
              <w:jc w:val="center"/>
              <w:rPr>
                <w:rFonts w:cs="Arial"/>
                <w:sz w:val="18"/>
              </w:rPr>
            </w:pPr>
            <w:r w:rsidRPr="00820731">
              <w:rPr>
                <w:color w:val="000000" w:themeColor="text1"/>
                <w:sz w:val="20"/>
                <w:szCs w:val="20"/>
              </w:rPr>
              <w:fldChar w:fldCharType="begin">
                <w:ffData>
                  <w:name w:val="UVP_13"/>
                  <w:enabled/>
                  <w:calcOnExit w:val="0"/>
                  <w:checkBox>
                    <w:sizeAuto/>
                    <w:default w:val="0"/>
                  </w:checkBox>
                </w:ffData>
              </w:fldChar>
            </w:r>
            <w:r w:rsidRPr="00820731">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820731">
              <w:rPr>
                <w:color w:val="000000" w:themeColor="text1"/>
                <w:sz w:val="20"/>
                <w:szCs w:val="20"/>
              </w:rPr>
              <w:fldChar w:fldCharType="end"/>
            </w:r>
          </w:p>
        </w:tc>
        <w:tc>
          <w:tcPr>
            <w:tcW w:w="850" w:type="dxa"/>
            <w:tcBorders>
              <w:bottom w:val="single" w:sz="4" w:space="0" w:color="auto"/>
            </w:tcBorders>
          </w:tcPr>
          <w:p w14:paraId="67C10D68" w14:textId="7BD8A237" w:rsidR="009D1BEC" w:rsidRDefault="009D1BEC" w:rsidP="009D1BEC">
            <w:pPr>
              <w:spacing w:before="120" w:after="120" w:line="240" w:lineRule="auto"/>
              <w:jc w:val="center"/>
              <w:rPr>
                <w:rFonts w:cs="Arial"/>
                <w:sz w:val="18"/>
              </w:rPr>
            </w:pPr>
            <w:r w:rsidRPr="00820731">
              <w:rPr>
                <w:color w:val="000000" w:themeColor="text1"/>
                <w:sz w:val="20"/>
                <w:szCs w:val="20"/>
              </w:rPr>
              <w:fldChar w:fldCharType="begin">
                <w:ffData>
                  <w:name w:val="UVP_13"/>
                  <w:enabled/>
                  <w:calcOnExit w:val="0"/>
                  <w:checkBox>
                    <w:sizeAuto/>
                    <w:default w:val="0"/>
                  </w:checkBox>
                </w:ffData>
              </w:fldChar>
            </w:r>
            <w:r w:rsidRPr="00820731">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820731">
              <w:rPr>
                <w:color w:val="000000" w:themeColor="text1"/>
                <w:sz w:val="20"/>
                <w:szCs w:val="20"/>
              </w:rPr>
              <w:fldChar w:fldCharType="end"/>
            </w:r>
          </w:p>
        </w:tc>
      </w:tr>
      <w:tr w:rsidR="00200662" w14:paraId="2F0B91CE" w14:textId="77777777" w:rsidTr="006F0157">
        <w:trPr>
          <w:cantSplit/>
          <w:trHeight w:val="1701"/>
        </w:trPr>
        <w:tc>
          <w:tcPr>
            <w:tcW w:w="9142" w:type="dxa"/>
            <w:gridSpan w:val="5"/>
            <w:tcBorders>
              <w:top w:val="single" w:sz="4" w:space="0" w:color="auto"/>
              <w:left w:val="single" w:sz="8" w:space="0" w:color="auto"/>
              <w:bottom w:val="single" w:sz="4" w:space="0" w:color="auto"/>
              <w:right w:val="single" w:sz="4" w:space="0" w:color="auto"/>
            </w:tcBorders>
          </w:tcPr>
          <w:p w14:paraId="5DAC1E19" w14:textId="77777777" w:rsidR="00200662" w:rsidRDefault="00200662" w:rsidP="002B12F7">
            <w:pPr>
              <w:spacing w:before="120" w:after="120" w:line="240" w:lineRule="auto"/>
              <w:jc w:val="left"/>
              <w:rPr>
                <w:rFonts w:cs="Arial"/>
                <w:sz w:val="18"/>
                <w:szCs w:val="18"/>
              </w:rPr>
            </w:pPr>
            <w:r>
              <w:rPr>
                <w:rFonts w:cs="Arial"/>
                <w:b/>
                <w:bCs/>
                <w:sz w:val="18"/>
                <w:szCs w:val="18"/>
              </w:rPr>
              <w:lastRenderedPageBreak/>
              <w:t>Anmerkungen zu Nr. … :</w:t>
            </w:r>
          </w:p>
        </w:tc>
      </w:tr>
      <w:tr w:rsidR="00200662" w14:paraId="441B5437" w14:textId="77777777" w:rsidTr="006F0157">
        <w:trPr>
          <w:cantSplit/>
        </w:trPr>
        <w:tc>
          <w:tcPr>
            <w:tcW w:w="805" w:type="dxa"/>
            <w:tcBorders>
              <w:left w:val="single" w:sz="8" w:space="0" w:color="auto"/>
              <w:right w:val="single" w:sz="4" w:space="0" w:color="auto"/>
            </w:tcBorders>
            <w:shd w:val="clear" w:color="auto" w:fill="D9D9D9"/>
          </w:tcPr>
          <w:p w14:paraId="69E554D0" w14:textId="77777777" w:rsidR="00200662" w:rsidRDefault="00200662" w:rsidP="002B12F7">
            <w:pPr>
              <w:keepNext/>
              <w:spacing w:before="120" w:after="120" w:line="240" w:lineRule="auto"/>
              <w:jc w:val="left"/>
              <w:rPr>
                <w:rFonts w:cs="Arial"/>
                <w:b/>
                <w:bCs/>
                <w:sz w:val="16"/>
              </w:rPr>
            </w:pPr>
            <w:r>
              <w:rPr>
                <w:rFonts w:cs="Arial"/>
                <w:b/>
                <w:bCs/>
                <w:sz w:val="16"/>
              </w:rPr>
              <w:t>2.</w:t>
            </w:r>
          </w:p>
        </w:tc>
        <w:tc>
          <w:tcPr>
            <w:tcW w:w="5786" w:type="dxa"/>
            <w:tcBorders>
              <w:left w:val="single" w:sz="4" w:space="0" w:color="auto"/>
              <w:bottom w:val="single" w:sz="4" w:space="0" w:color="auto"/>
              <w:right w:val="single" w:sz="4" w:space="0" w:color="auto"/>
            </w:tcBorders>
            <w:shd w:val="clear" w:color="auto" w:fill="D9D9D9"/>
          </w:tcPr>
          <w:p w14:paraId="1DF3AC9F" w14:textId="77777777" w:rsidR="00200662" w:rsidRDefault="00200662" w:rsidP="002B12F7">
            <w:pPr>
              <w:keepNext/>
              <w:spacing w:before="120" w:after="120" w:line="240" w:lineRule="auto"/>
              <w:jc w:val="left"/>
              <w:rPr>
                <w:rFonts w:cs="Arial"/>
                <w:b/>
                <w:bCs/>
                <w:sz w:val="18"/>
              </w:rPr>
            </w:pPr>
            <w:r>
              <w:rPr>
                <w:rFonts w:cs="Arial"/>
                <w:b/>
                <w:bCs/>
                <w:sz w:val="18"/>
              </w:rPr>
              <w:t>Bestandserfassung</w:t>
            </w:r>
          </w:p>
        </w:tc>
        <w:tc>
          <w:tcPr>
            <w:tcW w:w="850" w:type="dxa"/>
            <w:tcBorders>
              <w:left w:val="single" w:sz="4" w:space="0" w:color="auto"/>
              <w:bottom w:val="single" w:sz="4" w:space="0" w:color="auto"/>
              <w:right w:val="single" w:sz="4" w:space="0" w:color="auto"/>
            </w:tcBorders>
            <w:shd w:val="clear" w:color="auto" w:fill="D9D9D9"/>
          </w:tcPr>
          <w:p w14:paraId="2832094F" w14:textId="77777777" w:rsidR="00200662" w:rsidRDefault="00200662" w:rsidP="002B12F7">
            <w:pPr>
              <w:keepNext/>
              <w:spacing w:before="120" w:after="120" w:line="240" w:lineRule="auto"/>
              <w:jc w:val="left"/>
              <w:rPr>
                <w:rFonts w:cs="Arial"/>
                <w:b/>
                <w:bCs/>
                <w:sz w:val="18"/>
              </w:rPr>
            </w:pPr>
          </w:p>
        </w:tc>
        <w:tc>
          <w:tcPr>
            <w:tcW w:w="851" w:type="dxa"/>
            <w:tcBorders>
              <w:left w:val="single" w:sz="4" w:space="0" w:color="auto"/>
              <w:right w:val="single" w:sz="4" w:space="0" w:color="auto"/>
            </w:tcBorders>
            <w:shd w:val="clear" w:color="auto" w:fill="D9D9D9"/>
          </w:tcPr>
          <w:p w14:paraId="229BE25C" w14:textId="77777777" w:rsidR="00200662" w:rsidRDefault="00200662" w:rsidP="002B12F7">
            <w:pPr>
              <w:keepNext/>
              <w:spacing w:before="120" w:after="120" w:line="240" w:lineRule="auto"/>
              <w:jc w:val="left"/>
              <w:rPr>
                <w:rFonts w:cs="Arial"/>
                <w:b/>
                <w:bCs/>
                <w:sz w:val="18"/>
              </w:rPr>
            </w:pPr>
          </w:p>
        </w:tc>
        <w:tc>
          <w:tcPr>
            <w:tcW w:w="850" w:type="dxa"/>
            <w:tcBorders>
              <w:left w:val="single" w:sz="4" w:space="0" w:color="auto"/>
              <w:right w:val="single" w:sz="4" w:space="0" w:color="auto"/>
            </w:tcBorders>
            <w:shd w:val="clear" w:color="auto" w:fill="D9D9D9"/>
          </w:tcPr>
          <w:p w14:paraId="5147A1E9" w14:textId="77777777" w:rsidR="00200662" w:rsidRDefault="00200662" w:rsidP="002B12F7">
            <w:pPr>
              <w:keepNext/>
              <w:spacing w:before="120" w:after="120" w:line="240" w:lineRule="auto"/>
              <w:jc w:val="left"/>
              <w:rPr>
                <w:rFonts w:cs="Arial"/>
                <w:b/>
                <w:bCs/>
                <w:sz w:val="18"/>
              </w:rPr>
            </w:pPr>
          </w:p>
        </w:tc>
      </w:tr>
      <w:tr w:rsidR="009D1BEC" w14:paraId="7F63B3D6" w14:textId="77777777" w:rsidTr="006F0157">
        <w:trPr>
          <w:cantSplit/>
        </w:trPr>
        <w:tc>
          <w:tcPr>
            <w:tcW w:w="805" w:type="dxa"/>
            <w:tcBorders>
              <w:left w:val="single" w:sz="8" w:space="0" w:color="auto"/>
              <w:bottom w:val="single" w:sz="4" w:space="0" w:color="auto"/>
            </w:tcBorders>
          </w:tcPr>
          <w:p w14:paraId="677AA363" w14:textId="77777777" w:rsidR="009D1BEC" w:rsidRDefault="009D1BEC" w:rsidP="009D1BEC">
            <w:pPr>
              <w:keepNext/>
              <w:spacing w:before="120" w:after="120" w:line="240" w:lineRule="auto"/>
              <w:jc w:val="left"/>
              <w:rPr>
                <w:rFonts w:cs="Arial"/>
                <w:sz w:val="16"/>
              </w:rPr>
            </w:pPr>
            <w:r>
              <w:rPr>
                <w:rFonts w:cs="Arial"/>
                <w:sz w:val="16"/>
              </w:rPr>
              <w:t>2.1</w:t>
            </w:r>
          </w:p>
        </w:tc>
        <w:tc>
          <w:tcPr>
            <w:tcW w:w="5786" w:type="dxa"/>
            <w:tcBorders>
              <w:bottom w:val="single" w:sz="4" w:space="0" w:color="auto"/>
              <w:right w:val="single" w:sz="4" w:space="0" w:color="auto"/>
            </w:tcBorders>
          </w:tcPr>
          <w:p w14:paraId="66DAEBE6" w14:textId="77777777" w:rsidR="009D1BEC" w:rsidRDefault="009D1BEC" w:rsidP="009D1BEC">
            <w:pPr>
              <w:keepNext/>
              <w:spacing w:before="120" w:after="120" w:line="240" w:lineRule="auto"/>
              <w:jc w:val="left"/>
              <w:rPr>
                <w:rFonts w:cs="Arial"/>
                <w:sz w:val="18"/>
              </w:rPr>
            </w:pPr>
            <w:r>
              <w:rPr>
                <w:rFonts w:cs="Arial"/>
                <w:sz w:val="18"/>
              </w:rPr>
              <w:t>Sind die relevanten Daten- und Informationsgrundlagen dokumentiert?</w:t>
            </w:r>
          </w:p>
        </w:tc>
        <w:tc>
          <w:tcPr>
            <w:tcW w:w="850" w:type="dxa"/>
            <w:tcBorders>
              <w:left w:val="single" w:sz="4" w:space="0" w:color="auto"/>
              <w:bottom w:val="single" w:sz="4" w:space="0" w:color="auto"/>
            </w:tcBorders>
          </w:tcPr>
          <w:p w14:paraId="7798B5B6" w14:textId="26389BEA"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bottom w:val="single" w:sz="4" w:space="0" w:color="auto"/>
            </w:tcBorders>
          </w:tcPr>
          <w:p w14:paraId="387FFB2F" w14:textId="5448F38D"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bottom w:val="single" w:sz="4" w:space="0" w:color="auto"/>
            </w:tcBorders>
          </w:tcPr>
          <w:p w14:paraId="20D3FB7D" w14:textId="4E9A4D42"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14:paraId="5D25A809" w14:textId="77777777" w:rsidTr="006F0157">
        <w:trPr>
          <w:cantSplit/>
        </w:trPr>
        <w:tc>
          <w:tcPr>
            <w:tcW w:w="805" w:type="dxa"/>
            <w:tcBorders>
              <w:left w:val="single" w:sz="8" w:space="0" w:color="auto"/>
              <w:bottom w:val="nil"/>
            </w:tcBorders>
          </w:tcPr>
          <w:p w14:paraId="2EF7193F" w14:textId="77777777" w:rsidR="009D1BEC" w:rsidRDefault="009D1BEC" w:rsidP="009D1BEC">
            <w:pPr>
              <w:spacing w:before="120" w:after="120" w:line="240" w:lineRule="auto"/>
              <w:jc w:val="left"/>
              <w:rPr>
                <w:rFonts w:cs="Arial"/>
                <w:sz w:val="16"/>
              </w:rPr>
            </w:pPr>
            <w:r>
              <w:rPr>
                <w:rFonts w:cs="Arial"/>
                <w:sz w:val="16"/>
              </w:rPr>
              <w:t>2.2</w:t>
            </w:r>
          </w:p>
        </w:tc>
        <w:tc>
          <w:tcPr>
            <w:tcW w:w="5786" w:type="dxa"/>
            <w:tcBorders>
              <w:bottom w:val="dashed" w:sz="4" w:space="0" w:color="auto"/>
              <w:right w:val="single" w:sz="4" w:space="0" w:color="auto"/>
            </w:tcBorders>
          </w:tcPr>
          <w:p w14:paraId="58904D24" w14:textId="77777777" w:rsidR="009D1BEC" w:rsidRDefault="009D1BEC" w:rsidP="009D1BEC">
            <w:pPr>
              <w:spacing w:before="120" w:after="120" w:line="240" w:lineRule="auto"/>
              <w:jc w:val="left"/>
              <w:rPr>
                <w:rFonts w:cs="Arial"/>
                <w:sz w:val="18"/>
              </w:rPr>
            </w:pPr>
            <w:r>
              <w:rPr>
                <w:rFonts w:cs="Arial"/>
                <w:sz w:val="18"/>
              </w:rPr>
              <w:t xml:space="preserve">Haben die ökologischen Kartierungen bzw. Sonderuntersuchungen eine für die Konfliktanalyse ausreichende Qualität und Aktualität </w:t>
            </w:r>
            <w:r w:rsidRPr="008762AD">
              <w:rPr>
                <w:rFonts w:cs="Arial"/>
                <w:iCs/>
                <w:sz w:val="18"/>
              </w:rPr>
              <w:t>(Angabe des Kartier-, Untersuchungsjahres erforderlich)?</w:t>
            </w:r>
          </w:p>
        </w:tc>
        <w:tc>
          <w:tcPr>
            <w:tcW w:w="850" w:type="dxa"/>
            <w:tcBorders>
              <w:left w:val="single" w:sz="4" w:space="0" w:color="auto"/>
              <w:bottom w:val="dashed" w:sz="4" w:space="0" w:color="auto"/>
            </w:tcBorders>
          </w:tcPr>
          <w:p w14:paraId="32EC5451" w14:textId="64C2264A"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bottom w:val="dashed" w:sz="4" w:space="0" w:color="auto"/>
            </w:tcBorders>
          </w:tcPr>
          <w:p w14:paraId="2F6B7308" w14:textId="0DB4413E"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bottom w:val="dashed" w:sz="4" w:space="0" w:color="auto"/>
            </w:tcBorders>
          </w:tcPr>
          <w:p w14:paraId="4828B7F2" w14:textId="1092C069"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14:paraId="0D69E29B" w14:textId="77777777" w:rsidTr="006F0157">
        <w:trPr>
          <w:cantSplit/>
        </w:trPr>
        <w:tc>
          <w:tcPr>
            <w:tcW w:w="805" w:type="dxa"/>
            <w:tcBorders>
              <w:top w:val="nil"/>
              <w:left w:val="single" w:sz="8" w:space="0" w:color="auto"/>
              <w:bottom w:val="nil"/>
            </w:tcBorders>
          </w:tcPr>
          <w:p w14:paraId="08AC5B68"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573B5B1A" w14:textId="41DB554B"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Wurden Biotoptypen anhand der Kartieranleitung RLP/ Anlage 7.1 des Praxisleitfadens neu erfasst? Wurden nach § 30 BNatSchG und § 15 LNatSchG geschützte Biotoptypen, nach Anh. I FFH-RL geschützte Lebensraumtypen außerhalb von Schutzgebieten ebenfalls erhoben? Wurden die dazu vorhandenen Einträge in Lanis überprüft?</w:t>
            </w:r>
          </w:p>
        </w:tc>
        <w:tc>
          <w:tcPr>
            <w:tcW w:w="850" w:type="dxa"/>
            <w:tcBorders>
              <w:top w:val="dashed" w:sz="4" w:space="0" w:color="auto"/>
              <w:left w:val="single" w:sz="4" w:space="0" w:color="auto"/>
              <w:bottom w:val="dashed" w:sz="4" w:space="0" w:color="auto"/>
            </w:tcBorders>
          </w:tcPr>
          <w:p w14:paraId="1B22E8BD" w14:textId="0743CD43"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25474A8B" w14:textId="573792E8"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3B036C98" w14:textId="68EC310B"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rsidRPr="00A621C0" w14:paraId="5F905A23" w14:textId="77777777" w:rsidTr="004F7C01">
        <w:trPr>
          <w:cantSplit/>
        </w:trPr>
        <w:tc>
          <w:tcPr>
            <w:tcW w:w="805" w:type="dxa"/>
            <w:tcBorders>
              <w:top w:val="nil"/>
              <w:left w:val="single" w:sz="8" w:space="0" w:color="auto"/>
              <w:bottom w:val="nil"/>
            </w:tcBorders>
          </w:tcPr>
          <w:p w14:paraId="3227108D" w14:textId="77777777" w:rsidR="009D1BEC" w:rsidRPr="00A621C0"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1FB2CC90" w14:textId="77777777" w:rsidR="009D1BEC" w:rsidRPr="00A621C0"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Wurden die Artendaten in Lanis (Login Artnachweise), Artenfinder Service Portal und in Artefakt / Artdatenportal ausgewertet?</w:t>
            </w:r>
          </w:p>
        </w:tc>
        <w:tc>
          <w:tcPr>
            <w:tcW w:w="850" w:type="dxa"/>
            <w:tcBorders>
              <w:top w:val="dashed" w:sz="4" w:space="0" w:color="auto"/>
              <w:left w:val="single" w:sz="4" w:space="0" w:color="auto"/>
              <w:bottom w:val="dashed" w:sz="4" w:space="0" w:color="auto"/>
            </w:tcBorders>
          </w:tcPr>
          <w:p w14:paraId="295E73E6" w14:textId="4F2637CA"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27911240" w14:textId="0A0BAEA5"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0375F6F9" w14:textId="482255FA"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rsidRPr="00A621C0" w14:paraId="253BB886" w14:textId="77777777" w:rsidTr="006F0157">
        <w:trPr>
          <w:cantSplit/>
        </w:trPr>
        <w:tc>
          <w:tcPr>
            <w:tcW w:w="805" w:type="dxa"/>
            <w:tcBorders>
              <w:top w:val="nil"/>
              <w:left w:val="single" w:sz="8" w:space="0" w:color="auto"/>
              <w:bottom w:val="nil"/>
            </w:tcBorders>
          </w:tcPr>
          <w:p w14:paraId="3FDEECF2" w14:textId="77777777" w:rsidR="009D1BEC" w:rsidRPr="00A621C0"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6634DFE5" w14:textId="159259DE" w:rsidR="009D1BEC" w:rsidRPr="00A621C0"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Wurden für den Fachbeitrag Artenschutz die</w:t>
            </w:r>
            <w:r w:rsidRPr="00A621C0">
              <w:rPr>
                <w:rFonts w:cs="Arial"/>
                <w:sz w:val="18"/>
              </w:rPr>
              <w:t xml:space="preserve"> europarechtlich geschützten Arten (Anhang IV FFH-RL, (gefährdete) </w:t>
            </w:r>
            <w:r>
              <w:rPr>
                <w:rFonts w:cs="Arial"/>
                <w:sz w:val="18"/>
              </w:rPr>
              <w:t>e</w:t>
            </w:r>
            <w:r w:rsidRPr="00A621C0">
              <w:rPr>
                <w:rFonts w:cs="Arial"/>
                <w:sz w:val="18"/>
              </w:rPr>
              <w:t>uropäische Vogelarten</w:t>
            </w:r>
            <w:r>
              <w:rPr>
                <w:rFonts w:cs="Arial"/>
                <w:sz w:val="18"/>
              </w:rPr>
              <w:t xml:space="preserve"> neu erfasst? Wurden diese Daten / Ergebnisse in den LBP übernommen? </w:t>
            </w:r>
          </w:p>
        </w:tc>
        <w:tc>
          <w:tcPr>
            <w:tcW w:w="850" w:type="dxa"/>
            <w:tcBorders>
              <w:top w:val="dashed" w:sz="4" w:space="0" w:color="auto"/>
              <w:left w:val="single" w:sz="4" w:space="0" w:color="auto"/>
              <w:bottom w:val="dashed" w:sz="4" w:space="0" w:color="auto"/>
            </w:tcBorders>
          </w:tcPr>
          <w:p w14:paraId="157E482F" w14:textId="08371FEC"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28A3ED72" w14:textId="7D3793AE"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33D8F4FF" w14:textId="68492FA2" w:rsidR="009D1BEC" w:rsidRPr="00A621C0"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14:paraId="34A00A98" w14:textId="77777777" w:rsidTr="006F0157">
        <w:trPr>
          <w:cantSplit/>
        </w:trPr>
        <w:tc>
          <w:tcPr>
            <w:tcW w:w="805" w:type="dxa"/>
            <w:tcBorders>
              <w:top w:val="nil"/>
              <w:left w:val="single" w:sz="8" w:space="0" w:color="auto"/>
              <w:bottom w:val="nil"/>
            </w:tcBorders>
          </w:tcPr>
          <w:p w14:paraId="7F22B701"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71D3A8C2" w14:textId="77777777"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Wurden für eine FFH-VS die nach Anh. I FFH-RL geschützten Lebensraumtypen, die nach Anh. II FFH-RL und die Anh. I / Art 4 (2) VSR geschützten Arten neu erfasst? Wurden diese Daten / Ergebnisse in den LBP übernommen?</w:t>
            </w:r>
          </w:p>
        </w:tc>
        <w:tc>
          <w:tcPr>
            <w:tcW w:w="850" w:type="dxa"/>
            <w:tcBorders>
              <w:top w:val="dashed" w:sz="4" w:space="0" w:color="auto"/>
              <w:left w:val="single" w:sz="4" w:space="0" w:color="auto"/>
              <w:bottom w:val="dashed" w:sz="4" w:space="0" w:color="auto"/>
            </w:tcBorders>
          </w:tcPr>
          <w:p w14:paraId="5FFDFD01" w14:textId="45D0448D"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2DE00A2C" w14:textId="58296CB3"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06F308AA" w14:textId="5AB5558F"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14:paraId="76AB955F" w14:textId="77777777" w:rsidTr="006F0157">
        <w:trPr>
          <w:cantSplit/>
        </w:trPr>
        <w:tc>
          <w:tcPr>
            <w:tcW w:w="805" w:type="dxa"/>
            <w:tcBorders>
              <w:top w:val="nil"/>
              <w:left w:val="single" w:sz="8" w:space="0" w:color="auto"/>
            </w:tcBorders>
          </w:tcPr>
          <w:p w14:paraId="7AC342D4" w14:textId="77777777" w:rsidR="009D1BEC" w:rsidRDefault="009D1BEC" w:rsidP="009D1BEC">
            <w:pPr>
              <w:spacing w:before="120" w:after="120" w:line="240" w:lineRule="auto"/>
              <w:jc w:val="left"/>
              <w:rPr>
                <w:rFonts w:cs="Arial"/>
                <w:sz w:val="16"/>
              </w:rPr>
            </w:pPr>
          </w:p>
        </w:tc>
        <w:tc>
          <w:tcPr>
            <w:tcW w:w="5786" w:type="dxa"/>
            <w:tcBorders>
              <w:top w:val="dashed" w:sz="4" w:space="0" w:color="auto"/>
              <w:bottom w:val="single" w:sz="4" w:space="0" w:color="auto"/>
              <w:right w:val="single" w:sz="4" w:space="0" w:color="auto"/>
            </w:tcBorders>
          </w:tcPr>
          <w:p w14:paraId="2FE7C883" w14:textId="0E66FADE"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Sind im Zuge der Eingriffsregelung und gemäß Umweltschadensgesetz weitere planungsrelevante Tierartengruppen sowie ggf. Pflanzenarten zu erfassen bzw. zu betrachten?</w:t>
            </w:r>
          </w:p>
        </w:tc>
        <w:tc>
          <w:tcPr>
            <w:tcW w:w="850" w:type="dxa"/>
            <w:tcBorders>
              <w:top w:val="dashed" w:sz="4" w:space="0" w:color="auto"/>
              <w:left w:val="single" w:sz="4" w:space="0" w:color="auto"/>
              <w:bottom w:val="single" w:sz="4" w:space="0" w:color="auto"/>
            </w:tcBorders>
          </w:tcPr>
          <w:p w14:paraId="6A04090D" w14:textId="61E2A851"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single" w:sz="4" w:space="0" w:color="auto"/>
            </w:tcBorders>
          </w:tcPr>
          <w:p w14:paraId="37DC3228" w14:textId="483BFDD9"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single" w:sz="4" w:space="0" w:color="auto"/>
            </w:tcBorders>
          </w:tcPr>
          <w:p w14:paraId="157CFABB" w14:textId="79A02484" w:rsidR="009D1BEC"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14:paraId="35CEA16A" w14:textId="77777777" w:rsidTr="006F0157">
        <w:trPr>
          <w:cantSplit/>
        </w:trPr>
        <w:tc>
          <w:tcPr>
            <w:tcW w:w="805" w:type="dxa"/>
            <w:vMerge w:val="restart"/>
            <w:tcBorders>
              <w:left w:val="single" w:sz="8" w:space="0" w:color="auto"/>
            </w:tcBorders>
          </w:tcPr>
          <w:p w14:paraId="2F8E5B9E" w14:textId="77777777" w:rsidR="009D1BEC" w:rsidRDefault="009D1BEC" w:rsidP="009D1BEC">
            <w:pPr>
              <w:keepNext/>
              <w:spacing w:before="120" w:after="120" w:line="240" w:lineRule="auto"/>
              <w:jc w:val="left"/>
              <w:rPr>
                <w:rFonts w:cs="Arial"/>
                <w:sz w:val="16"/>
              </w:rPr>
            </w:pPr>
            <w:r>
              <w:rPr>
                <w:rFonts w:cs="Arial"/>
                <w:sz w:val="16"/>
              </w:rPr>
              <w:t>2.3</w:t>
            </w:r>
          </w:p>
        </w:tc>
        <w:tc>
          <w:tcPr>
            <w:tcW w:w="5786" w:type="dxa"/>
            <w:tcBorders>
              <w:bottom w:val="dashed" w:sz="4" w:space="0" w:color="auto"/>
              <w:right w:val="single" w:sz="4" w:space="0" w:color="auto"/>
            </w:tcBorders>
          </w:tcPr>
          <w:p w14:paraId="035D8ADA" w14:textId="77777777" w:rsidR="009D1BEC" w:rsidRDefault="009D1BEC" w:rsidP="009D1BEC">
            <w:pPr>
              <w:keepNext/>
              <w:spacing w:before="120" w:after="120" w:line="240" w:lineRule="auto"/>
              <w:jc w:val="left"/>
              <w:rPr>
                <w:rFonts w:cs="Arial"/>
                <w:sz w:val="18"/>
              </w:rPr>
            </w:pPr>
            <w:r>
              <w:rPr>
                <w:rFonts w:cs="Arial"/>
                <w:sz w:val="18"/>
              </w:rPr>
              <w:t>Sind die weiteren relevanten Funktionen und Strukturen des Naturhaushalts und des Landschaftsbildes gemäß Anl. 7.2 des Praxisleitfadens als Grundlage für die Konfliktanalyse ausreichend erfasst?</w:t>
            </w:r>
          </w:p>
        </w:tc>
        <w:tc>
          <w:tcPr>
            <w:tcW w:w="850" w:type="dxa"/>
            <w:tcBorders>
              <w:left w:val="single" w:sz="4" w:space="0" w:color="auto"/>
              <w:bottom w:val="dashed" w:sz="4" w:space="0" w:color="auto"/>
            </w:tcBorders>
          </w:tcPr>
          <w:p w14:paraId="36A4877E" w14:textId="4F601620"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bottom w:val="dashed" w:sz="4" w:space="0" w:color="auto"/>
            </w:tcBorders>
          </w:tcPr>
          <w:p w14:paraId="60EEAC63" w14:textId="40863A1C"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bottom w:val="dashed" w:sz="4" w:space="0" w:color="auto"/>
            </w:tcBorders>
          </w:tcPr>
          <w:p w14:paraId="3F5833F9" w14:textId="0FA5C66E" w:rsidR="009D1BEC" w:rsidRDefault="009D1BEC" w:rsidP="009D1BEC">
            <w:pPr>
              <w:keepNext/>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rsidRPr="003C5A37" w14:paraId="1C5CF7ED" w14:textId="77777777" w:rsidTr="006F0157">
        <w:trPr>
          <w:cantSplit/>
        </w:trPr>
        <w:tc>
          <w:tcPr>
            <w:tcW w:w="805" w:type="dxa"/>
            <w:vMerge/>
            <w:tcBorders>
              <w:left w:val="single" w:sz="8" w:space="0" w:color="auto"/>
              <w:bottom w:val="nil"/>
            </w:tcBorders>
          </w:tcPr>
          <w:p w14:paraId="53131DB3" w14:textId="77777777" w:rsidR="009D1BEC" w:rsidRPr="003C5A37"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1F672CBA" w14:textId="77659E5F" w:rsidR="009D1BEC" w:rsidRPr="003C5A37" w:rsidRDefault="009D1BEC" w:rsidP="009D1BEC">
            <w:pPr>
              <w:numPr>
                <w:ilvl w:val="0"/>
                <w:numId w:val="30"/>
              </w:numPr>
              <w:tabs>
                <w:tab w:val="clear" w:pos="530"/>
              </w:tabs>
              <w:spacing w:before="120" w:after="120" w:line="240" w:lineRule="auto"/>
              <w:ind w:left="0"/>
              <w:jc w:val="left"/>
              <w:rPr>
                <w:rFonts w:cs="Arial"/>
                <w:sz w:val="18"/>
              </w:rPr>
            </w:pPr>
            <w:r w:rsidRPr="003C5A37">
              <w:rPr>
                <w:rFonts w:cs="Arial"/>
                <w:sz w:val="18"/>
              </w:rPr>
              <w:t>Boden (natürliche Bodenfunktion, Bodentypenvielfalt / Geotope)</w:t>
            </w:r>
          </w:p>
        </w:tc>
        <w:tc>
          <w:tcPr>
            <w:tcW w:w="850" w:type="dxa"/>
            <w:tcBorders>
              <w:top w:val="dashed" w:sz="4" w:space="0" w:color="auto"/>
              <w:left w:val="single" w:sz="4" w:space="0" w:color="auto"/>
              <w:bottom w:val="dashed" w:sz="4" w:space="0" w:color="auto"/>
            </w:tcBorders>
          </w:tcPr>
          <w:p w14:paraId="542BA719" w14:textId="343D9647"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29B64785" w14:textId="78701A90"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50E28033" w14:textId="65BA21C8"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rsidRPr="003C5A37" w14:paraId="35749203" w14:textId="77777777" w:rsidTr="006F0157">
        <w:trPr>
          <w:cantSplit/>
        </w:trPr>
        <w:tc>
          <w:tcPr>
            <w:tcW w:w="805" w:type="dxa"/>
            <w:tcBorders>
              <w:top w:val="nil"/>
              <w:left w:val="single" w:sz="8" w:space="0" w:color="auto"/>
              <w:bottom w:val="nil"/>
            </w:tcBorders>
          </w:tcPr>
          <w:p w14:paraId="359FF8F1" w14:textId="77777777" w:rsidR="009D1BEC" w:rsidRPr="003C5A37"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551E1815" w14:textId="77777777" w:rsidR="009D1BEC" w:rsidRPr="003C5A37" w:rsidRDefault="009D1BEC" w:rsidP="009D1BEC">
            <w:pPr>
              <w:numPr>
                <w:ilvl w:val="0"/>
                <w:numId w:val="30"/>
              </w:numPr>
              <w:tabs>
                <w:tab w:val="clear" w:pos="530"/>
              </w:tabs>
              <w:spacing w:before="120" w:after="120" w:line="240" w:lineRule="auto"/>
              <w:ind w:left="0"/>
              <w:jc w:val="left"/>
              <w:rPr>
                <w:rFonts w:cs="Arial"/>
                <w:sz w:val="18"/>
              </w:rPr>
            </w:pPr>
            <w:r w:rsidRPr="003C5A37">
              <w:rPr>
                <w:rFonts w:cs="Arial"/>
                <w:sz w:val="18"/>
              </w:rPr>
              <w:t>Wasser (Oberflächengewässer, Grundwasser, Hochwasserschutz)</w:t>
            </w:r>
          </w:p>
        </w:tc>
        <w:tc>
          <w:tcPr>
            <w:tcW w:w="850" w:type="dxa"/>
            <w:tcBorders>
              <w:top w:val="dashed" w:sz="4" w:space="0" w:color="auto"/>
              <w:left w:val="single" w:sz="4" w:space="0" w:color="auto"/>
              <w:bottom w:val="dashed" w:sz="4" w:space="0" w:color="auto"/>
            </w:tcBorders>
          </w:tcPr>
          <w:p w14:paraId="7E8EB1FF" w14:textId="39BAF4AA"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1" w:type="dxa"/>
            <w:tcBorders>
              <w:top w:val="dashed" w:sz="4" w:space="0" w:color="auto"/>
              <w:bottom w:val="dashed" w:sz="4" w:space="0" w:color="auto"/>
            </w:tcBorders>
          </w:tcPr>
          <w:p w14:paraId="434F71B5" w14:textId="7FB7F0B5"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c>
          <w:tcPr>
            <w:tcW w:w="850" w:type="dxa"/>
            <w:tcBorders>
              <w:top w:val="dashed" w:sz="4" w:space="0" w:color="auto"/>
              <w:bottom w:val="dashed" w:sz="4" w:space="0" w:color="auto"/>
            </w:tcBorders>
          </w:tcPr>
          <w:p w14:paraId="59CA0026" w14:textId="30AEDBDC" w:rsidR="009D1BEC" w:rsidRPr="003C5A37" w:rsidRDefault="009D1BEC" w:rsidP="009D1BEC">
            <w:pPr>
              <w:spacing w:before="120" w:after="120" w:line="240" w:lineRule="auto"/>
              <w:jc w:val="center"/>
              <w:rPr>
                <w:rFonts w:cs="Arial"/>
                <w:sz w:val="18"/>
              </w:rPr>
            </w:pPr>
            <w:r w:rsidRPr="00DF3345">
              <w:rPr>
                <w:color w:val="000000" w:themeColor="text1"/>
                <w:sz w:val="20"/>
                <w:szCs w:val="20"/>
              </w:rPr>
              <w:fldChar w:fldCharType="begin">
                <w:ffData>
                  <w:name w:val="UVP_13"/>
                  <w:enabled/>
                  <w:calcOnExit w:val="0"/>
                  <w:checkBox>
                    <w:sizeAuto/>
                    <w:default w:val="0"/>
                  </w:checkBox>
                </w:ffData>
              </w:fldChar>
            </w:r>
            <w:r w:rsidRPr="00DF3345">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DF3345">
              <w:rPr>
                <w:color w:val="000000" w:themeColor="text1"/>
                <w:sz w:val="20"/>
                <w:szCs w:val="20"/>
              </w:rPr>
              <w:fldChar w:fldCharType="end"/>
            </w:r>
          </w:p>
        </w:tc>
      </w:tr>
      <w:tr w:rsidR="009D1BEC" w:rsidRPr="003C5A37" w14:paraId="7C47887C" w14:textId="77777777" w:rsidTr="006F0157">
        <w:trPr>
          <w:cantSplit/>
        </w:trPr>
        <w:tc>
          <w:tcPr>
            <w:tcW w:w="805" w:type="dxa"/>
            <w:tcBorders>
              <w:top w:val="nil"/>
              <w:left w:val="single" w:sz="8" w:space="0" w:color="auto"/>
              <w:bottom w:val="nil"/>
            </w:tcBorders>
          </w:tcPr>
          <w:p w14:paraId="54125F9F" w14:textId="77777777" w:rsidR="009D1BEC" w:rsidRPr="003C5A37" w:rsidRDefault="009D1BEC" w:rsidP="009D1BEC">
            <w:pPr>
              <w:spacing w:before="120" w:after="120" w:line="240" w:lineRule="auto"/>
              <w:jc w:val="left"/>
              <w:rPr>
                <w:rFonts w:cs="Arial"/>
                <w:sz w:val="16"/>
              </w:rPr>
            </w:pPr>
          </w:p>
        </w:tc>
        <w:tc>
          <w:tcPr>
            <w:tcW w:w="5786" w:type="dxa"/>
            <w:tcBorders>
              <w:top w:val="dashed" w:sz="4" w:space="0" w:color="auto"/>
              <w:bottom w:val="dashed" w:sz="4" w:space="0" w:color="auto"/>
              <w:right w:val="single" w:sz="4" w:space="0" w:color="auto"/>
            </w:tcBorders>
          </w:tcPr>
          <w:p w14:paraId="5FEB2B21" w14:textId="32865F49" w:rsidR="009D1BEC" w:rsidRPr="003C5A37" w:rsidRDefault="009D1BEC" w:rsidP="009D1BEC">
            <w:pPr>
              <w:numPr>
                <w:ilvl w:val="0"/>
                <w:numId w:val="30"/>
              </w:numPr>
              <w:tabs>
                <w:tab w:val="clear" w:pos="530"/>
              </w:tabs>
              <w:spacing w:before="120" w:after="120" w:line="240" w:lineRule="auto"/>
              <w:ind w:left="0"/>
              <w:jc w:val="left"/>
              <w:rPr>
                <w:rFonts w:cs="Arial"/>
                <w:sz w:val="18"/>
                <w:szCs w:val="18"/>
              </w:rPr>
            </w:pPr>
            <w:r w:rsidRPr="003C5A37">
              <w:rPr>
                <w:rFonts w:cs="Arial"/>
                <w:sz w:val="18"/>
                <w:szCs w:val="18"/>
              </w:rPr>
              <w:t>Klima/Luft (</w:t>
            </w:r>
            <w:r w:rsidRPr="003C5A37">
              <w:rPr>
                <w:sz w:val="18"/>
                <w:szCs w:val="18"/>
              </w:rPr>
              <w:t>Klimatische und lufthygienische Ausgleichsfunktion, Klimaschutzfunktion durch Treibhausgassenken / -speicher)</w:t>
            </w:r>
          </w:p>
        </w:tc>
        <w:tc>
          <w:tcPr>
            <w:tcW w:w="850" w:type="dxa"/>
            <w:tcBorders>
              <w:top w:val="dashed" w:sz="4" w:space="0" w:color="auto"/>
              <w:left w:val="single" w:sz="4" w:space="0" w:color="auto"/>
              <w:bottom w:val="dashed" w:sz="4" w:space="0" w:color="auto"/>
            </w:tcBorders>
          </w:tcPr>
          <w:p w14:paraId="5BE27F0E" w14:textId="257486B7" w:rsidR="009D1BEC" w:rsidRPr="003C5A37"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c>
          <w:tcPr>
            <w:tcW w:w="851" w:type="dxa"/>
            <w:tcBorders>
              <w:top w:val="dashed" w:sz="4" w:space="0" w:color="auto"/>
              <w:bottom w:val="dashed" w:sz="4" w:space="0" w:color="auto"/>
            </w:tcBorders>
          </w:tcPr>
          <w:p w14:paraId="1B3135C6" w14:textId="57CCB609" w:rsidR="009D1BEC" w:rsidRPr="003C5A37"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c>
          <w:tcPr>
            <w:tcW w:w="850" w:type="dxa"/>
            <w:tcBorders>
              <w:top w:val="dashed" w:sz="4" w:space="0" w:color="auto"/>
              <w:bottom w:val="dashed" w:sz="4" w:space="0" w:color="auto"/>
            </w:tcBorders>
          </w:tcPr>
          <w:p w14:paraId="49E89FCE" w14:textId="68BBF2A3" w:rsidR="009D1BEC" w:rsidRPr="003C5A37"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r>
      <w:tr w:rsidR="009D1BEC" w14:paraId="3FD0C517" w14:textId="77777777" w:rsidTr="006F0157">
        <w:trPr>
          <w:cantSplit/>
        </w:trPr>
        <w:tc>
          <w:tcPr>
            <w:tcW w:w="805" w:type="dxa"/>
            <w:tcBorders>
              <w:top w:val="nil"/>
              <w:left w:val="single" w:sz="8" w:space="0" w:color="auto"/>
            </w:tcBorders>
          </w:tcPr>
          <w:p w14:paraId="5F4BF767" w14:textId="77777777" w:rsidR="009D1BEC" w:rsidRDefault="009D1BEC" w:rsidP="009D1BEC">
            <w:pPr>
              <w:spacing w:before="120" w:after="120" w:line="240" w:lineRule="auto"/>
              <w:jc w:val="left"/>
              <w:rPr>
                <w:rFonts w:cs="Arial"/>
                <w:sz w:val="16"/>
              </w:rPr>
            </w:pPr>
          </w:p>
        </w:tc>
        <w:tc>
          <w:tcPr>
            <w:tcW w:w="5786" w:type="dxa"/>
            <w:tcBorders>
              <w:top w:val="dashed" w:sz="4" w:space="0" w:color="auto"/>
              <w:right w:val="single" w:sz="4" w:space="0" w:color="auto"/>
            </w:tcBorders>
          </w:tcPr>
          <w:p w14:paraId="005F1C17" w14:textId="77777777" w:rsidR="009D1BEC" w:rsidRDefault="009D1BEC" w:rsidP="009D1BEC">
            <w:pPr>
              <w:numPr>
                <w:ilvl w:val="0"/>
                <w:numId w:val="30"/>
              </w:numPr>
              <w:tabs>
                <w:tab w:val="clear" w:pos="530"/>
              </w:tabs>
              <w:spacing w:before="120" w:after="120" w:line="240" w:lineRule="auto"/>
              <w:ind w:left="0"/>
              <w:jc w:val="left"/>
              <w:rPr>
                <w:rFonts w:cs="Arial"/>
                <w:sz w:val="18"/>
              </w:rPr>
            </w:pPr>
            <w:r>
              <w:rPr>
                <w:rFonts w:cs="Arial"/>
                <w:sz w:val="18"/>
              </w:rPr>
              <w:t>Landschaftsbild, Erholung</w:t>
            </w:r>
          </w:p>
        </w:tc>
        <w:tc>
          <w:tcPr>
            <w:tcW w:w="850" w:type="dxa"/>
            <w:tcBorders>
              <w:top w:val="dashed" w:sz="4" w:space="0" w:color="auto"/>
              <w:left w:val="single" w:sz="4" w:space="0" w:color="auto"/>
            </w:tcBorders>
          </w:tcPr>
          <w:p w14:paraId="5BC54085" w14:textId="0260D4B4" w:rsidR="009D1BEC"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c>
          <w:tcPr>
            <w:tcW w:w="851" w:type="dxa"/>
            <w:tcBorders>
              <w:top w:val="dashed" w:sz="4" w:space="0" w:color="auto"/>
            </w:tcBorders>
          </w:tcPr>
          <w:p w14:paraId="394927ED" w14:textId="63705D66" w:rsidR="009D1BEC"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c>
          <w:tcPr>
            <w:tcW w:w="850" w:type="dxa"/>
            <w:tcBorders>
              <w:top w:val="dashed" w:sz="4" w:space="0" w:color="auto"/>
            </w:tcBorders>
          </w:tcPr>
          <w:p w14:paraId="468D8FC1" w14:textId="0D58363A" w:rsidR="009D1BEC" w:rsidRDefault="009D1BEC" w:rsidP="009D1BEC">
            <w:pPr>
              <w:spacing w:before="120" w:after="120" w:line="240" w:lineRule="auto"/>
              <w:jc w:val="center"/>
              <w:rPr>
                <w:rFonts w:cs="Arial"/>
                <w:sz w:val="18"/>
              </w:rPr>
            </w:pPr>
            <w:r w:rsidRPr="00BB0824">
              <w:rPr>
                <w:color w:val="000000" w:themeColor="text1"/>
                <w:sz w:val="20"/>
                <w:szCs w:val="20"/>
              </w:rPr>
              <w:fldChar w:fldCharType="begin">
                <w:ffData>
                  <w:name w:val="UVP_13"/>
                  <w:enabled/>
                  <w:calcOnExit w:val="0"/>
                  <w:checkBox>
                    <w:sizeAuto/>
                    <w:default w:val="0"/>
                  </w:checkBox>
                </w:ffData>
              </w:fldChar>
            </w:r>
            <w:r w:rsidRPr="00BB0824">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B0824">
              <w:rPr>
                <w:color w:val="000000" w:themeColor="text1"/>
                <w:sz w:val="20"/>
                <w:szCs w:val="20"/>
              </w:rPr>
              <w:fldChar w:fldCharType="end"/>
            </w:r>
          </w:p>
        </w:tc>
      </w:tr>
      <w:tr w:rsidR="009D1BEC" w14:paraId="6760F118" w14:textId="77777777" w:rsidTr="006F0157">
        <w:trPr>
          <w:cantSplit/>
        </w:trPr>
        <w:tc>
          <w:tcPr>
            <w:tcW w:w="805" w:type="dxa"/>
            <w:tcBorders>
              <w:left w:val="single" w:sz="8" w:space="0" w:color="auto"/>
              <w:bottom w:val="single" w:sz="4" w:space="0" w:color="auto"/>
            </w:tcBorders>
          </w:tcPr>
          <w:p w14:paraId="4725E55D" w14:textId="77777777" w:rsidR="009D1BEC" w:rsidRDefault="009D1BEC" w:rsidP="009D1BEC">
            <w:pPr>
              <w:spacing w:before="120" w:after="120" w:line="240" w:lineRule="auto"/>
              <w:jc w:val="left"/>
              <w:rPr>
                <w:rFonts w:cs="Arial"/>
                <w:sz w:val="16"/>
              </w:rPr>
            </w:pPr>
            <w:r>
              <w:rPr>
                <w:rFonts w:cs="Arial"/>
                <w:sz w:val="16"/>
              </w:rPr>
              <w:lastRenderedPageBreak/>
              <w:t>2.4</w:t>
            </w:r>
          </w:p>
        </w:tc>
        <w:tc>
          <w:tcPr>
            <w:tcW w:w="5786" w:type="dxa"/>
            <w:tcBorders>
              <w:bottom w:val="single" w:sz="4" w:space="0" w:color="auto"/>
              <w:right w:val="single" w:sz="4" w:space="0" w:color="auto"/>
            </w:tcBorders>
          </w:tcPr>
          <w:p w14:paraId="13DCEABE" w14:textId="3112BEA1" w:rsidR="009D1BEC" w:rsidRDefault="009D1BEC" w:rsidP="009D1BEC">
            <w:pPr>
              <w:spacing w:before="120" w:after="120" w:line="240" w:lineRule="auto"/>
              <w:jc w:val="left"/>
              <w:rPr>
                <w:rFonts w:cs="Arial"/>
                <w:sz w:val="18"/>
              </w:rPr>
            </w:pPr>
            <w:r>
              <w:rPr>
                <w:rFonts w:cs="Arial"/>
                <w:sz w:val="18"/>
              </w:rPr>
              <w:t>Sind die Erfassungs- und Bewertungsmethoden dokumentiert und im Hinblick auf die jeweiligen Anwendungsbereiche schlüssig?</w:t>
            </w:r>
            <w:r>
              <w:rPr>
                <w:rFonts w:cs="Arial"/>
                <w:sz w:val="18"/>
              </w:rPr>
              <w:br/>
            </w:r>
            <w:r w:rsidRPr="00A621C0">
              <w:rPr>
                <w:rFonts w:cs="Arial"/>
                <w:sz w:val="18"/>
              </w:rPr>
              <w:t xml:space="preserve">Wurden Kartierstandards </w:t>
            </w:r>
            <w:r>
              <w:rPr>
                <w:rFonts w:cs="Arial"/>
                <w:sz w:val="18"/>
              </w:rPr>
              <w:t>gemäß den „Leistungsbeschreibungen für faunistische Untersuchungen im Zusammenhang mit landschaftsplanerischen Fachbeiträgen und Fachbeitrag Artenschutz (Albrecht et al. 2014) beachtet?</w:t>
            </w:r>
            <w:r>
              <w:rPr>
                <w:rFonts w:cs="Arial"/>
                <w:sz w:val="18"/>
              </w:rPr>
              <w:br/>
            </w:r>
            <w:r w:rsidRPr="00A621C0">
              <w:rPr>
                <w:rFonts w:cs="Arial"/>
                <w:sz w:val="18"/>
              </w:rPr>
              <w:t>Sind Erfassungsdefizite erkennbar</w:t>
            </w:r>
            <w:r>
              <w:rPr>
                <w:rFonts w:cs="Arial"/>
                <w:sz w:val="18"/>
              </w:rPr>
              <w:t>?</w:t>
            </w:r>
          </w:p>
        </w:tc>
        <w:tc>
          <w:tcPr>
            <w:tcW w:w="850" w:type="dxa"/>
            <w:tcBorders>
              <w:left w:val="single" w:sz="4" w:space="0" w:color="auto"/>
              <w:bottom w:val="single" w:sz="4" w:space="0" w:color="auto"/>
            </w:tcBorders>
          </w:tcPr>
          <w:p w14:paraId="1D263937" w14:textId="03E42B3E"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1" w:type="dxa"/>
            <w:tcBorders>
              <w:bottom w:val="single" w:sz="4" w:space="0" w:color="auto"/>
            </w:tcBorders>
          </w:tcPr>
          <w:p w14:paraId="5E6DC3AD" w14:textId="04CCA9B6"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0" w:type="dxa"/>
            <w:tcBorders>
              <w:bottom w:val="single" w:sz="4" w:space="0" w:color="auto"/>
            </w:tcBorders>
          </w:tcPr>
          <w:p w14:paraId="33F8B5BD" w14:textId="30D4D2E9"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r>
      <w:tr w:rsidR="009D1BEC" w14:paraId="7CA92107" w14:textId="77777777" w:rsidTr="008B668C">
        <w:trPr>
          <w:cantSplit/>
        </w:trPr>
        <w:tc>
          <w:tcPr>
            <w:tcW w:w="805" w:type="dxa"/>
            <w:tcBorders>
              <w:left w:val="single" w:sz="8" w:space="0" w:color="auto"/>
              <w:bottom w:val="single" w:sz="4" w:space="0" w:color="auto"/>
            </w:tcBorders>
          </w:tcPr>
          <w:p w14:paraId="0D0E12F8" w14:textId="77777777" w:rsidR="009D1BEC" w:rsidRDefault="009D1BEC" w:rsidP="009D1BEC">
            <w:pPr>
              <w:spacing w:before="120" w:after="120" w:line="240" w:lineRule="auto"/>
              <w:jc w:val="left"/>
              <w:rPr>
                <w:rFonts w:cs="Arial"/>
                <w:sz w:val="16"/>
              </w:rPr>
            </w:pPr>
            <w:r>
              <w:rPr>
                <w:rFonts w:cs="Arial"/>
                <w:sz w:val="16"/>
              </w:rPr>
              <w:t>2.5</w:t>
            </w:r>
          </w:p>
        </w:tc>
        <w:tc>
          <w:tcPr>
            <w:tcW w:w="5786" w:type="dxa"/>
            <w:tcBorders>
              <w:bottom w:val="single" w:sz="4" w:space="0" w:color="auto"/>
              <w:right w:val="single" w:sz="4" w:space="0" w:color="auto"/>
            </w:tcBorders>
          </w:tcPr>
          <w:p w14:paraId="6FFA6120" w14:textId="77777777" w:rsidR="009D1BEC" w:rsidRDefault="009D1BEC" w:rsidP="009D1BEC">
            <w:pPr>
              <w:spacing w:before="120" w:after="120" w:line="240" w:lineRule="auto"/>
              <w:jc w:val="left"/>
              <w:rPr>
                <w:rFonts w:cs="Arial"/>
                <w:sz w:val="18"/>
              </w:rPr>
            </w:pPr>
            <w:r>
              <w:rPr>
                <w:rFonts w:cs="Arial"/>
                <w:sz w:val="18"/>
              </w:rPr>
              <w:t>Wurden alle Schutzgebiete erfasst?</w:t>
            </w:r>
          </w:p>
        </w:tc>
        <w:tc>
          <w:tcPr>
            <w:tcW w:w="850" w:type="dxa"/>
            <w:tcBorders>
              <w:left w:val="single" w:sz="4" w:space="0" w:color="auto"/>
              <w:bottom w:val="single" w:sz="4" w:space="0" w:color="auto"/>
            </w:tcBorders>
          </w:tcPr>
          <w:p w14:paraId="736CE8D5" w14:textId="635B8A31"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1" w:type="dxa"/>
            <w:tcBorders>
              <w:bottom w:val="single" w:sz="4" w:space="0" w:color="auto"/>
            </w:tcBorders>
          </w:tcPr>
          <w:p w14:paraId="342D15E9" w14:textId="3A975228"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0" w:type="dxa"/>
            <w:tcBorders>
              <w:bottom w:val="single" w:sz="4" w:space="0" w:color="auto"/>
            </w:tcBorders>
          </w:tcPr>
          <w:p w14:paraId="40AE6017" w14:textId="6FAC0989"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r>
      <w:tr w:rsidR="009D1BEC" w14:paraId="011449B1" w14:textId="77777777" w:rsidTr="006F0157">
        <w:trPr>
          <w:cantSplit/>
        </w:trPr>
        <w:tc>
          <w:tcPr>
            <w:tcW w:w="805" w:type="dxa"/>
            <w:tcBorders>
              <w:left w:val="single" w:sz="8" w:space="0" w:color="auto"/>
              <w:bottom w:val="single" w:sz="4" w:space="0" w:color="auto"/>
            </w:tcBorders>
          </w:tcPr>
          <w:p w14:paraId="7F64FF1A" w14:textId="1F25DF88" w:rsidR="009D1BEC" w:rsidRDefault="009D1BEC" w:rsidP="009D1BEC">
            <w:pPr>
              <w:spacing w:before="120" w:after="120" w:line="240" w:lineRule="auto"/>
              <w:jc w:val="left"/>
              <w:rPr>
                <w:rFonts w:cs="Arial"/>
                <w:sz w:val="16"/>
              </w:rPr>
            </w:pPr>
            <w:r>
              <w:rPr>
                <w:rFonts w:cs="Arial"/>
                <w:sz w:val="16"/>
              </w:rPr>
              <w:t>2.6</w:t>
            </w:r>
          </w:p>
        </w:tc>
        <w:tc>
          <w:tcPr>
            <w:tcW w:w="5786" w:type="dxa"/>
            <w:tcBorders>
              <w:bottom w:val="single" w:sz="4" w:space="0" w:color="auto"/>
              <w:right w:val="single" w:sz="4" w:space="0" w:color="auto"/>
            </w:tcBorders>
          </w:tcPr>
          <w:p w14:paraId="609B887F" w14:textId="77777777" w:rsidR="009D1BEC" w:rsidRDefault="009D1BEC" w:rsidP="009D1BEC">
            <w:pPr>
              <w:spacing w:before="120" w:after="120" w:line="240" w:lineRule="auto"/>
              <w:jc w:val="left"/>
              <w:rPr>
                <w:rFonts w:cs="Arial"/>
                <w:sz w:val="18"/>
              </w:rPr>
            </w:pPr>
            <w:r>
              <w:rPr>
                <w:rFonts w:cs="Arial"/>
                <w:sz w:val="18"/>
              </w:rPr>
              <w:t>Sind die planungsrelevanten Vorbelastungen identifiziert worden?</w:t>
            </w:r>
          </w:p>
        </w:tc>
        <w:tc>
          <w:tcPr>
            <w:tcW w:w="850" w:type="dxa"/>
            <w:tcBorders>
              <w:left w:val="single" w:sz="4" w:space="0" w:color="auto"/>
              <w:bottom w:val="single" w:sz="4" w:space="0" w:color="auto"/>
            </w:tcBorders>
          </w:tcPr>
          <w:p w14:paraId="49D05A4F" w14:textId="49D15B22"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1" w:type="dxa"/>
            <w:tcBorders>
              <w:bottom w:val="single" w:sz="4" w:space="0" w:color="auto"/>
            </w:tcBorders>
          </w:tcPr>
          <w:p w14:paraId="5925714C" w14:textId="5A37945B"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0" w:type="dxa"/>
            <w:tcBorders>
              <w:bottom w:val="single" w:sz="4" w:space="0" w:color="auto"/>
            </w:tcBorders>
          </w:tcPr>
          <w:p w14:paraId="0C786055" w14:textId="35F6C541"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r>
      <w:tr w:rsidR="009D1BEC" w14:paraId="3CFA1E14" w14:textId="77777777" w:rsidTr="006F0157">
        <w:trPr>
          <w:cantSplit/>
        </w:trPr>
        <w:tc>
          <w:tcPr>
            <w:tcW w:w="805" w:type="dxa"/>
            <w:tcBorders>
              <w:left w:val="single" w:sz="8" w:space="0" w:color="auto"/>
              <w:bottom w:val="single" w:sz="4" w:space="0" w:color="auto"/>
            </w:tcBorders>
          </w:tcPr>
          <w:p w14:paraId="025BB03F" w14:textId="074D11CE" w:rsidR="009D1BEC" w:rsidRDefault="009D1BEC" w:rsidP="009D1BEC">
            <w:pPr>
              <w:spacing w:before="120" w:after="120" w:line="240" w:lineRule="auto"/>
              <w:jc w:val="left"/>
              <w:rPr>
                <w:rFonts w:cs="Arial"/>
                <w:sz w:val="16"/>
              </w:rPr>
            </w:pPr>
            <w:r>
              <w:rPr>
                <w:rFonts w:cs="Arial"/>
                <w:sz w:val="16"/>
              </w:rPr>
              <w:t>2.7</w:t>
            </w:r>
          </w:p>
        </w:tc>
        <w:tc>
          <w:tcPr>
            <w:tcW w:w="5786" w:type="dxa"/>
            <w:tcBorders>
              <w:bottom w:val="single" w:sz="4" w:space="0" w:color="auto"/>
              <w:right w:val="single" w:sz="4" w:space="0" w:color="auto"/>
            </w:tcBorders>
          </w:tcPr>
          <w:p w14:paraId="1285030F" w14:textId="77777777" w:rsidR="009D1BEC" w:rsidRDefault="009D1BEC" w:rsidP="009D1BEC">
            <w:pPr>
              <w:spacing w:before="120" w:after="120" w:line="240" w:lineRule="auto"/>
              <w:jc w:val="left"/>
              <w:rPr>
                <w:rFonts w:cs="Arial"/>
                <w:sz w:val="18"/>
              </w:rPr>
            </w:pPr>
            <w:r>
              <w:rPr>
                <w:rFonts w:cs="Arial"/>
                <w:sz w:val="18"/>
              </w:rPr>
              <w:t xml:space="preserve">Sind die </w:t>
            </w:r>
            <w:r>
              <w:rPr>
                <w:sz w:val="18"/>
              </w:rPr>
              <w:t>Natur und Landschaft auch auf den Maßnahmenflächen erfasst und bewertet worden</w:t>
            </w:r>
            <w:r>
              <w:rPr>
                <w:rFonts w:cs="Arial"/>
                <w:sz w:val="18"/>
              </w:rPr>
              <w:t>?</w:t>
            </w:r>
          </w:p>
        </w:tc>
        <w:tc>
          <w:tcPr>
            <w:tcW w:w="850" w:type="dxa"/>
            <w:tcBorders>
              <w:left w:val="single" w:sz="4" w:space="0" w:color="auto"/>
              <w:bottom w:val="single" w:sz="4" w:space="0" w:color="auto"/>
            </w:tcBorders>
          </w:tcPr>
          <w:p w14:paraId="13D30ED5" w14:textId="7FA1FF50"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1" w:type="dxa"/>
            <w:tcBorders>
              <w:bottom w:val="single" w:sz="4" w:space="0" w:color="auto"/>
            </w:tcBorders>
          </w:tcPr>
          <w:p w14:paraId="22ECCB4C" w14:textId="2143605F"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c>
          <w:tcPr>
            <w:tcW w:w="850" w:type="dxa"/>
            <w:tcBorders>
              <w:bottom w:val="single" w:sz="4" w:space="0" w:color="auto"/>
            </w:tcBorders>
          </w:tcPr>
          <w:p w14:paraId="713FF07F" w14:textId="56FA2B73" w:rsidR="009D1BEC" w:rsidRDefault="009D1BEC" w:rsidP="009D1BEC">
            <w:pPr>
              <w:spacing w:before="120" w:after="120" w:line="240" w:lineRule="auto"/>
              <w:jc w:val="center"/>
              <w:rPr>
                <w:rFonts w:cs="Arial"/>
                <w:sz w:val="18"/>
              </w:rPr>
            </w:pPr>
            <w:r w:rsidRPr="00B134E9">
              <w:rPr>
                <w:color w:val="000000" w:themeColor="text1"/>
                <w:sz w:val="20"/>
                <w:szCs w:val="20"/>
              </w:rPr>
              <w:fldChar w:fldCharType="begin">
                <w:ffData>
                  <w:name w:val="UVP_13"/>
                  <w:enabled/>
                  <w:calcOnExit w:val="0"/>
                  <w:checkBox>
                    <w:sizeAuto/>
                    <w:default w:val="0"/>
                  </w:checkBox>
                </w:ffData>
              </w:fldChar>
            </w:r>
            <w:r w:rsidRPr="00B134E9">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134E9">
              <w:rPr>
                <w:color w:val="000000" w:themeColor="text1"/>
                <w:sz w:val="20"/>
                <w:szCs w:val="20"/>
              </w:rPr>
              <w:fldChar w:fldCharType="end"/>
            </w:r>
          </w:p>
        </w:tc>
      </w:tr>
      <w:tr w:rsidR="00200662" w14:paraId="32685950" w14:textId="77777777" w:rsidTr="009D3B41">
        <w:trPr>
          <w:cantSplit/>
          <w:trHeight w:val="1983"/>
        </w:trPr>
        <w:tc>
          <w:tcPr>
            <w:tcW w:w="9142" w:type="dxa"/>
            <w:gridSpan w:val="5"/>
            <w:tcBorders>
              <w:top w:val="single" w:sz="4" w:space="0" w:color="auto"/>
              <w:left w:val="single" w:sz="8" w:space="0" w:color="auto"/>
              <w:bottom w:val="single" w:sz="4" w:space="0" w:color="auto"/>
              <w:right w:val="single" w:sz="4" w:space="0" w:color="auto"/>
            </w:tcBorders>
          </w:tcPr>
          <w:p w14:paraId="6260B0B7" w14:textId="77777777" w:rsidR="00200662" w:rsidRDefault="00200662" w:rsidP="002B12F7">
            <w:pPr>
              <w:spacing w:before="120" w:after="120" w:line="240" w:lineRule="auto"/>
              <w:jc w:val="left"/>
              <w:rPr>
                <w:rFonts w:cs="Arial"/>
                <w:sz w:val="18"/>
                <w:szCs w:val="18"/>
              </w:rPr>
            </w:pPr>
            <w:r>
              <w:rPr>
                <w:rFonts w:cs="Arial"/>
                <w:b/>
                <w:bCs/>
                <w:sz w:val="18"/>
                <w:szCs w:val="18"/>
              </w:rPr>
              <w:t>Anmerkungen zu Nr. … :</w:t>
            </w:r>
          </w:p>
        </w:tc>
      </w:tr>
      <w:tr w:rsidR="00200662" w14:paraId="5B977E75" w14:textId="77777777" w:rsidTr="006F0157">
        <w:trPr>
          <w:cantSplit/>
        </w:trPr>
        <w:tc>
          <w:tcPr>
            <w:tcW w:w="805" w:type="dxa"/>
            <w:tcBorders>
              <w:top w:val="single" w:sz="4" w:space="0" w:color="auto"/>
              <w:left w:val="single" w:sz="8" w:space="0" w:color="auto"/>
              <w:bottom w:val="single" w:sz="4" w:space="0" w:color="auto"/>
              <w:right w:val="single" w:sz="4" w:space="0" w:color="auto"/>
            </w:tcBorders>
            <w:shd w:val="clear" w:color="auto" w:fill="D9D9D9"/>
          </w:tcPr>
          <w:p w14:paraId="68371D10" w14:textId="77777777" w:rsidR="00200662" w:rsidRDefault="00200662" w:rsidP="002B12F7">
            <w:pPr>
              <w:keepNext/>
              <w:spacing w:before="120" w:after="120" w:line="240" w:lineRule="auto"/>
              <w:jc w:val="left"/>
              <w:rPr>
                <w:rFonts w:cs="Arial"/>
                <w:b/>
                <w:sz w:val="16"/>
              </w:rPr>
            </w:pPr>
            <w:r>
              <w:rPr>
                <w:rFonts w:cs="Arial"/>
                <w:b/>
                <w:sz w:val="16"/>
              </w:rPr>
              <w:t>3.</w:t>
            </w:r>
          </w:p>
        </w:tc>
        <w:tc>
          <w:tcPr>
            <w:tcW w:w="5786" w:type="dxa"/>
            <w:tcBorders>
              <w:top w:val="single" w:sz="4" w:space="0" w:color="auto"/>
              <w:left w:val="single" w:sz="4" w:space="0" w:color="auto"/>
              <w:bottom w:val="single" w:sz="4" w:space="0" w:color="auto"/>
              <w:right w:val="single" w:sz="4" w:space="0" w:color="auto"/>
            </w:tcBorders>
            <w:shd w:val="clear" w:color="auto" w:fill="D9D9D9"/>
          </w:tcPr>
          <w:p w14:paraId="2562E833" w14:textId="77777777" w:rsidR="00200662" w:rsidRDefault="00200662" w:rsidP="002B12F7">
            <w:pPr>
              <w:keepNext/>
              <w:spacing w:before="120" w:after="120" w:line="240" w:lineRule="auto"/>
              <w:jc w:val="left"/>
              <w:rPr>
                <w:rFonts w:cs="Arial"/>
                <w:b/>
                <w:sz w:val="18"/>
              </w:rPr>
            </w:pPr>
            <w:r>
              <w:rPr>
                <w:rFonts w:cs="Arial"/>
                <w:b/>
                <w:sz w:val="18"/>
              </w:rPr>
              <w:t>Konfliktanalyse</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5E72A9E4" w14:textId="77777777" w:rsidR="00200662" w:rsidRDefault="00200662" w:rsidP="002B12F7">
            <w:pPr>
              <w:keepNext/>
              <w:spacing w:before="120" w:after="120" w:line="240" w:lineRule="auto"/>
              <w:jc w:val="left"/>
              <w:rPr>
                <w:rFonts w:cs="Arial"/>
                <w:sz w:val="18"/>
              </w:rPr>
            </w:pPr>
          </w:p>
        </w:tc>
        <w:tc>
          <w:tcPr>
            <w:tcW w:w="851" w:type="dxa"/>
            <w:tcBorders>
              <w:top w:val="single" w:sz="4" w:space="0" w:color="auto"/>
              <w:left w:val="single" w:sz="4" w:space="0" w:color="auto"/>
              <w:bottom w:val="single" w:sz="4" w:space="0" w:color="auto"/>
              <w:right w:val="single" w:sz="4" w:space="0" w:color="auto"/>
            </w:tcBorders>
            <w:shd w:val="clear" w:color="auto" w:fill="D9D9D9"/>
          </w:tcPr>
          <w:p w14:paraId="6FEC86F6" w14:textId="77777777" w:rsidR="00200662" w:rsidRDefault="00200662" w:rsidP="002B12F7">
            <w:pPr>
              <w:keepNext/>
              <w:spacing w:before="120" w:after="120" w:line="240" w:lineRule="auto"/>
              <w:jc w:val="left"/>
              <w:rPr>
                <w:rFonts w:cs="Arial"/>
                <w:sz w:val="18"/>
              </w:rPr>
            </w:pP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6002843A" w14:textId="77777777" w:rsidR="00200662" w:rsidRDefault="00200662" w:rsidP="002B12F7">
            <w:pPr>
              <w:keepNext/>
              <w:spacing w:before="120" w:after="120" w:line="240" w:lineRule="auto"/>
              <w:jc w:val="left"/>
              <w:rPr>
                <w:rFonts w:cs="Arial"/>
                <w:sz w:val="18"/>
              </w:rPr>
            </w:pPr>
          </w:p>
        </w:tc>
      </w:tr>
      <w:tr w:rsidR="009D1BEC" w14:paraId="6D4F1BF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5DDB4317" w14:textId="77777777" w:rsidR="009D1BEC" w:rsidRDefault="009D1BEC" w:rsidP="009D1BEC">
            <w:pPr>
              <w:spacing w:before="120" w:after="120" w:line="240" w:lineRule="auto"/>
              <w:jc w:val="left"/>
              <w:rPr>
                <w:rFonts w:cs="Arial"/>
                <w:sz w:val="16"/>
              </w:rPr>
            </w:pPr>
            <w:r>
              <w:rPr>
                <w:rFonts w:cs="Arial"/>
                <w:sz w:val="16"/>
              </w:rPr>
              <w:t>3.1</w:t>
            </w:r>
          </w:p>
        </w:tc>
        <w:tc>
          <w:tcPr>
            <w:tcW w:w="5786" w:type="dxa"/>
            <w:tcBorders>
              <w:top w:val="single" w:sz="4" w:space="0" w:color="auto"/>
              <w:left w:val="single" w:sz="4" w:space="0" w:color="auto"/>
              <w:bottom w:val="single" w:sz="4" w:space="0" w:color="auto"/>
              <w:right w:val="single" w:sz="4" w:space="0" w:color="auto"/>
            </w:tcBorders>
          </w:tcPr>
          <w:p w14:paraId="3FA9BB79" w14:textId="77777777" w:rsidR="009D1BEC" w:rsidRDefault="009D1BEC" w:rsidP="009D1BEC">
            <w:pPr>
              <w:spacing w:before="120" w:after="120" w:line="240" w:lineRule="auto"/>
              <w:jc w:val="left"/>
              <w:rPr>
                <w:rFonts w:cs="Arial"/>
                <w:sz w:val="18"/>
              </w:rPr>
            </w:pPr>
            <w:r>
              <w:rPr>
                <w:rFonts w:cs="Arial"/>
                <w:sz w:val="18"/>
              </w:rPr>
              <w:t xml:space="preserve">Sind alle wesentlichen bau-, anlage- und betriebsbedingten Beeinträchtigungen der planungsrelevanten Funktionen des Naturhaushaltes und des Landschaftsbildes nach Art, Ort, Intensität, räumlicher Reichweite und Dauer erfasst? </w:t>
            </w:r>
          </w:p>
        </w:tc>
        <w:tc>
          <w:tcPr>
            <w:tcW w:w="850" w:type="dxa"/>
            <w:tcBorders>
              <w:top w:val="single" w:sz="4" w:space="0" w:color="auto"/>
              <w:left w:val="single" w:sz="4" w:space="0" w:color="auto"/>
              <w:bottom w:val="single" w:sz="4" w:space="0" w:color="auto"/>
              <w:right w:val="single" w:sz="4" w:space="0" w:color="auto"/>
            </w:tcBorders>
          </w:tcPr>
          <w:p w14:paraId="6D89DCEF" w14:textId="04B1D8BB"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CED9DB4" w14:textId="28AEFF8F"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2C7FD5A" w14:textId="3A3E1ABF"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117CDAA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EEFD9E0" w14:textId="77777777" w:rsidR="009D1BEC" w:rsidRDefault="009D1BEC" w:rsidP="009D1BEC">
            <w:pPr>
              <w:spacing w:before="120" w:after="120" w:line="240" w:lineRule="auto"/>
              <w:jc w:val="left"/>
              <w:rPr>
                <w:rFonts w:cs="Arial"/>
                <w:sz w:val="16"/>
              </w:rPr>
            </w:pPr>
            <w:r>
              <w:rPr>
                <w:rFonts w:cs="Arial"/>
                <w:sz w:val="16"/>
              </w:rPr>
              <w:t>3.2</w:t>
            </w:r>
          </w:p>
        </w:tc>
        <w:tc>
          <w:tcPr>
            <w:tcW w:w="5786" w:type="dxa"/>
            <w:tcBorders>
              <w:top w:val="single" w:sz="4" w:space="0" w:color="auto"/>
              <w:left w:val="single" w:sz="4" w:space="0" w:color="auto"/>
              <w:bottom w:val="single" w:sz="4" w:space="0" w:color="auto"/>
              <w:right w:val="single" w:sz="4" w:space="0" w:color="auto"/>
            </w:tcBorders>
          </w:tcPr>
          <w:p w14:paraId="22861A74" w14:textId="3727ECFF" w:rsidR="009D1BEC" w:rsidRDefault="009D1BEC" w:rsidP="009D1BEC">
            <w:pPr>
              <w:spacing w:before="120" w:after="120" w:line="240" w:lineRule="auto"/>
              <w:jc w:val="left"/>
              <w:rPr>
                <w:rFonts w:cs="Arial"/>
                <w:sz w:val="18"/>
              </w:rPr>
            </w:pPr>
            <w:r>
              <w:rPr>
                <w:rFonts w:cs="Arial"/>
                <w:sz w:val="18"/>
              </w:rPr>
              <w:t>Sind alle planungsrelevanten Beeinträchtigungen der Fachbeiträge Artenschutz, FFH-VS, FB Klimaschutz und FB WRRL berücksichtigt (nachrichtlich)?</w:t>
            </w:r>
          </w:p>
        </w:tc>
        <w:tc>
          <w:tcPr>
            <w:tcW w:w="850" w:type="dxa"/>
            <w:tcBorders>
              <w:top w:val="single" w:sz="4" w:space="0" w:color="auto"/>
              <w:left w:val="single" w:sz="4" w:space="0" w:color="auto"/>
              <w:bottom w:val="single" w:sz="4" w:space="0" w:color="auto"/>
              <w:right w:val="single" w:sz="4" w:space="0" w:color="auto"/>
            </w:tcBorders>
          </w:tcPr>
          <w:p w14:paraId="0DB190D6" w14:textId="35D42C04"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00E1A29" w14:textId="5C8ECE04"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80E8E7A" w14:textId="7B94D7E4"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2ACB5565"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DDC1313" w14:textId="77777777" w:rsidR="009D1BEC" w:rsidRDefault="009D1BEC" w:rsidP="009D1BEC">
            <w:pPr>
              <w:spacing w:before="120" w:after="120" w:line="240" w:lineRule="auto"/>
              <w:jc w:val="left"/>
              <w:rPr>
                <w:rFonts w:cs="Arial"/>
                <w:sz w:val="16"/>
              </w:rPr>
            </w:pPr>
            <w:r>
              <w:rPr>
                <w:rFonts w:cs="Arial"/>
                <w:sz w:val="16"/>
              </w:rPr>
              <w:t>3.3</w:t>
            </w:r>
          </w:p>
        </w:tc>
        <w:tc>
          <w:tcPr>
            <w:tcW w:w="5786" w:type="dxa"/>
            <w:tcBorders>
              <w:top w:val="single" w:sz="4" w:space="0" w:color="auto"/>
              <w:left w:val="single" w:sz="4" w:space="0" w:color="auto"/>
              <w:bottom w:val="single" w:sz="4" w:space="0" w:color="auto"/>
              <w:right w:val="single" w:sz="4" w:space="0" w:color="auto"/>
            </w:tcBorders>
          </w:tcPr>
          <w:p w14:paraId="7ED4AFC4" w14:textId="77777777" w:rsidR="009D1BEC" w:rsidRDefault="009D1BEC" w:rsidP="009D1BEC">
            <w:pPr>
              <w:spacing w:before="120" w:after="120" w:line="240" w:lineRule="auto"/>
              <w:jc w:val="left"/>
              <w:rPr>
                <w:rFonts w:cs="Arial"/>
                <w:sz w:val="18"/>
              </w:rPr>
            </w:pPr>
            <w:r>
              <w:rPr>
                <w:rFonts w:cs="Arial"/>
                <w:sz w:val="18"/>
              </w:rPr>
              <w:t>Sind die Beeinträchtigungen bestimmter Arten und natürlicher Lebensräume gemäß § 19 BNatSchG) sowie geschützter Biotope gemäß § 30 BNatSchG / § 15 LNatSchG / LRT n. Anh. I FFH-RL erfasst?</w:t>
            </w:r>
          </w:p>
        </w:tc>
        <w:tc>
          <w:tcPr>
            <w:tcW w:w="850" w:type="dxa"/>
            <w:tcBorders>
              <w:top w:val="single" w:sz="4" w:space="0" w:color="auto"/>
              <w:left w:val="single" w:sz="4" w:space="0" w:color="auto"/>
              <w:bottom w:val="single" w:sz="4" w:space="0" w:color="auto"/>
              <w:right w:val="single" w:sz="4" w:space="0" w:color="auto"/>
            </w:tcBorders>
          </w:tcPr>
          <w:p w14:paraId="4067F9C0" w14:textId="27A96421"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FE504DA" w14:textId="6D824AB7"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3FF811B0" w14:textId="182B431C"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0BC69DD9"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5597CFF8" w14:textId="77777777" w:rsidR="009D1BEC" w:rsidRDefault="009D1BEC" w:rsidP="009D1BEC">
            <w:pPr>
              <w:spacing w:before="120" w:after="120" w:line="240" w:lineRule="auto"/>
              <w:jc w:val="left"/>
              <w:rPr>
                <w:rFonts w:cs="Arial"/>
                <w:sz w:val="16"/>
              </w:rPr>
            </w:pPr>
            <w:r>
              <w:rPr>
                <w:rFonts w:cs="Arial"/>
                <w:sz w:val="16"/>
              </w:rPr>
              <w:t>3.4</w:t>
            </w:r>
          </w:p>
        </w:tc>
        <w:tc>
          <w:tcPr>
            <w:tcW w:w="5786" w:type="dxa"/>
            <w:tcBorders>
              <w:top w:val="single" w:sz="4" w:space="0" w:color="auto"/>
              <w:left w:val="single" w:sz="4" w:space="0" w:color="auto"/>
              <w:bottom w:val="single" w:sz="4" w:space="0" w:color="auto"/>
              <w:right w:val="single" w:sz="4" w:space="0" w:color="auto"/>
            </w:tcBorders>
          </w:tcPr>
          <w:p w14:paraId="3C12337D" w14:textId="77777777" w:rsidR="009D1BEC" w:rsidRDefault="009D1BEC" w:rsidP="009D1BEC">
            <w:pPr>
              <w:spacing w:before="120" w:after="120" w:line="240" w:lineRule="auto"/>
              <w:jc w:val="left"/>
              <w:rPr>
                <w:rFonts w:cs="Arial"/>
                <w:sz w:val="18"/>
              </w:rPr>
            </w:pPr>
            <w:r>
              <w:rPr>
                <w:rFonts w:cs="Arial"/>
                <w:sz w:val="18"/>
              </w:rPr>
              <w:t>Sind die Prognose- und Bewertungsaussagen nachvollziehbar?</w:t>
            </w:r>
          </w:p>
        </w:tc>
        <w:tc>
          <w:tcPr>
            <w:tcW w:w="850" w:type="dxa"/>
            <w:tcBorders>
              <w:top w:val="single" w:sz="4" w:space="0" w:color="auto"/>
              <w:left w:val="single" w:sz="4" w:space="0" w:color="auto"/>
              <w:bottom w:val="single" w:sz="4" w:space="0" w:color="auto"/>
              <w:right w:val="single" w:sz="4" w:space="0" w:color="auto"/>
            </w:tcBorders>
          </w:tcPr>
          <w:p w14:paraId="214E0672" w14:textId="28731530"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95A1A8E" w14:textId="3A793176"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0B99CF1" w14:textId="4EBA579F"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35EEB195" w14:textId="77777777" w:rsidTr="00C1442C">
        <w:trPr>
          <w:cantSplit/>
        </w:trPr>
        <w:tc>
          <w:tcPr>
            <w:tcW w:w="805" w:type="dxa"/>
            <w:tcBorders>
              <w:left w:val="single" w:sz="8" w:space="0" w:color="auto"/>
              <w:bottom w:val="single" w:sz="4" w:space="0" w:color="auto"/>
            </w:tcBorders>
          </w:tcPr>
          <w:p w14:paraId="5DA24E92" w14:textId="77777777" w:rsidR="009D1BEC" w:rsidRDefault="009D1BEC" w:rsidP="009D1BEC">
            <w:pPr>
              <w:spacing w:before="120" w:after="120" w:line="240" w:lineRule="auto"/>
              <w:jc w:val="left"/>
              <w:rPr>
                <w:rFonts w:cs="Arial"/>
                <w:sz w:val="16"/>
              </w:rPr>
            </w:pPr>
            <w:r>
              <w:rPr>
                <w:rFonts w:cs="Arial"/>
                <w:sz w:val="16"/>
              </w:rPr>
              <w:t>3.5</w:t>
            </w:r>
          </w:p>
        </w:tc>
        <w:tc>
          <w:tcPr>
            <w:tcW w:w="5786" w:type="dxa"/>
            <w:tcBorders>
              <w:bottom w:val="single" w:sz="4" w:space="0" w:color="auto"/>
              <w:right w:val="single" w:sz="4" w:space="0" w:color="auto"/>
            </w:tcBorders>
          </w:tcPr>
          <w:p w14:paraId="36AD0E7B" w14:textId="77777777" w:rsidR="009D1BEC" w:rsidRDefault="009D1BEC" w:rsidP="009D1BEC">
            <w:pPr>
              <w:spacing w:before="120" w:after="120" w:line="240" w:lineRule="auto"/>
              <w:jc w:val="left"/>
              <w:rPr>
                <w:rFonts w:cs="Arial"/>
                <w:sz w:val="18"/>
              </w:rPr>
            </w:pPr>
            <w:r>
              <w:rPr>
                <w:rFonts w:cs="Arial"/>
                <w:sz w:val="18"/>
              </w:rPr>
              <w:t>Sind die planungsrelevanten Vorbelastungen berücksichtigt worden?</w:t>
            </w:r>
          </w:p>
        </w:tc>
        <w:tc>
          <w:tcPr>
            <w:tcW w:w="850" w:type="dxa"/>
            <w:tcBorders>
              <w:left w:val="single" w:sz="4" w:space="0" w:color="auto"/>
              <w:bottom w:val="single" w:sz="4" w:space="0" w:color="auto"/>
            </w:tcBorders>
          </w:tcPr>
          <w:p w14:paraId="28115D8D" w14:textId="6200AC0D"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bottom w:val="single" w:sz="4" w:space="0" w:color="auto"/>
            </w:tcBorders>
          </w:tcPr>
          <w:p w14:paraId="3D3EAE09" w14:textId="566B53C2"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bottom w:val="single" w:sz="4" w:space="0" w:color="auto"/>
            </w:tcBorders>
          </w:tcPr>
          <w:p w14:paraId="28A75182" w14:textId="5DC04F6B"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06D1A9EE" w14:textId="77777777" w:rsidTr="006F0157">
        <w:trPr>
          <w:cantSplit/>
        </w:trPr>
        <w:tc>
          <w:tcPr>
            <w:tcW w:w="805" w:type="dxa"/>
            <w:tcBorders>
              <w:left w:val="single" w:sz="8" w:space="0" w:color="auto"/>
              <w:bottom w:val="single" w:sz="4" w:space="0" w:color="auto"/>
            </w:tcBorders>
          </w:tcPr>
          <w:p w14:paraId="211F744D" w14:textId="77777777" w:rsidR="009D1BEC" w:rsidRDefault="009D1BEC" w:rsidP="009D1BEC">
            <w:pPr>
              <w:spacing w:before="120" w:after="120" w:line="240" w:lineRule="auto"/>
              <w:jc w:val="left"/>
              <w:rPr>
                <w:rFonts w:cs="Arial"/>
                <w:sz w:val="16"/>
              </w:rPr>
            </w:pPr>
            <w:r>
              <w:rPr>
                <w:rFonts w:cs="Arial"/>
                <w:sz w:val="16"/>
              </w:rPr>
              <w:t>3.6</w:t>
            </w:r>
          </w:p>
        </w:tc>
        <w:tc>
          <w:tcPr>
            <w:tcW w:w="5786" w:type="dxa"/>
            <w:tcBorders>
              <w:bottom w:val="single" w:sz="4" w:space="0" w:color="auto"/>
              <w:right w:val="single" w:sz="4" w:space="0" w:color="auto"/>
            </w:tcBorders>
          </w:tcPr>
          <w:p w14:paraId="4EBD7946" w14:textId="7DC97ACF" w:rsidR="009D1BEC" w:rsidRDefault="009D1BEC" w:rsidP="009D1BEC">
            <w:pPr>
              <w:spacing w:before="120" w:after="120" w:line="240" w:lineRule="auto"/>
              <w:jc w:val="left"/>
              <w:rPr>
                <w:rFonts w:cs="Arial"/>
                <w:sz w:val="18"/>
              </w:rPr>
            </w:pPr>
            <w:r>
              <w:rPr>
                <w:rFonts w:cs="Arial"/>
                <w:sz w:val="18"/>
              </w:rPr>
              <w:t>Wurde der Kompensationsbedarf gemäß dem „Praxisleitfaden zur Ermittlung des Kompensationsbedarfs in Rheinland-Pfalz“ und gemäß den Fallbespielen des LBM ermittelt und ausreichend dokumentiert? Wurde auch der Zustand nach Eingriff eingerechnet?</w:t>
            </w:r>
          </w:p>
        </w:tc>
        <w:tc>
          <w:tcPr>
            <w:tcW w:w="850" w:type="dxa"/>
            <w:tcBorders>
              <w:left w:val="single" w:sz="4" w:space="0" w:color="auto"/>
              <w:bottom w:val="single" w:sz="4" w:space="0" w:color="auto"/>
            </w:tcBorders>
          </w:tcPr>
          <w:p w14:paraId="55E26153" w14:textId="4ED551DA"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bottom w:val="single" w:sz="4" w:space="0" w:color="auto"/>
            </w:tcBorders>
          </w:tcPr>
          <w:p w14:paraId="68BC8065" w14:textId="6E7915C9"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bottom w:val="single" w:sz="4" w:space="0" w:color="auto"/>
            </w:tcBorders>
          </w:tcPr>
          <w:p w14:paraId="22969B54" w14:textId="35B3A1D9"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46E35F1F" w14:textId="77777777" w:rsidTr="006F0157">
        <w:trPr>
          <w:cantSplit/>
        </w:trPr>
        <w:tc>
          <w:tcPr>
            <w:tcW w:w="805" w:type="dxa"/>
            <w:tcBorders>
              <w:left w:val="single" w:sz="8" w:space="0" w:color="auto"/>
              <w:bottom w:val="single" w:sz="4" w:space="0" w:color="auto"/>
            </w:tcBorders>
          </w:tcPr>
          <w:p w14:paraId="067FE7F0" w14:textId="70A1CEC7" w:rsidR="009D1BEC" w:rsidRDefault="009D1BEC" w:rsidP="009D1BEC">
            <w:pPr>
              <w:spacing w:before="120" w:after="120" w:line="240" w:lineRule="auto"/>
              <w:jc w:val="left"/>
              <w:rPr>
                <w:rFonts w:cs="Arial"/>
                <w:sz w:val="16"/>
              </w:rPr>
            </w:pPr>
            <w:r>
              <w:rPr>
                <w:rFonts w:cs="Arial"/>
                <w:sz w:val="16"/>
              </w:rPr>
              <w:t>3.7</w:t>
            </w:r>
          </w:p>
        </w:tc>
        <w:tc>
          <w:tcPr>
            <w:tcW w:w="5786" w:type="dxa"/>
            <w:tcBorders>
              <w:bottom w:val="single" w:sz="4" w:space="0" w:color="auto"/>
              <w:right w:val="single" w:sz="4" w:space="0" w:color="auto"/>
            </w:tcBorders>
          </w:tcPr>
          <w:p w14:paraId="73F1A399" w14:textId="7DCD8AD6" w:rsidR="009D1BEC" w:rsidRDefault="009D1BEC" w:rsidP="009D1BEC">
            <w:pPr>
              <w:spacing w:before="120" w:after="120" w:line="240" w:lineRule="auto"/>
              <w:jc w:val="left"/>
              <w:rPr>
                <w:rFonts w:cs="Arial"/>
                <w:sz w:val="18"/>
              </w:rPr>
            </w:pPr>
            <w:r>
              <w:rPr>
                <w:rFonts w:cs="Arial"/>
                <w:sz w:val="18"/>
              </w:rPr>
              <w:t>Wurde zwischen der integrierten Biotopbewertung und der schutzgutbezogenen Bewertung unterschieden?</w:t>
            </w:r>
          </w:p>
        </w:tc>
        <w:tc>
          <w:tcPr>
            <w:tcW w:w="850" w:type="dxa"/>
            <w:tcBorders>
              <w:left w:val="single" w:sz="4" w:space="0" w:color="auto"/>
              <w:bottom w:val="single" w:sz="4" w:space="0" w:color="auto"/>
            </w:tcBorders>
          </w:tcPr>
          <w:p w14:paraId="181E1461" w14:textId="68B1FDF2"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bottom w:val="single" w:sz="4" w:space="0" w:color="auto"/>
            </w:tcBorders>
          </w:tcPr>
          <w:p w14:paraId="55008103" w14:textId="3645B7D5"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bottom w:val="single" w:sz="4" w:space="0" w:color="auto"/>
            </w:tcBorders>
          </w:tcPr>
          <w:p w14:paraId="0F623DA3" w14:textId="4754E3D7"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9D1BEC" w14:paraId="0690DB0C" w14:textId="77777777" w:rsidTr="006F0157">
        <w:trPr>
          <w:cantSplit/>
        </w:trPr>
        <w:tc>
          <w:tcPr>
            <w:tcW w:w="805" w:type="dxa"/>
            <w:tcBorders>
              <w:left w:val="single" w:sz="8" w:space="0" w:color="auto"/>
              <w:bottom w:val="single" w:sz="4" w:space="0" w:color="auto"/>
            </w:tcBorders>
          </w:tcPr>
          <w:p w14:paraId="1DEF03E7" w14:textId="65B67909" w:rsidR="009D1BEC" w:rsidRDefault="009D1BEC" w:rsidP="009D1BEC">
            <w:pPr>
              <w:spacing w:before="120" w:after="120" w:line="240" w:lineRule="auto"/>
              <w:jc w:val="left"/>
              <w:rPr>
                <w:rFonts w:cs="Arial"/>
                <w:sz w:val="16"/>
              </w:rPr>
            </w:pPr>
            <w:r>
              <w:rPr>
                <w:rFonts w:cs="Arial"/>
                <w:sz w:val="16"/>
              </w:rPr>
              <w:t>3.8</w:t>
            </w:r>
          </w:p>
        </w:tc>
        <w:tc>
          <w:tcPr>
            <w:tcW w:w="5786" w:type="dxa"/>
            <w:tcBorders>
              <w:bottom w:val="single" w:sz="4" w:space="0" w:color="auto"/>
              <w:right w:val="single" w:sz="4" w:space="0" w:color="auto"/>
            </w:tcBorders>
          </w:tcPr>
          <w:p w14:paraId="7575688A" w14:textId="15F76427" w:rsidR="009D1BEC" w:rsidRDefault="009D1BEC" w:rsidP="009D1BEC">
            <w:pPr>
              <w:spacing w:before="120" w:after="120" w:line="240" w:lineRule="auto"/>
              <w:jc w:val="left"/>
              <w:rPr>
                <w:rFonts w:cs="Arial"/>
                <w:sz w:val="18"/>
              </w:rPr>
            </w:pPr>
            <w:r>
              <w:rPr>
                <w:rFonts w:cs="Arial"/>
                <w:sz w:val="18"/>
              </w:rPr>
              <w:t>Wurden die eBS-Fälle für Biotoptypen sowie die weiteren Schutzgutfunktionen ermittelt?</w:t>
            </w:r>
          </w:p>
        </w:tc>
        <w:tc>
          <w:tcPr>
            <w:tcW w:w="850" w:type="dxa"/>
            <w:tcBorders>
              <w:left w:val="single" w:sz="4" w:space="0" w:color="auto"/>
              <w:bottom w:val="single" w:sz="4" w:space="0" w:color="auto"/>
            </w:tcBorders>
          </w:tcPr>
          <w:p w14:paraId="34387C1B" w14:textId="0F682062"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1" w:type="dxa"/>
            <w:tcBorders>
              <w:bottom w:val="single" w:sz="4" w:space="0" w:color="auto"/>
            </w:tcBorders>
          </w:tcPr>
          <w:p w14:paraId="75FDE8F4" w14:textId="2BAA2AF1"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c>
          <w:tcPr>
            <w:tcW w:w="850" w:type="dxa"/>
            <w:tcBorders>
              <w:bottom w:val="single" w:sz="4" w:space="0" w:color="auto"/>
            </w:tcBorders>
          </w:tcPr>
          <w:p w14:paraId="28DECDFB" w14:textId="1EB57910" w:rsidR="009D1BEC" w:rsidRDefault="009D1BEC" w:rsidP="009D1BEC">
            <w:pPr>
              <w:spacing w:before="120" w:after="120" w:line="240" w:lineRule="auto"/>
              <w:jc w:val="center"/>
              <w:rPr>
                <w:rFonts w:cs="Arial"/>
                <w:sz w:val="18"/>
              </w:rPr>
            </w:pPr>
            <w:r w:rsidRPr="00F71AE2">
              <w:rPr>
                <w:color w:val="000000" w:themeColor="text1"/>
                <w:sz w:val="20"/>
                <w:szCs w:val="20"/>
              </w:rPr>
              <w:fldChar w:fldCharType="begin">
                <w:ffData>
                  <w:name w:val="UVP_13"/>
                  <w:enabled/>
                  <w:calcOnExit w:val="0"/>
                  <w:checkBox>
                    <w:sizeAuto/>
                    <w:default w:val="0"/>
                  </w:checkBox>
                </w:ffData>
              </w:fldChar>
            </w:r>
            <w:r w:rsidRPr="00F71AE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F71AE2">
              <w:rPr>
                <w:color w:val="000000" w:themeColor="text1"/>
                <w:sz w:val="20"/>
                <w:szCs w:val="20"/>
              </w:rPr>
              <w:fldChar w:fldCharType="end"/>
            </w:r>
          </w:p>
        </w:tc>
      </w:tr>
      <w:tr w:rsidR="00200662" w14:paraId="6404AD97" w14:textId="77777777" w:rsidTr="009D3B41">
        <w:trPr>
          <w:cantSplit/>
          <w:trHeight w:val="3528"/>
        </w:trPr>
        <w:tc>
          <w:tcPr>
            <w:tcW w:w="9142" w:type="dxa"/>
            <w:gridSpan w:val="5"/>
            <w:tcBorders>
              <w:top w:val="single" w:sz="4" w:space="0" w:color="auto"/>
              <w:left w:val="single" w:sz="8" w:space="0" w:color="auto"/>
              <w:bottom w:val="single" w:sz="4" w:space="0" w:color="auto"/>
              <w:right w:val="single" w:sz="4" w:space="0" w:color="auto"/>
            </w:tcBorders>
          </w:tcPr>
          <w:p w14:paraId="3470BCB8" w14:textId="77777777" w:rsidR="00200662" w:rsidRDefault="00200662" w:rsidP="002B12F7">
            <w:pPr>
              <w:spacing w:before="120" w:after="120" w:line="240" w:lineRule="auto"/>
              <w:jc w:val="left"/>
              <w:rPr>
                <w:rFonts w:cs="Arial"/>
                <w:sz w:val="18"/>
                <w:szCs w:val="18"/>
              </w:rPr>
            </w:pPr>
            <w:r>
              <w:rPr>
                <w:rFonts w:cs="Arial"/>
                <w:b/>
                <w:bCs/>
                <w:sz w:val="18"/>
                <w:szCs w:val="18"/>
              </w:rPr>
              <w:lastRenderedPageBreak/>
              <w:t>Anmerkungen zu Nr. … :</w:t>
            </w:r>
          </w:p>
        </w:tc>
      </w:tr>
      <w:tr w:rsidR="00200662" w14:paraId="05460A5A" w14:textId="77777777" w:rsidTr="006F0157">
        <w:trPr>
          <w:cantSplit/>
        </w:trPr>
        <w:tc>
          <w:tcPr>
            <w:tcW w:w="805" w:type="dxa"/>
            <w:tcBorders>
              <w:top w:val="single" w:sz="4" w:space="0" w:color="auto"/>
              <w:left w:val="single" w:sz="8" w:space="0" w:color="auto"/>
              <w:bottom w:val="single" w:sz="4" w:space="0" w:color="auto"/>
              <w:right w:val="single" w:sz="4" w:space="0" w:color="auto"/>
            </w:tcBorders>
            <w:shd w:val="clear" w:color="auto" w:fill="D9D9D9"/>
          </w:tcPr>
          <w:p w14:paraId="22847663" w14:textId="77777777" w:rsidR="00200662" w:rsidRDefault="00200662" w:rsidP="002B12F7">
            <w:pPr>
              <w:spacing w:before="120" w:after="120" w:line="240" w:lineRule="auto"/>
              <w:jc w:val="left"/>
              <w:rPr>
                <w:rFonts w:cs="Arial"/>
                <w:b/>
                <w:sz w:val="16"/>
              </w:rPr>
            </w:pPr>
            <w:r>
              <w:rPr>
                <w:rFonts w:cs="Arial"/>
                <w:b/>
                <w:sz w:val="16"/>
              </w:rPr>
              <w:t>4.</w:t>
            </w:r>
          </w:p>
        </w:tc>
        <w:tc>
          <w:tcPr>
            <w:tcW w:w="5786" w:type="dxa"/>
            <w:tcBorders>
              <w:top w:val="single" w:sz="4" w:space="0" w:color="auto"/>
              <w:left w:val="single" w:sz="4" w:space="0" w:color="auto"/>
              <w:bottom w:val="single" w:sz="4" w:space="0" w:color="auto"/>
              <w:right w:val="single" w:sz="4" w:space="0" w:color="auto"/>
            </w:tcBorders>
            <w:shd w:val="clear" w:color="auto" w:fill="D9D9D9"/>
          </w:tcPr>
          <w:p w14:paraId="4EBE8975" w14:textId="77777777" w:rsidR="00200662" w:rsidRDefault="00200662" w:rsidP="002B12F7">
            <w:pPr>
              <w:spacing w:before="120" w:after="120" w:line="240" w:lineRule="auto"/>
              <w:jc w:val="left"/>
              <w:rPr>
                <w:rFonts w:cs="Arial"/>
                <w:b/>
                <w:sz w:val="18"/>
              </w:rPr>
            </w:pPr>
            <w:r>
              <w:rPr>
                <w:rFonts w:cs="Arial"/>
                <w:b/>
                <w:sz w:val="18"/>
              </w:rPr>
              <w:t>Maßnahmenplanung</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7EAC3101" w14:textId="77777777" w:rsidR="00200662" w:rsidRDefault="00200662" w:rsidP="002B12F7">
            <w:pPr>
              <w:spacing w:before="120" w:after="120" w:line="240" w:lineRule="auto"/>
              <w:jc w:val="left"/>
              <w:rPr>
                <w:rFonts w:cs="Arial"/>
                <w:sz w:val="18"/>
              </w:rPr>
            </w:pPr>
          </w:p>
        </w:tc>
        <w:tc>
          <w:tcPr>
            <w:tcW w:w="851" w:type="dxa"/>
            <w:tcBorders>
              <w:top w:val="single" w:sz="4" w:space="0" w:color="auto"/>
              <w:left w:val="single" w:sz="4" w:space="0" w:color="auto"/>
              <w:bottom w:val="single" w:sz="4" w:space="0" w:color="auto"/>
              <w:right w:val="single" w:sz="4" w:space="0" w:color="auto"/>
            </w:tcBorders>
            <w:shd w:val="clear" w:color="auto" w:fill="D9D9D9"/>
          </w:tcPr>
          <w:p w14:paraId="2EE0FBF5" w14:textId="77777777" w:rsidR="00200662" w:rsidRDefault="00200662" w:rsidP="002B12F7">
            <w:pPr>
              <w:spacing w:before="120" w:after="120" w:line="240" w:lineRule="auto"/>
              <w:jc w:val="left"/>
              <w:rPr>
                <w:rFonts w:cs="Arial"/>
                <w:sz w:val="18"/>
              </w:rPr>
            </w:pP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082EC4F1" w14:textId="77777777" w:rsidR="00200662" w:rsidRDefault="00200662" w:rsidP="002B12F7">
            <w:pPr>
              <w:spacing w:before="120" w:after="120" w:line="240" w:lineRule="auto"/>
              <w:jc w:val="left"/>
              <w:rPr>
                <w:rFonts w:cs="Arial"/>
                <w:sz w:val="18"/>
              </w:rPr>
            </w:pPr>
          </w:p>
        </w:tc>
      </w:tr>
      <w:tr w:rsidR="009D1BEC" w14:paraId="672380E5"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B07C608" w14:textId="77777777" w:rsidR="009D1BEC" w:rsidRDefault="009D1BEC" w:rsidP="009D1BEC">
            <w:pPr>
              <w:spacing w:before="120" w:after="120" w:line="240" w:lineRule="auto"/>
              <w:jc w:val="left"/>
              <w:rPr>
                <w:rFonts w:cs="Arial"/>
                <w:sz w:val="16"/>
              </w:rPr>
            </w:pPr>
            <w:r>
              <w:rPr>
                <w:rFonts w:cs="Arial"/>
                <w:sz w:val="16"/>
              </w:rPr>
              <w:t>4.1</w:t>
            </w:r>
          </w:p>
        </w:tc>
        <w:tc>
          <w:tcPr>
            <w:tcW w:w="5786" w:type="dxa"/>
            <w:tcBorders>
              <w:top w:val="single" w:sz="4" w:space="0" w:color="auto"/>
              <w:left w:val="single" w:sz="4" w:space="0" w:color="auto"/>
              <w:bottom w:val="single" w:sz="4" w:space="0" w:color="auto"/>
              <w:right w:val="single" w:sz="4" w:space="0" w:color="auto"/>
            </w:tcBorders>
          </w:tcPr>
          <w:p w14:paraId="2445089C" w14:textId="77777777" w:rsidR="009D1BEC" w:rsidRDefault="009D1BEC" w:rsidP="009D1BEC">
            <w:pPr>
              <w:spacing w:before="120" w:after="120" w:line="240" w:lineRule="auto"/>
              <w:jc w:val="left"/>
              <w:rPr>
                <w:rFonts w:cs="Arial"/>
                <w:sz w:val="18"/>
              </w:rPr>
            </w:pPr>
            <w:r>
              <w:rPr>
                <w:rFonts w:cs="Arial"/>
                <w:sz w:val="18"/>
              </w:rPr>
              <w:t>Sind die im Rahmen der Eingriffsregelung entwickelten Vermeidungsmaßnahmen geeignet und angemessen? Sind sie im LBP (Text, Maßnahmenpläne, Maßnahmenblätter, tab. Gegenüberstellung von Eingriff – Kompensation) dargelegt? Sind sie in der Unterlage 5 dargestellt?</w:t>
            </w:r>
          </w:p>
        </w:tc>
        <w:tc>
          <w:tcPr>
            <w:tcW w:w="850" w:type="dxa"/>
            <w:tcBorders>
              <w:top w:val="single" w:sz="4" w:space="0" w:color="auto"/>
              <w:left w:val="single" w:sz="4" w:space="0" w:color="auto"/>
              <w:bottom w:val="single" w:sz="4" w:space="0" w:color="auto"/>
              <w:right w:val="single" w:sz="4" w:space="0" w:color="auto"/>
            </w:tcBorders>
          </w:tcPr>
          <w:p w14:paraId="07680B23" w14:textId="0B64608F"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D7FF59D" w14:textId="3A2DCFD0"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0FE4ED7" w14:textId="0DDB50C2"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7574C24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5814B585" w14:textId="77777777" w:rsidR="009D1BEC" w:rsidRDefault="009D1BEC" w:rsidP="009D1BEC">
            <w:pPr>
              <w:spacing w:before="120" w:after="120" w:line="240" w:lineRule="auto"/>
              <w:jc w:val="left"/>
              <w:rPr>
                <w:rFonts w:cs="Arial"/>
                <w:sz w:val="16"/>
              </w:rPr>
            </w:pPr>
            <w:r>
              <w:rPr>
                <w:rFonts w:cs="Arial"/>
                <w:sz w:val="16"/>
              </w:rPr>
              <w:t>4.2</w:t>
            </w:r>
          </w:p>
        </w:tc>
        <w:tc>
          <w:tcPr>
            <w:tcW w:w="5786" w:type="dxa"/>
            <w:tcBorders>
              <w:top w:val="single" w:sz="4" w:space="0" w:color="auto"/>
              <w:left w:val="single" w:sz="4" w:space="0" w:color="auto"/>
              <w:bottom w:val="single" w:sz="4" w:space="0" w:color="auto"/>
              <w:right w:val="single" w:sz="4" w:space="0" w:color="auto"/>
            </w:tcBorders>
          </w:tcPr>
          <w:p w14:paraId="2D849179" w14:textId="63B044A6" w:rsidR="009D1BEC" w:rsidRDefault="009D1BEC" w:rsidP="009D1BEC">
            <w:pPr>
              <w:spacing w:before="120" w:after="120" w:line="240" w:lineRule="auto"/>
              <w:jc w:val="left"/>
              <w:rPr>
                <w:rFonts w:cs="Arial"/>
                <w:sz w:val="18"/>
              </w:rPr>
            </w:pPr>
            <w:r>
              <w:rPr>
                <w:rFonts w:cs="Arial"/>
                <w:sz w:val="18"/>
              </w:rPr>
              <w:t xml:space="preserve">Sind Vermeidungsmaßnahmen zur Umgehung der Verbotstatbestände nach </w:t>
            </w:r>
            <w:r w:rsidRPr="008A1A2E">
              <w:rPr>
                <w:rFonts w:cs="Arial"/>
                <w:sz w:val="18"/>
              </w:rPr>
              <w:t>§ 44 BNatSchG</w:t>
            </w:r>
            <w:r>
              <w:rPr>
                <w:rFonts w:cs="Arial"/>
                <w:sz w:val="18"/>
              </w:rPr>
              <w:t xml:space="preserve"> sowie von erheblichen Beeinträchtigungen gem. § 34 BNatSchG (Schadensbegrenzung V</w:t>
            </w:r>
            <w:r w:rsidRPr="008762AD">
              <w:rPr>
                <w:rFonts w:cs="Arial"/>
                <w:sz w:val="18"/>
                <w:vertAlign w:val="subscript"/>
              </w:rPr>
              <w:t>FFH-S</w:t>
            </w:r>
            <w:r>
              <w:rPr>
                <w:rFonts w:cs="Arial"/>
                <w:sz w:val="18"/>
              </w:rPr>
              <w:t>) entwickelt worden nachvollziehbar? Wurden sie nachrichtlich in den LBP (Text, Maßnahmenpläne, Maßnahmenblätter, tab. Gegenüberstellung von Eingriff – Kompensation) übernommen? Sind sie in der Unterlage 5 dargestellt?</w:t>
            </w:r>
          </w:p>
        </w:tc>
        <w:tc>
          <w:tcPr>
            <w:tcW w:w="850" w:type="dxa"/>
            <w:tcBorders>
              <w:top w:val="single" w:sz="4" w:space="0" w:color="auto"/>
              <w:left w:val="single" w:sz="4" w:space="0" w:color="auto"/>
              <w:bottom w:val="single" w:sz="4" w:space="0" w:color="auto"/>
              <w:right w:val="single" w:sz="4" w:space="0" w:color="auto"/>
            </w:tcBorders>
          </w:tcPr>
          <w:p w14:paraId="51CDA6D9" w14:textId="24D90B05"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986AF24" w14:textId="0A8A2440"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EF9EFE4" w14:textId="31B5E28B"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63D4F34B" w14:textId="77777777" w:rsidTr="00C1442C">
        <w:trPr>
          <w:cantSplit/>
        </w:trPr>
        <w:tc>
          <w:tcPr>
            <w:tcW w:w="805" w:type="dxa"/>
            <w:tcBorders>
              <w:top w:val="single" w:sz="4" w:space="0" w:color="auto"/>
              <w:left w:val="single" w:sz="8" w:space="0" w:color="auto"/>
              <w:bottom w:val="single" w:sz="4" w:space="0" w:color="auto"/>
              <w:right w:val="single" w:sz="4" w:space="0" w:color="auto"/>
            </w:tcBorders>
          </w:tcPr>
          <w:p w14:paraId="1B4F51A7" w14:textId="77777777" w:rsidR="009D1BEC" w:rsidRDefault="009D1BEC" w:rsidP="009D1BEC">
            <w:pPr>
              <w:spacing w:before="120" w:after="120" w:line="240" w:lineRule="auto"/>
              <w:jc w:val="left"/>
              <w:rPr>
                <w:rFonts w:cs="Arial"/>
                <w:sz w:val="16"/>
              </w:rPr>
            </w:pPr>
            <w:r>
              <w:rPr>
                <w:rFonts w:cs="Arial"/>
                <w:sz w:val="16"/>
              </w:rPr>
              <w:t>4.3</w:t>
            </w:r>
          </w:p>
        </w:tc>
        <w:tc>
          <w:tcPr>
            <w:tcW w:w="5786" w:type="dxa"/>
            <w:tcBorders>
              <w:top w:val="single" w:sz="4" w:space="0" w:color="auto"/>
              <w:left w:val="single" w:sz="4" w:space="0" w:color="auto"/>
              <w:bottom w:val="single" w:sz="4" w:space="0" w:color="auto"/>
              <w:right w:val="single" w:sz="4" w:space="0" w:color="auto"/>
            </w:tcBorders>
          </w:tcPr>
          <w:p w14:paraId="4CFC3E5F" w14:textId="77777777" w:rsidR="009D1BEC" w:rsidRDefault="009D1BEC" w:rsidP="009D1BEC">
            <w:pPr>
              <w:spacing w:before="120" w:after="120" w:line="240" w:lineRule="auto"/>
              <w:jc w:val="left"/>
              <w:rPr>
                <w:rFonts w:cs="Arial"/>
                <w:sz w:val="18"/>
              </w:rPr>
            </w:pPr>
            <w:r>
              <w:rPr>
                <w:rFonts w:cs="Arial"/>
                <w:sz w:val="18"/>
              </w:rPr>
              <w:t xml:space="preserve">Ist das Maßnahmenkonzept anhand der Beeinträchtigungen räumlich funktional und unter Berücksichtigung der Landschaftsplanung abgeleitet worden und nachvollziehbar? </w:t>
            </w:r>
          </w:p>
        </w:tc>
        <w:tc>
          <w:tcPr>
            <w:tcW w:w="850" w:type="dxa"/>
            <w:tcBorders>
              <w:top w:val="single" w:sz="4" w:space="0" w:color="auto"/>
              <w:left w:val="single" w:sz="4" w:space="0" w:color="auto"/>
              <w:bottom w:val="single" w:sz="4" w:space="0" w:color="auto"/>
              <w:right w:val="single" w:sz="4" w:space="0" w:color="auto"/>
            </w:tcBorders>
          </w:tcPr>
          <w:p w14:paraId="03F1A007" w14:textId="358873B7"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794D407" w14:textId="709D5BE0"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5397062E" w14:textId="29C0AD96"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63EFFA02"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B866340" w14:textId="7BD2C8F6" w:rsidR="009D1BEC" w:rsidRDefault="009D1BEC" w:rsidP="009D1BEC">
            <w:pPr>
              <w:spacing w:before="120" w:after="120" w:line="240" w:lineRule="auto"/>
              <w:jc w:val="left"/>
              <w:rPr>
                <w:rFonts w:cs="Arial"/>
                <w:sz w:val="16"/>
              </w:rPr>
            </w:pPr>
            <w:r>
              <w:rPr>
                <w:rFonts w:cs="Arial"/>
                <w:sz w:val="16"/>
              </w:rPr>
              <w:t>4.4</w:t>
            </w:r>
          </w:p>
        </w:tc>
        <w:tc>
          <w:tcPr>
            <w:tcW w:w="5786" w:type="dxa"/>
            <w:tcBorders>
              <w:top w:val="single" w:sz="4" w:space="0" w:color="auto"/>
              <w:left w:val="single" w:sz="4" w:space="0" w:color="auto"/>
              <w:bottom w:val="single" w:sz="4" w:space="0" w:color="auto"/>
              <w:right w:val="single" w:sz="4" w:space="0" w:color="auto"/>
            </w:tcBorders>
          </w:tcPr>
          <w:p w14:paraId="6D9A9ABD" w14:textId="77777777" w:rsidR="009D1BEC" w:rsidRDefault="009D1BEC" w:rsidP="009D1BEC">
            <w:pPr>
              <w:spacing w:before="120" w:after="120" w:line="240" w:lineRule="auto"/>
              <w:jc w:val="left"/>
              <w:rPr>
                <w:rFonts w:cs="Arial"/>
                <w:sz w:val="18"/>
              </w:rPr>
            </w:pPr>
            <w:r>
              <w:rPr>
                <w:rFonts w:cs="Arial"/>
                <w:sz w:val="18"/>
              </w:rPr>
              <w:t>Wurde die Planung vernetzter Biotopsysteme mit dem Leitartenkonzept beachtet? Wurden das Wiedervernetzungskonzept RLP des LBM beachtet?</w:t>
            </w:r>
          </w:p>
        </w:tc>
        <w:tc>
          <w:tcPr>
            <w:tcW w:w="850" w:type="dxa"/>
            <w:tcBorders>
              <w:top w:val="single" w:sz="4" w:space="0" w:color="auto"/>
              <w:left w:val="single" w:sz="4" w:space="0" w:color="auto"/>
              <w:bottom w:val="single" w:sz="4" w:space="0" w:color="auto"/>
              <w:right w:val="single" w:sz="4" w:space="0" w:color="auto"/>
            </w:tcBorders>
          </w:tcPr>
          <w:p w14:paraId="5F2F34AD" w14:textId="4ECC1676"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104BFF8" w14:textId="5FDA9C28"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E454EE2" w14:textId="5FD02B15"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603D8BB2"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8570AA1" w14:textId="3DB43893" w:rsidR="009D1BEC" w:rsidRDefault="009D1BEC" w:rsidP="009D1BEC">
            <w:pPr>
              <w:spacing w:before="120" w:after="120" w:line="240" w:lineRule="auto"/>
              <w:jc w:val="left"/>
              <w:rPr>
                <w:rFonts w:cs="Arial"/>
                <w:sz w:val="16"/>
              </w:rPr>
            </w:pPr>
            <w:r>
              <w:rPr>
                <w:rFonts w:cs="Arial"/>
                <w:sz w:val="16"/>
              </w:rPr>
              <w:t>4.5</w:t>
            </w:r>
          </w:p>
        </w:tc>
        <w:tc>
          <w:tcPr>
            <w:tcW w:w="5786" w:type="dxa"/>
            <w:tcBorders>
              <w:top w:val="single" w:sz="4" w:space="0" w:color="auto"/>
              <w:left w:val="single" w:sz="4" w:space="0" w:color="auto"/>
              <w:bottom w:val="single" w:sz="4" w:space="0" w:color="auto"/>
              <w:right w:val="single" w:sz="4" w:space="0" w:color="auto"/>
            </w:tcBorders>
          </w:tcPr>
          <w:p w14:paraId="0E3F652F" w14:textId="77777777" w:rsidR="009D1BEC" w:rsidRDefault="009D1BEC" w:rsidP="009D1BEC">
            <w:pPr>
              <w:spacing w:before="120" w:after="120" w:line="240" w:lineRule="auto"/>
              <w:jc w:val="left"/>
              <w:rPr>
                <w:rFonts w:cs="Arial"/>
                <w:sz w:val="18"/>
              </w:rPr>
            </w:pPr>
            <w:r>
              <w:rPr>
                <w:rFonts w:cs="Arial"/>
                <w:sz w:val="18"/>
              </w:rPr>
              <w:t xml:space="preserve">Ist die Ausgleichbarkeit der planungsrelevanten Beeinträchtigungen nach funktionalen, räumlichen und zeitlichen Aspekten ermittelt und nachvollziehbar dokumentiert? </w:t>
            </w:r>
          </w:p>
        </w:tc>
        <w:tc>
          <w:tcPr>
            <w:tcW w:w="850" w:type="dxa"/>
            <w:tcBorders>
              <w:top w:val="single" w:sz="4" w:space="0" w:color="auto"/>
              <w:left w:val="single" w:sz="4" w:space="0" w:color="auto"/>
              <w:bottom w:val="single" w:sz="4" w:space="0" w:color="auto"/>
              <w:right w:val="single" w:sz="4" w:space="0" w:color="auto"/>
            </w:tcBorders>
          </w:tcPr>
          <w:p w14:paraId="3119735F" w14:textId="068684B0"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86BDF4D" w14:textId="60A58711"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D625402" w14:textId="5011AB6E"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406120A4"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342503A2" w14:textId="1EB7B4DE" w:rsidR="009D1BEC" w:rsidRDefault="009D1BEC" w:rsidP="009D1BEC">
            <w:pPr>
              <w:spacing w:before="120" w:after="120" w:line="240" w:lineRule="auto"/>
              <w:jc w:val="left"/>
              <w:rPr>
                <w:rFonts w:cs="Arial"/>
                <w:sz w:val="16"/>
              </w:rPr>
            </w:pPr>
            <w:r>
              <w:rPr>
                <w:rFonts w:cs="Arial"/>
                <w:sz w:val="16"/>
              </w:rPr>
              <w:t>4.6</w:t>
            </w:r>
          </w:p>
        </w:tc>
        <w:tc>
          <w:tcPr>
            <w:tcW w:w="5786" w:type="dxa"/>
            <w:tcBorders>
              <w:top w:val="single" w:sz="4" w:space="0" w:color="auto"/>
              <w:left w:val="single" w:sz="4" w:space="0" w:color="auto"/>
              <w:bottom w:val="single" w:sz="4" w:space="0" w:color="auto"/>
              <w:right w:val="single" w:sz="4" w:space="0" w:color="auto"/>
            </w:tcBorders>
          </w:tcPr>
          <w:p w14:paraId="0B091AC6" w14:textId="77777777" w:rsidR="009D1BEC" w:rsidRDefault="009D1BEC" w:rsidP="009D1BEC">
            <w:pPr>
              <w:spacing w:before="120" w:after="120" w:line="240" w:lineRule="auto"/>
              <w:jc w:val="left"/>
              <w:rPr>
                <w:rFonts w:cs="Arial"/>
                <w:sz w:val="18"/>
              </w:rPr>
            </w:pPr>
            <w:r>
              <w:rPr>
                <w:rFonts w:cs="Arial"/>
                <w:sz w:val="18"/>
              </w:rPr>
              <w:t>Sind die Ausgleichs- und Ersatzmaßnahmen aus den planungsrelevanten Funktionen abgeleitet und sind diese geeignet und angemessen? Wurden die eBS-Fälle funktional kompensiert?</w:t>
            </w:r>
          </w:p>
        </w:tc>
        <w:tc>
          <w:tcPr>
            <w:tcW w:w="850" w:type="dxa"/>
            <w:tcBorders>
              <w:top w:val="single" w:sz="4" w:space="0" w:color="auto"/>
              <w:left w:val="single" w:sz="4" w:space="0" w:color="auto"/>
              <w:bottom w:val="single" w:sz="4" w:space="0" w:color="auto"/>
              <w:right w:val="single" w:sz="4" w:space="0" w:color="auto"/>
            </w:tcBorders>
          </w:tcPr>
          <w:p w14:paraId="7754C4E4" w14:textId="719D02EA"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0A124A0E" w14:textId="493B7D87"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AAFABDC" w14:textId="50EA7CE4"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7BD02F4B"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92E0805" w14:textId="4AC55FDB" w:rsidR="009D1BEC" w:rsidRDefault="009D1BEC" w:rsidP="009D1BEC">
            <w:pPr>
              <w:spacing w:before="120" w:after="120" w:line="240" w:lineRule="auto"/>
              <w:jc w:val="left"/>
              <w:rPr>
                <w:rFonts w:cs="Arial"/>
                <w:sz w:val="16"/>
              </w:rPr>
            </w:pPr>
            <w:r>
              <w:rPr>
                <w:rFonts w:cs="Arial"/>
                <w:sz w:val="16"/>
              </w:rPr>
              <w:t>4.7</w:t>
            </w:r>
          </w:p>
        </w:tc>
        <w:tc>
          <w:tcPr>
            <w:tcW w:w="5786" w:type="dxa"/>
            <w:tcBorders>
              <w:top w:val="single" w:sz="4" w:space="0" w:color="auto"/>
              <w:left w:val="single" w:sz="4" w:space="0" w:color="auto"/>
              <w:bottom w:val="single" w:sz="4" w:space="0" w:color="auto"/>
              <w:right w:val="single" w:sz="4" w:space="0" w:color="auto"/>
            </w:tcBorders>
          </w:tcPr>
          <w:p w14:paraId="25F69CDB" w14:textId="77777777" w:rsidR="009D1BEC" w:rsidRDefault="009D1BEC" w:rsidP="009D1BEC">
            <w:pPr>
              <w:spacing w:before="120" w:after="120" w:line="240" w:lineRule="auto"/>
              <w:jc w:val="left"/>
              <w:rPr>
                <w:rFonts w:cs="Arial"/>
                <w:sz w:val="18"/>
              </w:rPr>
            </w:pPr>
            <w:r>
              <w:rPr>
                <w:rFonts w:cs="Arial"/>
                <w:sz w:val="18"/>
              </w:rPr>
              <w:t>Sind vorgezogene Ausgleichsmaßnahmen zur Umgehung der Verbotstatbestände nach § 44 BNatSchG (A</w:t>
            </w:r>
            <w:r w:rsidRPr="008762AD">
              <w:rPr>
                <w:rFonts w:cs="Arial"/>
                <w:sz w:val="18"/>
                <w:vertAlign w:val="subscript"/>
              </w:rPr>
              <w:t>CEF</w:t>
            </w:r>
            <w:r>
              <w:rPr>
                <w:rFonts w:cs="Arial"/>
                <w:sz w:val="18"/>
              </w:rPr>
              <w:t>-Maßnahmen) im FB Artenschutz entwickelt worden und sind diese nachvollziehbar? Wurden die A</w:t>
            </w:r>
            <w:r w:rsidRPr="00C97D38">
              <w:rPr>
                <w:rFonts w:cs="Arial"/>
                <w:sz w:val="18"/>
                <w:vertAlign w:val="subscript"/>
              </w:rPr>
              <w:t>CEF</w:t>
            </w:r>
            <w:r>
              <w:rPr>
                <w:rFonts w:cs="Arial"/>
                <w:sz w:val="18"/>
              </w:rPr>
              <w:t xml:space="preserve">-Maßnahmen nach dem „Leitfaden CEF-Maßnahmen“ konzipiert? Wurden sie nachrichtlich in den LBP (Text, Maßnahmenpläne, Maßnahmenblätter, tab. Gegenüberstellung von Eingriff – Kompensation) übernommen? </w:t>
            </w:r>
          </w:p>
        </w:tc>
        <w:tc>
          <w:tcPr>
            <w:tcW w:w="850" w:type="dxa"/>
            <w:tcBorders>
              <w:top w:val="single" w:sz="4" w:space="0" w:color="auto"/>
              <w:left w:val="single" w:sz="4" w:space="0" w:color="auto"/>
              <w:bottom w:val="single" w:sz="4" w:space="0" w:color="auto"/>
              <w:right w:val="single" w:sz="4" w:space="0" w:color="auto"/>
            </w:tcBorders>
          </w:tcPr>
          <w:p w14:paraId="00EC4CC3" w14:textId="2F85C6F1"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04498818" w14:textId="0A4B8288"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3F6BD7D" w14:textId="4EC6202D" w:rsidR="009D1BEC" w:rsidRDefault="009D1BEC" w:rsidP="009D1BEC">
            <w:pPr>
              <w:spacing w:before="120" w:after="120" w:line="240" w:lineRule="auto"/>
              <w:jc w:val="center"/>
              <w:rPr>
                <w:rFonts w:cs="Arial"/>
                <w:sz w:val="18"/>
              </w:rPr>
            </w:pPr>
            <w:r w:rsidRPr="006A79E3">
              <w:rPr>
                <w:color w:val="000000" w:themeColor="text1"/>
                <w:sz w:val="20"/>
                <w:szCs w:val="20"/>
              </w:rPr>
              <w:fldChar w:fldCharType="begin">
                <w:ffData>
                  <w:name w:val="UVP_13"/>
                  <w:enabled/>
                  <w:calcOnExit w:val="0"/>
                  <w:checkBox>
                    <w:sizeAuto/>
                    <w:default w:val="0"/>
                  </w:checkBox>
                </w:ffData>
              </w:fldChar>
            </w:r>
            <w:r w:rsidRPr="006A79E3">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6A79E3">
              <w:rPr>
                <w:color w:val="000000" w:themeColor="text1"/>
                <w:sz w:val="20"/>
                <w:szCs w:val="20"/>
              </w:rPr>
              <w:fldChar w:fldCharType="end"/>
            </w:r>
          </w:p>
        </w:tc>
      </w:tr>
      <w:tr w:rsidR="009D1BEC" w14:paraId="541AFBE6"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CB34ABB" w14:textId="06DD1401" w:rsidR="009D1BEC" w:rsidRDefault="009D1BEC" w:rsidP="009D1BEC">
            <w:pPr>
              <w:spacing w:before="120" w:after="120" w:line="240" w:lineRule="auto"/>
              <w:jc w:val="left"/>
              <w:rPr>
                <w:rFonts w:cs="Arial"/>
                <w:sz w:val="16"/>
              </w:rPr>
            </w:pPr>
            <w:r>
              <w:rPr>
                <w:rFonts w:cs="Arial"/>
                <w:sz w:val="16"/>
              </w:rPr>
              <w:lastRenderedPageBreak/>
              <w:t>4.8</w:t>
            </w:r>
          </w:p>
        </w:tc>
        <w:tc>
          <w:tcPr>
            <w:tcW w:w="5786" w:type="dxa"/>
            <w:tcBorders>
              <w:top w:val="single" w:sz="4" w:space="0" w:color="auto"/>
              <w:left w:val="single" w:sz="4" w:space="0" w:color="auto"/>
              <w:bottom w:val="single" w:sz="4" w:space="0" w:color="auto"/>
              <w:right w:val="single" w:sz="4" w:space="0" w:color="auto"/>
            </w:tcBorders>
          </w:tcPr>
          <w:p w14:paraId="0546EF55" w14:textId="2BF4764B" w:rsidR="009D1BEC" w:rsidRDefault="009D1BEC" w:rsidP="009D1BEC">
            <w:pPr>
              <w:spacing w:before="120" w:after="120" w:line="240" w:lineRule="auto"/>
              <w:jc w:val="left"/>
              <w:rPr>
                <w:rFonts w:cs="Arial"/>
                <w:sz w:val="18"/>
              </w:rPr>
            </w:pPr>
            <w:r>
              <w:rPr>
                <w:rFonts w:cs="Arial"/>
                <w:sz w:val="18"/>
              </w:rPr>
              <w:t>Wurde im FB Artenschutz eine Ausnahmeprüfung durchgeführt und wurden kompensatorische Maßnahmen (A/E</w:t>
            </w:r>
            <w:r w:rsidRPr="008762AD">
              <w:rPr>
                <w:rFonts w:cs="Arial"/>
                <w:sz w:val="18"/>
                <w:vertAlign w:val="subscript"/>
              </w:rPr>
              <w:t>FCS</w:t>
            </w:r>
            <w:r>
              <w:rPr>
                <w:rFonts w:cs="Arial"/>
                <w:sz w:val="18"/>
              </w:rPr>
              <w:t>-Maßnahmen) zur Verbesserung des Erhaltungszustandes geschützter Arten nach § 45 BNatSchG entwickelt und sind diese nachvollziehbar? Wurden sie nachrichtlich in den LBP (Text, Maßnahmenpläne, Maßnahmenblätter, tab. Gegenüberstellung von Eingriff – Kompensation übernommen?</w:t>
            </w:r>
          </w:p>
        </w:tc>
        <w:tc>
          <w:tcPr>
            <w:tcW w:w="850" w:type="dxa"/>
            <w:tcBorders>
              <w:top w:val="single" w:sz="4" w:space="0" w:color="auto"/>
              <w:left w:val="single" w:sz="4" w:space="0" w:color="auto"/>
              <w:bottom w:val="single" w:sz="4" w:space="0" w:color="auto"/>
              <w:right w:val="single" w:sz="4" w:space="0" w:color="auto"/>
            </w:tcBorders>
          </w:tcPr>
          <w:p w14:paraId="0D584C0D" w14:textId="296D1149"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0F6A3CBB" w14:textId="07C81148"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9A899A3" w14:textId="6A45F6F0"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05F6E756"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A3E7FCC" w14:textId="533A1D39" w:rsidR="009D1BEC" w:rsidRDefault="009D1BEC" w:rsidP="009D1BEC">
            <w:pPr>
              <w:spacing w:before="120" w:after="120" w:line="240" w:lineRule="auto"/>
              <w:jc w:val="left"/>
              <w:rPr>
                <w:rFonts w:cs="Arial"/>
                <w:sz w:val="16"/>
              </w:rPr>
            </w:pPr>
            <w:r>
              <w:rPr>
                <w:rFonts w:cs="Arial"/>
                <w:sz w:val="16"/>
              </w:rPr>
              <w:t>4.9</w:t>
            </w:r>
          </w:p>
        </w:tc>
        <w:tc>
          <w:tcPr>
            <w:tcW w:w="5786" w:type="dxa"/>
            <w:tcBorders>
              <w:top w:val="single" w:sz="4" w:space="0" w:color="auto"/>
              <w:left w:val="single" w:sz="4" w:space="0" w:color="auto"/>
              <w:bottom w:val="single" w:sz="4" w:space="0" w:color="auto"/>
              <w:right w:val="single" w:sz="4" w:space="0" w:color="auto"/>
            </w:tcBorders>
          </w:tcPr>
          <w:p w14:paraId="3AB97566" w14:textId="7C467C60" w:rsidR="009D1BEC" w:rsidRDefault="009D1BEC" w:rsidP="009D1BEC">
            <w:pPr>
              <w:spacing w:before="120" w:after="120" w:line="240" w:lineRule="auto"/>
              <w:jc w:val="left"/>
              <w:rPr>
                <w:rFonts w:cs="Arial"/>
                <w:sz w:val="18"/>
              </w:rPr>
            </w:pPr>
            <w:r>
              <w:rPr>
                <w:sz w:val="18"/>
              </w:rPr>
              <w:t>Wurde nach § 34 BNatSchG</w:t>
            </w:r>
            <w:r>
              <w:rPr>
                <w:rFonts w:cs="Arial"/>
                <w:sz w:val="18"/>
              </w:rPr>
              <w:t xml:space="preserve"> eine FFH-Ausnahmeprüfung durchgeführt und sind </w:t>
            </w:r>
            <w:r>
              <w:rPr>
                <w:sz w:val="18"/>
              </w:rPr>
              <w:t>Kohärenzsicherungsmaßnahmen (E</w:t>
            </w:r>
            <w:r w:rsidRPr="00B85A2E">
              <w:rPr>
                <w:rStyle w:val="hgkelc"/>
                <w:rFonts w:cs="Arial"/>
                <w:color w:val="202124"/>
                <w:shd w:val="clear" w:color="auto" w:fill="FFFFFF"/>
                <w:vertAlign w:val="subscript"/>
              </w:rPr>
              <w:t>FFH-K</w:t>
            </w:r>
            <w:r w:rsidRPr="008762AD">
              <w:rPr>
                <w:rStyle w:val="hgkelc"/>
                <w:rFonts w:cs="Arial"/>
                <w:color w:val="202124"/>
                <w:shd w:val="clear" w:color="auto" w:fill="FFFFFF"/>
              </w:rPr>
              <w:t>)</w:t>
            </w:r>
            <w:r w:rsidDel="000322A1">
              <w:rPr>
                <w:sz w:val="18"/>
              </w:rPr>
              <w:t xml:space="preserve"> </w:t>
            </w:r>
            <w:r>
              <w:rPr>
                <w:rFonts w:cs="Arial"/>
                <w:sz w:val="18"/>
              </w:rPr>
              <w:t>entwickelt worden? Wurden sie nachrichtlich in den LBP (Text, Maßnahmenpläne, Maßnahmenblätter, tab. Gegenüberstellung von Eingriff – Kompensation übernommen?</w:t>
            </w:r>
          </w:p>
        </w:tc>
        <w:tc>
          <w:tcPr>
            <w:tcW w:w="850" w:type="dxa"/>
            <w:tcBorders>
              <w:top w:val="single" w:sz="4" w:space="0" w:color="auto"/>
              <w:left w:val="single" w:sz="4" w:space="0" w:color="auto"/>
              <w:bottom w:val="single" w:sz="4" w:space="0" w:color="auto"/>
              <w:right w:val="single" w:sz="4" w:space="0" w:color="auto"/>
            </w:tcBorders>
          </w:tcPr>
          <w:p w14:paraId="77D99E0C" w14:textId="583CF0B0"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29123F3" w14:textId="214BA64A"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451D0934" w14:textId="191F425C"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5D339DCB"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AB53CBF" w14:textId="67FE78BB" w:rsidR="009D1BEC" w:rsidRDefault="009D1BEC" w:rsidP="009D1BEC">
            <w:pPr>
              <w:spacing w:before="120" w:after="120" w:line="240" w:lineRule="auto"/>
              <w:jc w:val="left"/>
              <w:rPr>
                <w:rFonts w:cs="Arial"/>
                <w:sz w:val="16"/>
              </w:rPr>
            </w:pPr>
            <w:r>
              <w:rPr>
                <w:rFonts w:cs="Arial"/>
                <w:sz w:val="16"/>
              </w:rPr>
              <w:t>4.10</w:t>
            </w:r>
          </w:p>
        </w:tc>
        <w:tc>
          <w:tcPr>
            <w:tcW w:w="5786" w:type="dxa"/>
            <w:tcBorders>
              <w:top w:val="single" w:sz="4" w:space="0" w:color="auto"/>
              <w:left w:val="single" w:sz="4" w:space="0" w:color="auto"/>
              <w:bottom w:val="single" w:sz="4" w:space="0" w:color="auto"/>
              <w:right w:val="single" w:sz="4" w:space="0" w:color="auto"/>
            </w:tcBorders>
          </w:tcPr>
          <w:p w14:paraId="05E82ED3" w14:textId="4F053964" w:rsidR="009D1BEC" w:rsidRDefault="009D1BEC" w:rsidP="009D1BEC">
            <w:pPr>
              <w:spacing w:before="120" w:after="120" w:line="240" w:lineRule="auto"/>
              <w:jc w:val="left"/>
              <w:rPr>
                <w:sz w:val="18"/>
              </w:rPr>
            </w:pPr>
            <w:r>
              <w:rPr>
                <w:rFonts w:cs="Arial"/>
                <w:sz w:val="18"/>
              </w:rPr>
              <w:t>Wurden die Maßnahmen in allen Unterlagen und Fachbeiträgen gleichlautend bezeichnet?</w:t>
            </w:r>
          </w:p>
        </w:tc>
        <w:tc>
          <w:tcPr>
            <w:tcW w:w="850" w:type="dxa"/>
            <w:tcBorders>
              <w:top w:val="single" w:sz="4" w:space="0" w:color="auto"/>
              <w:left w:val="single" w:sz="4" w:space="0" w:color="auto"/>
              <w:bottom w:val="single" w:sz="4" w:space="0" w:color="auto"/>
              <w:right w:val="single" w:sz="4" w:space="0" w:color="auto"/>
            </w:tcBorders>
          </w:tcPr>
          <w:p w14:paraId="37591A69" w14:textId="34EA819B"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0570C1A" w14:textId="6E372206"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5678391B" w14:textId="5F418FD9"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71B316C4"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C1580BE" w14:textId="286A7A66" w:rsidR="009D1BEC" w:rsidRDefault="009D1BEC" w:rsidP="009D1BEC">
            <w:pPr>
              <w:spacing w:before="120" w:after="120" w:line="240" w:lineRule="auto"/>
              <w:jc w:val="left"/>
              <w:rPr>
                <w:rFonts w:cs="Arial"/>
                <w:sz w:val="16"/>
              </w:rPr>
            </w:pPr>
            <w:r>
              <w:rPr>
                <w:rFonts w:cs="Arial"/>
                <w:sz w:val="16"/>
              </w:rPr>
              <w:t>4.11</w:t>
            </w:r>
          </w:p>
        </w:tc>
        <w:tc>
          <w:tcPr>
            <w:tcW w:w="5786" w:type="dxa"/>
            <w:tcBorders>
              <w:top w:val="single" w:sz="4" w:space="0" w:color="auto"/>
              <w:left w:val="single" w:sz="4" w:space="0" w:color="auto"/>
              <w:bottom w:val="single" w:sz="4" w:space="0" w:color="auto"/>
              <w:right w:val="single" w:sz="4" w:space="0" w:color="auto"/>
            </w:tcBorders>
          </w:tcPr>
          <w:p w14:paraId="0FF8E333" w14:textId="04C362DB" w:rsidR="009D1BEC" w:rsidRDefault="009D1BEC" w:rsidP="009D1BEC">
            <w:pPr>
              <w:spacing w:before="120" w:after="120" w:line="240" w:lineRule="auto"/>
              <w:jc w:val="left"/>
              <w:rPr>
                <w:rFonts w:cs="Arial"/>
                <w:sz w:val="18"/>
              </w:rPr>
            </w:pPr>
            <w:r>
              <w:rPr>
                <w:rFonts w:cs="Arial"/>
                <w:sz w:val="18"/>
              </w:rPr>
              <w:t>Ist zwischen den zum Bauwerk gehörenden Begrünungsmaßnahmen und den Ausgleichs- und Ersatzmaßnahmen ausreichend differenziert? Sind die Begrünungsmaßnahmen in der Unterlage 5 und 9 dargestellt?</w:t>
            </w:r>
          </w:p>
        </w:tc>
        <w:tc>
          <w:tcPr>
            <w:tcW w:w="850" w:type="dxa"/>
            <w:tcBorders>
              <w:top w:val="single" w:sz="4" w:space="0" w:color="auto"/>
              <w:left w:val="single" w:sz="4" w:space="0" w:color="auto"/>
              <w:bottom w:val="single" w:sz="4" w:space="0" w:color="auto"/>
              <w:right w:val="single" w:sz="4" w:space="0" w:color="auto"/>
            </w:tcBorders>
          </w:tcPr>
          <w:p w14:paraId="5A30DDD6" w14:textId="237ADFD7"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1FBB516E" w14:textId="54212269"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02FB802" w14:textId="71385C29"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0117F3AA"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523C756" w14:textId="17E65414" w:rsidR="009D1BEC" w:rsidRDefault="009D1BEC" w:rsidP="009D1BEC">
            <w:pPr>
              <w:spacing w:before="120" w:after="120" w:line="240" w:lineRule="auto"/>
              <w:jc w:val="left"/>
              <w:rPr>
                <w:rFonts w:cs="Arial"/>
                <w:sz w:val="16"/>
              </w:rPr>
            </w:pPr>
            <w:r>
              <w:rPr>
                <w:rFonts w:cs="Arial"/>
                <w:sz w:val="16"/>
              </w:rPr>
              <w:t>4.12</w:t>
            </w:r>
          </w:p>
        </w:tc>
        <w:tc>
          <w:tcPr>
            <w:tcW w:w="5786" w:type="dxa"/>
            <w:tcBorders>
              <w:top w:val="single" w:sz="4" w:space="0" w:color="auto"/>
              <w:left w:val="single" w:sz="4" w:space="0" w:color="auto"/>
              <w:bottom w:val="single" w:sz="4" w:space="0" w:color="auto"/>
              <w:right w:val="single" w:sz="4" w:space="0" w:color="auto"/>
            </w:tcBorders>
          </w:tcPr>
          <w:p w14:paraId="48A2E996" w14:textId="7FC86638" w:rsidR="009D1BEC" w:rsidRDefault="009D1BEC" w:rsidP="009D1BEC">
            <w:pPr>
              <w:spacing w:before="120" w:after="120" w:line="240" w:lineRule="auto"/>
              <w:jc w:val="left"/>
              <w:rPr>
                <w:rFonts w:cs="Arial"/>
                <w:sz w:val="18"/>
              </w:rPr>
            </w:pPr>
            <w:r>
              <w:rPr>
                <w:rFonts w:cs="Arial"/>
                <w:sz w:val="18"/>
              </w:rPr>
              <w:t>Wurde der Kompensationswert im Zuge der Integrierten Biotopbewertung gemäß dem „Praxisleitfaden zur Ermittlung des Kompensationsbedarfs in Rheinland-Pfalz“ und gemäß dem Fallbeispiel des LBM ermittelt? Deckt der Kompensationswert den Kompensationsbedarf? Wurden schutzgutbezogene Maßnahmen gesondert festgelegt und/    oder dienen sie multifunktional? Wurde die gesamte Berechnung ausreichend dokumentiert?</w:t>
            </w:r>
          </w:p>
        </w:tc>
        <w:tc>
          <w:tcPr>
            <w:tcW w:w="850" w:type="dxa"/>
            <w:tcBorders>
              <w:top w:val="single" w:sz="4" w:space="0" w:color="auto"/>
              <w:left w:val="single" w:sz="4" w:space="0" w:color="auto"/>
              <w:bottom w:val="single" w:sz="4" w:space="0" w:color="auto"/>
              <w:right w:val="single" w:sz="4" w:space="0" w:color="auto"/>
            </w:tcBorders>
          </w:tcPr>
          <w:p w14:paraId="2CE7F3F0" w14:textId="3BEA0E5A"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9860CDC" w14:textId="1631F515"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06A8497D" w14:textId="1A34730E"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6860D3C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E7D48B9" w14:textId="7A343F81" w:rsidR="009D1BEC" w:rsidRDefault="009D1BEC" w:rsidP="009D1BEC">
            <w:pPr>
              <w:spacing w:before="120" w:after="120" w:line="240" w:lineRule="auto"/>
              <w:jc w:val="left"/>
              <w:rPr>
                <w:rFonts w:cs="Arial"/>
                <w:sz w:val="16"/>
              </w:rPr>
            </w:pPr>
            <w:r>
              <w:rPr>
                <w:rFonts w:cs="Arial"/>
                <w:sz w:val="16"/>
              </w:rPr>
              <w:t>4.13</w:t>
            </w:r>
          </w:p>
        </w:tc>
        <w:tc>
          <w:tcPr>
            <w:tcW w:w="5786" w:type="dxa"/>
            <w:tcBorders>
              <w:top w:val="single" w:sz="4" w:space="0" w:color="auto"/>
              <w:left w:val="single" w:sz="4" w:space="0" w:color="auto"/>
              <w:bottom w:val="single" w:sz="4" w:space="0" w:color="auto"/>
              <w:right w:val="single" w:sz="4" w:space="0" w:color="auto"/>
            </w:tcBorders>
          </w:tcPr>
          <w:p w14:paraId="275BD439" w14:textId="23B59F3B" w:rsidR="009D1BEC" w:rsidRDefault="009D1BEC" w:rsidP="009D1BEC">
            <w:pPr>
              <w:spacing w:before="120" w:after="120" w:line="240" w:lineRule="auto"/>
              <w:jc w:val="left"/>
              <w:rPr>
                <w:rFonts w:cs="Arial"/>
                <w:sz w:val="18"/>
              </w:rPr>
            </w:pPr>
            <w:r>
              <w:rPr>
                <w:rFonts w:cs="Arial"/>
                <w:sz w:val="18"/>
              </w:rPr>
              <w:t>Ist die tabellarische Gegenüberstellung der Beeinträchtigungen und der landschaftspflegerischen Maßnahmen plausibel?</w:t>
            </w:r>
          </w:p>
        </w:tc>
        <w:tc>
          <w:tcPr>
            <w:tcW w:w="850" w:type="dxa"/>
            <w:tcBorders>
              <w:top w:val="single" w:sz="4" w:space="0" w:color="auto"/>
              <w:left w:val="single" w:sz="4" w:space="0" w:color="auto"/>
              <w:bottom w:val="single" w:sz="4" w:space="0" w:color="auto"/>
              <w:right w:val="single" w:sz="4" w:space="0" w:color="auto"/>
            </w:tcBorders>
          </w:tcPr>
          <w:p w14:paraId="08E961A8" w14:textId="1D3564F8"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C54206D" w14:textId="1593DF6D"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426CF0DB" w14:textId="692E91C3"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115721B6"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8B153D3" w14:textId="41753990" w:rsidR="009D1BEC" w:rsidRDefault="009D1BEC" w:rsidP="009D1BEC">
            <w:pPr>
              <w:spacing w:before="120" w:after="120" w:line="240" w:lineRule="auto"/>
              <w:jc w:val="left"/>
              <w:rPr>
                <w:rFonts w:cs="Arial"/>
                <w:sz w:val="16"/>
              </w:rPr>
            </w:pPr>
            <w:r>
              <w:rPr>
                <w:rFonts w:cs="Arial"/>
                <w:sz w:val="16"/>
              </w:rPr>
              <w:t>4.14</w:t>
            </w:r>
          </w:p>
        </w:tc>
        <w:tc>
          <w:tcPr>
            <w:tcW w:w="5786" w:type="dxa"/>
            <w:tcBorders>
              <w:top w:val="single" w:sz="4" w:space="0" w:color="auto"/>
              <w:left w:val="single" w:sz="4" w:space="0" w:color="auto"/>
              <w:bottom w:val="single" w:sz="4" w:space="0" w:color="auto"/>
              <w:right w:val="single" w:sz="4" w:space="0" w:color="auto"/>
            </w:tcBorders>
          </w:tcPr>
          <w:p w14:paraId="35E993BB" w14:textId="632DFE9E" w:rsidR="009D1BEC" w:rsidRDefault="009D1BEC" w:rsidP="009D1BEC">
            <w:pPr>
              <w:spacing w:before="120" w:after="120" w:line="240" w:lineRule="auto"/>
              <w:jc w:val="left"/>
              <w:rPr>
                <w:rFonts w:cs="Arial"/>
                <w:sz w:val="18"/>
              </w:rPr>
            </w:pPr>
            <w:r>
              <w:rPr>
                <w:rFonts w:cs="Arial"/>
                <w:sz w:val="18"/>
              </w:rPr>
              <w:t>Sind die Ausführungen in den Maßnahmenblättern umfänglich und nachvollziehbar?</w:t>
            </w:r>
          </w:p>
        </w:tc>
        <w:tc>
          <w:tcPr>
            <w:tcW w:w="850" w:type="dxa"/>
            <w:tcBorders>
              <w:top w:val="single" w:sz="4" w:space="0" w:color="auto"/>
              <w:left w:val="single" w:sz="4" w:space="0" w:color="auto"/>
              <w:bottom w:val="single" w:sz="4" w:space="0" w:color="auto"/>
              <w:right w:val="single" w:sz="4" w:space="0" w:color="auto"/>
            </w:tcBorders>
          </w:tcPr>
          <w:p w14:paraId="5CD52ABF" w14:textId="246F4281"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8D5DBF7" w14:textId="64EF264C"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3F64993A" w14:textId="3A9AD017"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4944C574"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5A876EA" w14:textId="492E3356" w:rsidR="009D1BEC" w:rsidRDefault="009D1BEC" w:rsidP="009D1BEC">
            <w:pPr>
              <w:spacing w:before="120" w:after="120" w:line="240" w:lineRule="auto"/>
              <w:jc w:val="left"/>
              <w:rPr>
                <w:rFonts w:cs="Arial"/>
                <w:sz w:val="16"/>
              </w:rPr>
            </w:pPr>
            <w:r>
              <w:rPr>
                <w:rFonts w:cs="Arial"/>
                <w:sz w:val="16"/>
              </w:rPr>
              <w:t>4.15</w:t>
            </w:r>
          </w:p>
        </w:tc>
        <w:tc>
          <w:tcPr>
            <w:tcW w:w="5786" w:type="dxa"/>
            <w:tcBorders>
              <w:top w:val="single" w:sz="4" w:space="0" w:color="auto"/>
              <w:left w:val="single" w:sz="4" w:space="0" w:color="auto"/>
              <w:bottom w:val="single" w:sz="4" w:space="0" w:color="auto"/>
              <w:right w:val="single" w:sz="4" w:space="0" w:color="auto"/>
            </w:tcBorders>
          </w:tcPr>
          <w:p w14:paraId="0AE6ED1E" w14:textId="768DD95F" w:rsidR="009D1BEC" w:rsidRDefault="009D1BEC" w:rsidP="009D1BEC">
            <w:pPr>
              <w:spacing w:before="120" w:after="120" w:line="240" w:lineRule="auto"/>
              <w:jc w:val="left"/>
              <w:rPr>
                <w:rFonts w:cs="Arial"/>
                <w:sz w:val="18"/>
              </w:rPr>
            </w:pPr>
            <w:r>
              <w:rPr>
                <w:rFonts w:cs="Arial"/>
                <w:sz w:val="18"/>
              </w:rPr>
              <w:t>Sind die Maßnahmen im Hinblick auf das formulierte Maßnahmenziel geeignet?</w:t>
            </w:r>
          </w:p>
        </w:tc>
        <w:tc>
          <w:tcPr>
            <w:tcW w:w="850" w:type="dxa"/>
            <w:tcBorders>
              <w:top w:val="single" w:sz="4" w:space="0" w:color="auto"/>
              <w:left w:val="single" w:sz="4" w:space="0" w:color="auto"/>
              <w:bottom w:val="single" w:sz="4" w:space="0" w:color="auto"/>
              <w:right w:val="single" w:sz="4" w:space="0" w:color="auto"/>
            </w:tcBorders>
          </w:tcPr>
          <w:p w14:paraId="58233FE9" w14:textId="5B57227B"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B57A755" w14:textId="459D194F"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4CBB51FA" w14:textId="602DCB8F"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662A3E04"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E57C09D" w14:textId="0C7444E9" w:rsidR="009D1BEC" w:rsidRDefault="009D1BEC" w:rsidP="009D1BEC">
            <w:pPr>
              <w:spacing w:before="120" w:after="120" w:line="240" w:lineRule="auto"/>
              <w:jc w:val="left"/>
              <w:rPr>
                <w:rFonts w:cs="Arial"/>
                <w:sz w:val="16"/>
              </w:rPr>
            </w:pPr>
            <w:r>
              <w:rPr>
                <w:rFonts w:cs="Arial"/>
                <w:sz w:val="16"/>
              </w:rPr>
              <w:t>4.16</w:t>
            </w:r>
          </w:p>
        </w:tc>
        <w:tc>
          <w:tcPr>
            <w:tcW w:w="5786" w:type="dxa"/>
            <w:tcBorders>
              <w:top w:val="single" w:sz="4" w:space="0" w:color="auto"/>
              <w:left w:val="single" w:sz="4" w:space="0" w:color="auto"/>
              <w:bottom w:val="single" w:sz="4" w:space="0" w:color="auto"/>
              <w:right w:val="single" w:sz="4" w:space="0" w:color="auto"/>
            </w:tcBorders>
          </w:tcPr>
          <w:p w14:paraId="37854032" w14:textId="3AD919E2" w:rsidR="009D1BEC" w:rsidRDefault="009D1BEC" w:rsidP="009D1BEC">
            <w:pPr>
              <w:spacing w:before="120" w:after="120" w:line="240" w:lineRule="auto"/>
              <w:jc w:val="left"/>
              <w:rPr>
                <w:rFonts w:cs="Arial"/>
                <w:sz w:val="18"/>
              </w:rPr>
            </w:pPr>
            <w:r w:rsidRPr="00F24E63">
              <w:rPr>
                <w:rFonts w:cs="Arial"/>
                <w:sz w:val="18"/>
              </w:rPr>
              <w:t>Sind mit den Maßnahmen erhebliche Beeinträchtigungen (auch artenschutzrechtliche) des Naturhaushalts verbunden, die mit dem Maßnahmenziel nicht zu rechtfertigen sind?</w:t>
            </w:r>
            <w:r>
              <w:rPr>
                <w:rFonts w:cs="Arial"/>
                <w:sz w:val="18"/>
              </w:rPr>
              <w:t xml:space="preserve"> </w:t>
            </w:r>
          </w:p>
        </w:tc>
        <w:tc>
          <w:tcPr>
            <w:tcW w:w="850" w:type="dxa"/>
            <w:tcBorders>
              <w:top w:val="single" w:sz="4" w:space="0" w:color="auto"/>
              <w:left w:val="single" w:sz="4" w:space="0" w:color="auto"/>
              <w:bottom w:val="single" w:sz="4" w:space="0" w:color="auto"/>
              <w:right w:val="single" w:sz="4" w:space="0" w:color="auto"/>
            </w:tcBorders>
          </w:tcPr>
          <w:p w14:paraId="0DFC8D11" w14:textId="38D2BDCC"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BC82EB" w14:textId="36E0D486"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56F73E9F" w14:textId="57E7188C" w:rsidR="009D1BEC" w:rsidRDefault="009D1BEC" w:rsidP="009D1BEC">
            <w:pPr>
              <w:spacing w:before="120" w:after="120" w:line="240" w:lineRule="auto"/>
              <w:jc w:val="center"/>
              <w:rPr>
                <w:rFonts w:cs="Arial"/>
                <w:sz w:val="18"/>
              </w:rPr>
            </w:pPr>
            <w:r w:rsidRPr="00A2323D">
              <w:rPr>
                <w:color w:val="000000" w:themeColor="text1"/>
                <w:sz w:val="20"/>
                <w:szCs w:val="20"/>
              </w:rPr>
              <w:fldChar w:fldCharType="begin">
                <w:ffData>
                  <w:name w:val="UVP_13"/>
                  <w:enabled/>
                  <w:calcOnExit w:val="0"/>
                  <w:checkBox>
                    <w:sizeAuto/>
                    <w:default w:val="0"/>
                  </w:checkBox>
                </w:ffData>
              </w:fldChar>
            </w:r>
            <w:r w:rsidRPr="00A2323D">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A2323D">
              <w:rPr>
                <w:color w:val="000000" w:themeColor="text1"/>
                <w:sz w:val="20"/>
                <w:szCs w:val="20"/>
              </w:rPr>
              <w:fldChar w:fldCharType="end"/>
            </w:r>
          </w:p>
        </w:tc>
      </w:tr>
      <w:tr w:rsidR="009D1BEC" w14:paraId="4B2587C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D99FAA3" w14:textId="638449E0" w:rsidR="009D1BEC" w:rsidRDefault="009D1BEC" w:rsidP="009D1BEC">
            <w:pPr>
              <w:spacing w:before="120" w:after="120" w:line="240" w:lineRule="auto"/>
              <w:jc w:val="left"/>
              <w:rPr>
                <w:rFonts w:cs="Arial"/>
                <w:sz w:val="16"/>
              </w:rPr>
            </w:pPr>
            <w:r>
              <w:rPr>
                <w:rFonts w:cs="Arial"/>
                <w:sz w:val="16"/>
              </w:rPr>
              <w:t>4.17</w:t>
            </w:r>
          </w:p>
        </w:tc>
        <w:tc>
          <w:tcPr>
            <w:tcW w:w="5786" w:type="dxa"/>
            <w:tcBorders>
              <w:top w:val="single" w:sz="4" w:space="0" w:color="auto"/>
              <w:left w:val="single" w:sz="4" w:space="0" w:color="auto"/>
              <w:bottom w:val="single" w:sz="4" w:space="0" w:color="auto"/>
              <w:right w:val="single" w:sz="4" w:space="0" w:color="auto"/>
            </w:tcBorders>
          </w:tcPr>
          <w:p w14:paraId="17314198" w14:textId="52EA4ADB" w:rsidR="009D1BEC" w:rsidRDefault="009D1BEC" w:rsidP="009D1BEC">
            <w:pPr>
              <w:spacing w:before="120" w:after="120" w:line="240" w:lineRule="auto"/>
              <w:jc w:val="left"/>
              <w:rPr>
                <w:rFonts w:cs="Arial"/>
                <w:sz w:val="18"/>
              </w:rPr>
            </w:pPr>
            <w:r>
              <w:rPr>
                <w:rFonts w:cs="Arial"/>
                <w:sz w:val="18"/>
              </w:rPr>
              <w:t>Ist mit der Erstellung der landschaftspflegerischen Ausführungsplanung ein konkretes und geeignetes Pflege-, Entwicklungs- und Unterhaltungskonzept erforderlich?</w:t>
            </w:r>
          </w:p>
        </w:tc>
        <w:tc>
          <w:tcPr>
            <w:tcW w:w="850" w:type="dxa"/>
            <w:tcBorders>
              <w:top w:val="single" w:sz="4" w:space="0" w:color="auto"/>
              <w:left w:val="single" w:sz="4" w:space="0" w:color="auto"/>
              <w:bottom w:val="single" w:sz="4" w:space="0" w:color="auto"/>
              <w:right w:val="single" w:sz="4" w:space="0" w:color="auto"/>
            </w:tcBorders>
          </w:tcPr>
          <w:p w14:paraId="57AE19CB" w14:textId="5C818308"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D2055B7" w14:textId="1A24C292"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C852691" w14:textId="14549183"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r>
      <w:tr w:rsidR="009D1BEC" w14:paraId="3AFA944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9D5D359" w14:textId="65130F28" w:rsidR="009D1BEC" w:rsidRDefault="009D1BEC" w:rsidP="009D1BEC">
            <w:pPr>
              <w:spacing w:before="120" w:after="120" w:line="240" w:lineRule="auto"/>
              <w:jc w:val="left"/>
              <w:rPr>
                <w:rFonts w:cs="Arial"/>
                <w:sz w:val="16"/>
              </w:rPr>
            </w:pPr>
            <w:r>
              <w:rPr>
                <w:rFonts w:cs="Arial"/>
                <w:sz w:val="16"/>
              </w:rPr>
              <w:t>4.18</w:t>
            </w:r>
          </w:p>
        </w:tc>
        <w:tc>
          <w:tcPr>
            <w:tcW w:w="5786" w:type="dxa"/>
            <w:tcBorders>
              <w:top w:val="single" w:sz="4" w:space="0" w:color="auto"/>
              <w:left w:val="single" w:sz="4" w:space="0" w:color="auto"/>
              <w:bottom w:val="single" w:sz="4" w:space="0" w:color="auto"/>
              <w:right w:val="single" w:sz="4" w:space="0" w:color="auto"/>
            </w:tcBorders>
          </w:tcPr>
          <w:p w14:paraId="1B19EE2D" w14:textId="0ADBA6A5" w:rsidR="009D1BEC" w:rsidRDefault="009D1BEC" w:rsidP="009D1BEC">
            <w:pPr>
              <w:spacing w:before="120" w:after="120" w:line="240" w:lineRule="auto"/>
              <w:jc w:val="left"/>
              <w:rPr>
                <w:rFonts w:cs="Arial"/>
                <w:sz w:val="18"/>
              </w:rPr>
            </w:pPr>
            <w:r w:rsidRPr="006D44D8">
              <w:rPr>
                <w:rFonts w:cs="Arial"/>
                <w:sz w:val="18"/>
              </w:rPr>
              <w:t>Sind die standortgebundenen Maßnahmen so begründet, dass sie notfalls auch über eine Enteignung umgesetzt werden könnten?</w:t>
            </w:r>
          </w:p>
        </w:tc>
        <w:tc>
          <w:tcPr>
            <w:tcW w:w="850" w:type="dxa"/>
            <w:tcBorders>
              <w:top w:val="single" w:sz="4" w:space="0" w:color="auto"/>
              <w:left w:val="single" w:sz="4" w:space="0" w:color="auto"/>
              <w:bottom w:val="single" w:sz="4" w:space="0" w:color="auto"/>
              <w:right w:val="single" w:sz="4" w:space="0" w:color="auto"/>
            </w:tcBorders>
          </w:tcPr>
          <w:p w14:paraId="4CD2FD1A" w14:textId="6F8CBF64"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544B698" w14:textId="0F492106"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481DD17D" w14:textId="0B5F0644"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r>
      <w:tr w:rsidR="009D1BEC" w14:paraId="01E6A5B9"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3A1863C1" w14:textId="27396A3E" w:rsidR="009D1BEC" w:rsidRDefault="009D1BEC" w:rsidP="009D1BEC">
            <w:pPr>
              <w:spacing w:before="120" w:after="120" w:line="240" w:lineRule="auto"/>
              <w:jc w:val="left"/>
              <w:rPr>
                <w:rFonts w:cs="Arial"/>
                <w:sz w:val="16"/>
              </w:rPr>
            </w:pPr>
            <w:r>
              <w:rPr>
                <w:rFonts w:cs="Arial"/>
                <w:sz w:val="16"/>
              </w:rPr>
              <w:t>4.19</w:t>
            </w:r>
          </w:p>
        </w:tc>
        <w:tc>
          <w:tcPr>
            <w:tcW w:w="5786" w:type="dxa"/>
            <w:tcBorders>
              <w:top w:val="single" w:sz="4" w:space="0" w:color="auto"/>
              <w:left w:val="single" w:sz="4" w:space="0" w:color="auto"/>
              <w:bottom w:val="single" w:sz="4" w:space="0" w:color="auto"/>
              <w:right w:val="single" w:sz="4" w:space="0" w:color="auto"/>
            </w:tcBorders>
          </w:tcPr>
          <w:p w14:paraId="54B7C0C6" w14:textId="2794B247" w:rsidR="009D1BEC" w:rsidRPr="006D44D8" w:rsidRDefault="009D1BEC" w:rsidP="009D1BEC">
            <w:pPr>
              <w:spacing w:before="120" w:after="120" w:line="240" w:lineRule="auto"/>
              <w:jc w:val="left"/>
              <w:rPr>
                <w:rFonts w:cs="Arial"/>
                <w:sz w:val="18"/>
              </w:rPr>
            </w:pPr>
            <w:r>
              <w:rPr>
                <w:rFonts w:cs="Arial"/>
                <w:sz w:val="18"/>
              </w:rPr>
              <w:t>Wurden Maßnahmen aus Flächenpools oder Ökokonten verwendet? Sind diese ausreichend funktional begründet? Wurde hierbei das Vorrangprinzip „Ausgleich vor Ersatz“ berücksichtigt?</w:t>
            </w:r>
          </w:p>
        </w:tc>
        <w:tc>
          <w:tcPr>
            <w:tcW w:w="850" w:type="dxa"/>
            <w:tcBorders>
              <w:top w:val="single" w:sz="4" w:space="0" w:color="auto"/>
              <w:left w:val="single" w:sz="4" w:space="0" w:color="auto"/>
              <w:bottom w:val="single" w:sz="4" w:space="0" w:color="auto"/>
              <w:right w:val="single" w:sz="4" w:space="0" w:color="auto"/>
            </w:tcBorders>
          </w:tcPr>
          <w:p w14:paraId="286B47B8" w14:textId="05975857"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6AB24E0" w14:textId="0384AFAF"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5EB286B5" w14:textId="5780109B" w:rsidR="009D1BEC" w:rsidRDefault="009D1BEC" w:rsidP="009D1BEC">
            <w:pPr>
              <w:spacing w:before="120" w:after="120" w:line="240" w:lineRule="auto"/>
              <w:jc w:val="center"/>
              <w:rPr>
                <w:rFonts w:cs="Arial"/>
                <w:sz w:val="18"/>
              </w:rPr>
            </w:pPr>
            <w:r w:rsidRPr="00CD0672">
              <w:rPr>
                <w:color w:val="000000" w:themeColor="text1"/>
                <w:sz w:val="20"/>
                <w:szCs w:val="20"/>
              </w:rPr>
              <w:fldChar w:fldCharType="begin">
                <w:ffData>
                  <w:name w:val="UVP_13"/>
                  <w:enabled/>
                  <w:calcOnExit w:val="0"/>
                  <w:checkBox>
                    <w:sizeAuto/>
                    <w:default w:val="0"/>
                  </w:checkBox>
                </w:ffData>
              </w:fldChar>
            </w:r>
            <w:r w:rsidRPr="00CD0672">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CD0672">
              <w:rPr>
                <w:color w:val="000000" w:themeColor="text1"/>
                <w:sz w:val="20"/>
                <w:szCs w:val="20"/>
              </w:rPr>
              <w:fldChar w:fldCharType="end"/>
            </w:r>
          </w:p>
        </w:tc>
      </w:tr>
      <w:tr w:rsidR="009D1BEC" w14:paraId="6B3675BE"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8706721" w14:textId="60AD97E6" w:rsidR="009D1BEC" w:rsidRDefault="009D1BEC" w:rsidP="009D1BEC">
            <w:pPr>
              <w:spacing w:before="120" w:after="120" w:line="240" w:lineRule="auto"/>
              <w:jc w:val="left"/>
              <w:rPr>
                <w:rFonts w:cs="Arial"/>
                <w:sz w:val="16"/>
              </w:rPr>
            </w:pPr>
            <w:r>
              <w:rPr>
                <w:rFonts w:cs="Arial"/>
                <w:sz w:val="16"/>
              </w:rPr>
              <w:lastRenderedPageBreak/>
              <w:t>4.20</w:t>
            </w:r>
          </w:p>
        </w:tc>
        <w:tc>
          <w:tcPr>
            <w:tcW w:w="5786" w:type="dxa"/>
            <w:tcBorders>
              <w:top w:val="single" w:sz="4" w:space="0" w:color="auto"/>
              <w:left w:val="single" w:sz="4" w:space="0" w:color="auto"/>
              <w:bottom w:val="single" w:sz="4" w:space="0" w:color="auto"/>
              <w:right w:val="single" w:sz="4" w:space="0" w:color="auto"/>
            </w:tcBorders>
          </w:tcPr>
          <w:p w14:paraId="5B3103F4" w14:textId="0E881953" w:rsidR="009D1BEC" w:rsidRDefault="009D1BEC" w:rsidP="009D1BEC">
            <w:pPr>
              <w:spacing w:before="120" w:after="120" w:line="240" w:lineRule="auto"/>
              <w:jc w:val="left"/>
              <w:rPr>
                <w:rFonts w:cs="Arial"/>
                <w:sz w:val="18"/>
              </w:rPr>
            </w:pPr>
            <w:r>
              <w:rPr>
                <w:rFonts w:cs="Arial"/>
                <w:sz w:val="18"/>
              </w:rPr>
              <w:t>Sind für Maßnahmen, deren Wirksamkeit wissenschaftlich nicht ausreichend geklärt ist, geeignete Nachkontrollen vorgesehen und sind die erforderlichen Vorgaben und Zielzustände dargelegt (v.a. mit Blick auf die CEF- und FCS-Maßnahmen)?</w:t>
            </w:r>
          </w:p>
        </w:tc>
        <w:tc>
          <w:tcPr>
            <w:tcW w:w="850" w:type="dxa"/>
            <w:tcBorders>
              <w:top w:val="single" w:sz="4" w:space="0" w:color="auto"/>
              <w:left w:val="single" w:sz="4" w:space="0" w:color="auto"/>
              <w:bottom w:val="single" w:sz="4" w:space="0" w:color="auto"/>
              <w:right w:val="single" w:sz="4" w:space="0" w:color="auto"/>
            </w:tcBorders>
          </w:tcPr>
          <w:p w14:paraId="0271837F" w14:textId="771E2D46"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7CE5DDA" w14:textId="05E81395"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2F34F50" w14:textId="59B9BEF8"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5F081D9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34FF761" w14:textId="301CA1D2" w:rsidR="009D1BEC" w:rsidRDefault="009D1BEC" w:rsidP="009D1BEC">
            <w:pPr>
              <w:spacing w:before="120" w:after="120" w:line="240" w:lineRule="auto"/>
              <w:jc w:val="left"/>
              <w:rPr>
                <w:rFonts w:cs="Arial"/>
                <w:sz w:val="16"/>
              </w:rPr>
            </w:pPr>
            <w:r>
              <w:rPr>
                <w:rFonts w:cs="Arial"/>
                <w:sz w:val="16"/>
              </w:rPr>
              <w:t>4.21</w:t>
            </w:r>
          </w:p>
        </w:tc>
        <w:tc>
          <w:tcPr>
            <w:tcW w:w="5786" w:type="dxa"/>
            <w:tcBorders>
              <w:top w:val="single" w:sz="4" w:space="0" w:color="auto"/>
              <w:left w:val="single" w:sz="4" w:space="0" w:color="auto"/>
              <w:bottom w:val="single" w:sz="4" w:space="0" w:color="auto"/>
              <w:right w:val="single" w:sz="4" w:space="0" w:color="auto"/>
            </w:tcBorders>
          </w:tcPr>
          <w:p w14:paraId="4DD219BB" w14:textId="16403C3A" w:rsidR="009D1BEC" w:rsidRDefault="009D1BEC" w:rsidP="009D1BEC">
            <w:pPr>
              <w:spacing w:before="120" w:after="120" w:line="240" w:lineRule="auto"/>
              <w:jc w:val="left"/>
              <w:rPr>
                <w:rFonts w:cs="Arial"/>
                <w:sz w:val="18"/>
              </w:rPr>
            </w:pPr>
            <w:r>
              <w:rPr>
                <w:rFonts w:cs="Arial"/>
                <w:sz w:val="18"/>
              </w:rPr>
              <w:t>Sind die erforderlichen Standortbedingungen (Boden, Wasserhaushalt, Relief, Exposition etc.) zur Umsetzung der Maßnahmen gegeben?</w:t>
            </w:r>
          </w:p>
        </w:tc>
        <w:tc>
          <w:tcPr>
            <w:tcW w:w="850" w:type="dxa"/>
            <w:tcBorders>
              <w:top w:val="single" w:sz="4" w:space="0" w:color="auto"/>
              <w:left w:val="single" w:sz="4" w:space="0" w:color="auto"/>
              <w:bottom w:val="single" w:sz="4" w:space="0" w:color="auto"/>
              <w:right w:val="single" w:sz="4" w:space="0" w:color="auto"/>
            </w:tcBorders>
          </w:tcPr>
          <w:p w14:paraId="1031FE71" w14:textId="5BBBCF96"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8FAF0EB" w14:textId="3343F87F"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DF9463A" w14:textId="45E01938"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7E62DFC6"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BDE5D1D" w14:textId="5830A672" w:rsidR="009D1BEC" w:rsidRDefault="009D1BEC" w:rsidP="009D1BEC">
            <w:pPr>
              <w:spacing w:before="120" w:after="120" w:line="240" w:lineRule="auto"/>
              <w:jc w:val="left"/>
              <w:rPr>
                <w:rFonts w:cs="Arial"/>
                <w:sz w:val="16"/>
              </w:rPr>
            </w:pPr>
            <w:r>
              <w:rPr>
                <w:rFonts w:cs="Arial"/>
                <w:sz w:val="16"/>
              </w:rPr>
              <w:t>4.22</w:t>
            </w:r>
          </w:p>
        </w:tc>
        <w:tc>
          <w:tcPr>
            <w:tcW w:w="5786" w:type="dxa"/>
            <w:tcBorders>
              <w:top w:val="single" w:sz="4" w:space="0" w:color="auto"/>
              <w:left w:val="single" w:sz="4" w:space="0" w:color="auto"/>
              <w:bottom w:val="single" w:sz="4" w:space="0" w:color="auto"/>
              <w:right w:val="single" w:sz="4" w:space="0" w:color="auto"/>
            </w:tcBorders>
          </w:tcPr>
          <w:p w14:paraId="1CA71E98" w14:textId="257A2937" w:rsidR="009D1BEC" w:rsidRDefault="009D1BEC" w:rsidP="009D1BEC">
            <w:pPr>
              <w:spacing w:before="120" w:after="120" w:line="240" w:lineRule="auto"/>
              <w:jc w:val="left"/>
              <w:rPr>
                <w:rFonts w:cs="Arial"/>
                <w:sz w:val="18"/>
              </w:rPr>
            </w:pPr>
            <w:r>
              <w:rPr>
                <w:rFonts w:cs="Arial"/>
                <w:sz w:val="18"/>
              </w:rPr>
              <w:t>Sind vorhandene Leitungen (z. B.: Ver- und Entsorgung) bei der Maßnahmenplanung (z. B.: hinsichtlich spezifischer Abstandsregelungen) soweit erforderlich berücksichtigt worden?</w:t>
            </w:r>
          </w:p>
        </w:tc>
        <w:tc>
          <w:tcPr>
            <w:tcW w:w="850" w:type="dxa"/>
            <w:tcBorders>
              <w:top w:val="single" w:sz="4" w:space="0" w:color="auto"/>
              <w:left w:val="single" w:sz="4" w:space="0" w:color="auto"/>
              <w:bottom w:val="single" w:sz="4" w:space="0" w:color="auto"/>
              <w:right w:val="single" w:sz="4" w:space="0" w:color="auto"/>
            </w:tcBorders>
          </w:tcPr>
          <w:p w14:paraId="524D66D6" w14:textId="4F17A2C1"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6F13BA" w14:textId="51A0F0E9"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0654CDAB" w14:textId="41344D1D"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736B7882"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9C03F7E" w14:textId="6F544C7B" w:rsidR="009D1BEC" w:rsidRDefault="009D1BEC" w:rsidP="009D1BEC">
            <w:pPr>
              <w:spacing w:before="120" w:after="120" w:line="240" w:lineRule="auto"/>
              <w:jc w:val="left"/>
              <w:rPr>
                <w:rFonts w:cs="Arial"/>
                <w:sz w:val="16"/>
              </w:rPr>
            </w:pPr>
            <w:r>
              <w:rPr>
                <w:rFonts w:cs="Arial"/>
                <w:sz w:val="16"/>
              </w:rPr>
              <w:t>4.23</w:t>
            </w:r>
          </w:p>
        </w:tc>
        <w:tc>
          <w:tcPr>
            <w:tcW w:w="5786" w:type="dxa"/>
            <w:tcBorders>
              <w:top w:val="single" w:sz="4" w:space="0" w:color="auto"/>
              <w:left w:val="single" w:sz="4" w:space="0" w:color="auto"/>
              <w:bottom w:val="single" w:sz="4" w:space="0" w:color="auto"/>
              <w:right w:val="single" w:sz="4" w:space="0" w:color="auto"/>
            </w:tcBorders>
          </w:tcPr>
          <w:p w14:paraId="4F5083F0" w14:textId="77777777" w:rsidR="009D1BEC" w:rsidRDefault="009D1BEC" w:rsidP="009D1BEC">
            <w:pPr>
              <w:spacing w:before="120" w:after="120" w:line="240" w:lineRule="auto"/>
              <w:jc w:val="left"/>
              <w:rPr>
                <w:rFonts w:cs="Arial"/>
                <w:sz w:val="18"/>
              </w:rPr>
            </w:pPr>
            <w:r>
              <w:rPr>
                <w:rFonts w:cs="Arial"/>
                <w:sz w:val="18"/>
              </w:rPr>
              <w:t>Sind Restriktionen, wie Nachbarschaftsrecht oder Abstandsregelungen bei der Maßnahmenplanung (z. B.: Einhaltung von Pflanzabständen; Einhaltung von Auflagen aus dem Sicherheitsaudit, wie Sichtdreiecke) berücksichtigt worden? Sind Grunddienstbarkeiten und andere Nutzungseinschränkungen (soweit vor Genehmigung bekannt) von Maßnahmenflächen berücksichtigt?</w:t>
            </w:r>
          </w:p>
        </w:tc>
        <w:tc>
          <w:tcPr>
            <w:tcW w:w="850" w:type="dxa"/>
            <w:tcBorders>
              <w:top w:val="single" w:sz="4" w:space="0" w:color="auto"/>
              <w:left w:val="single" w:sz="4" w:space="0" w:color="auto"/>
              <w:bottom w:val="single" w:sz="4" w:space="0" w:color="auto"/>
              <w:right w:val="single" w:sz="4" w:space="0" w:color="auto"/>
            </w:tcBorders>
          </w:tcPr>
          <w:p w14:paraId="5EE26CBF" w14:textId="58CBAA37"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F72BE12" w14:textId="2646ED24"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5FF2747B" w14:textId="0E7F2E3A"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60A1990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CFB0DA8" w14:textId="15FB82C0" w:rsidR="009D1BEC" w:rsidRDefault="009D1BEC" w:rsidP="009D1BEC">
            <w:pPr>
              <w:spacing w:before="120" w:after="120" w:line="240" w:lineRule="auto"/>
              <w:jc w:val="left"/>
              <w:rPr>
                <w:rFonts w:cs="Arial"/>
                <w:sz w:val="16"/>
              </w:rPr>
            </w:pPr>
            <w:r>
              <w:rPr>
                <w:rFonts w:cs="Arial"/>
                <w:sz w:val="16"/>
              </w:rPr>
              <w:t>4.24</w:t>
            </w:r>
          </w:p>
        </w:tc>
        <w:tc>
          <w:tcPr>
            <w:tcW w:w="5786" w:type="dxa"/>
            <w:tcBorders>
              <w:top w:val="single" w:sz="4" w:space="0" w:color="auto"/>
              <w:left w:val="single" w:sz="4" w:space="0" w:color="auto"/>
              <w:bottom w:val="single" w:sz="4" w:space="0" w:color="auto"/>
              <w:right w:val="single" w:sz="4" w:space="0" w:color="auto"/>
            </w:tcBorders>
          </w:tcPr>
          <w:p w14:paraId="4647DEBE" w14:textId="77777777" w:rsidR="009D1BEC" w:rsidRDefault="009D1BEC" w:rsidP="009D1BEC">
            <w:pPr>
              <w:spacing w:before="120" w:after="120" w:line="240" w:lineRule="auto"/>
              <w:jc w:val="left"/>
              <w:rPr>
                <w:rFonts w:cs="Arial"/>
                <w:sz w:val="18"/>
              </w:rPr>
            </w:pPr>
            <w:r>
              <w:rPr>
                <w:rFonts w:cs="Arial"/>
                <w:sz w:val="18"/>
              </w:rPr>
              <w:t>Sind die baulichen Voraussetzungen zur Umsetzbarkeit der Maßnahmen ausreichend berücksichtigt worden (z.B. Kreuzungsproblematik bei Positionierung von Leit- und Sperreinrichtungen)?</w:t>
            </w:r>
          </w:p>
        </w:tc>
        <w:tc>
          <w:tcPr>
            <w:tcW w:w="850" w:type="dxa"/>
            <w:tcBorders>
              <w:top w:val="single" w:sz="4" w:space="0" w:color="auto"/>
              <w:left w:val="single" w:sz="4" w:space="0" w:color="auto"/>
              <w:bottom w:val="single" w:sz="4" w:space="0" w:color="auto"/>
              <w:right w:val="single" w:sz="4" w:space="0" w:color="auto"/>
            </w:tcBorders>
          </w:tcPr>
          <w:p w14:paraId="4E38EA7A" w14:textId="184DF399"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88820C9" w14:textId="0A045765"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95EB064" w14:textId="401D0EA2"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562D7576"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3279BF26" w14:textId="134CEA31" w:rsidR="009D1BEC" w:rsidRDefault="009D1BEC" w:rsidP="009D1BEC">
            <w:pPr>
              <w:spacing w:before="120" w:after="120" w:line="240" w:lineRule="auto"/>
              <w:jc w:val="left"/>
              <w:rPr>
                <w:rFonts w:cs="Arial"/>
                <w:sz w:val="16"/>
              </w:rPr>
            </w:pPr>
            <w:r>
              <w:rPr>
                <w:rFonts w:cs="Arial"/>
                <w:sz w:val="16"/>
              </w:rPr>
              <w:t>4.25</w:t>
            </w:r>
          </w:p>
        </w:tc>
        <w:tc>
          <w:tcPr>
            <w:tcW w:w="5786" w:type="dxa"/>
            <w:tcBorders>
              <w:top w:val="single" w:sz="4" w:space="0" w:color="auto"/>
              <w:left w:val="single" w:sz="4" w:space="0" w:color="auto"/>
              <w:bottom w:val="single" w:sz="4" w:space="0" w:color="auto"/>
              <w:right w:val="single" w:sz="4" w:space="0" w:color="auto"/>
            </w:tcBorders>
          </w:tcPr>
          <w:p w14:paraId="03A6E176" w14:textId="77777777" w:rsidR="009D1BEC" w:rsidRDefault="009D1BEC" w:rsidP="009D1BEC">
            <w:pPr>
              <w:spacing w:before="120" w:after="120" w:line="240" w:lineRule="auto"/>
              <w:jc w:val="left"/>
              <w:rPr>
                <w:rFonts w:cs="Arial"/>
                <w:sz w:val="18"/>
              </w:rPr>
            </w:pPr>
            <w:r>
              <w:rPr>
                <w:rFonts w:cs="Arial"/>
                <w:sz w:val="18"/>
              </w:rPr>
              <w:t>Liegt insbesondere bei gewässerbaulichen Maßnahmen die Maßnahmenplanung in ausreichender Detailschärfe vor (z. B.: Vorlage hydraulischer Berechnungen)?</w:t>
            </w:r>
          </w:p>
        </w:tc>
        <w:tc>
          <w:tcPr>
            <w:tcW w:w="850" w:type="dxa"/>
            <w:tcBorders>
              <w:top w:val="single" w:sz="4" w:space="0" w:color="auto"/>
              <w:left w:val="single" w:sz="4" w:space="0" w:color="auto"/>
              <w:bottom w:val="single" w:sz="4" w:space="0" w:color="auto"/>
              <w:right w:val="single" w:sz="4" w:space="0" w:color="auto"/>
            </w:tcBorders>
          </w:tcPr>
          <w:p w14:paraId="34241860" w14:textId="0186F27A"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7C7F0AA" w14:textId="639984F2"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C68A922" w14:textId="35C73318"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4E2555A2"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900104D" w14:textId="08C104E3" w:rsidR="009D1BEC" w:rsidRDefault="009D1BEC" w:rsidP="009D1BEC">
            <w:pPr>
              <w:spacing w:before="120" w:after="120" w:line="240" w:lineRule="auto"/>
              <w:jc w:val="left"/>
              <w:rPr>
                <w:rFonts w:cs="Arial"/>
                <w:sz w:val="16"/>
              </w:rPr>
            </w:pPr>
            <w:r>
              <w:rPr>
                <w:rFonts w:cs="Arial"/>
                <w:sz w:val="16"/>
              </w:rPr>
              <w:t>4.26</w:t>
            </w:r>
          </w:p>
        </w:tc>
        <w:tc>
          <w:tcPr>
            <w:tcW w:w="5786" w:type="dxa"/>
            <w:tcBorders>
              <w:top w:val="single" w:sz="4" w:space="0" w:color="auto"/>
              <w:left w:val="single" w:sz="4" w:space="0" w:color="auto"/>
              <w:bottom w:val="single" w:sz="4" w:space="0" w:color="auto"/>
              <w:right w:val="single" w:sz="4" w:space="0" w:color="auto"/>
            </w:tcBorders>
          </w:tcPr>
          <w:p w14:paraId="027E2B0D" w14:textId="43F585E2" w:rsidR="009D1BEC" w:rsidRDefault="009D1BEC" w:rsidP="009D1BEC">
            <w:pPr>
              <w:spacing w:before="120" w:after="120" w:line="240" w:lineRule="auto"/>
              <w:jc w:val="left"/>
              <w:rPr>
                <w:rFonts w:cs="Arial"/>
                <w:sz w:val="18"/>
              </w:rPr>
            </w:pPr>
            <w:r w:rsidRPr="00C92FE1">
              <w:rPr>
                <w:rFonts w:cs="Arial"/>
                <w:sz w:val="18"/>
              </w:rPr>
              <w:t>Wurde ausgewiesene Materialien zur Maßnahmenumsetzung (z. B.: gebietseigenes Pflanzmaterial/Saatgut</w:t>
            </w:r>
            <w:r>
              <w:rPr>
                <w:rFonts w:cs="Arial"/>
                <w:sz w:val="18"/>
              </w:rPr>
              <w:t xml:space="preserve"> für die freie Landschaft</w:t>
            </w:r>
            <w:r w:rsidRPr="00C92FE1">
              <w:rPr>
                <w:rFonts w:cs="Arial"/>
                <w:sz w:val="18"/>
              </w:rPr>
              <w:t>, Vorgaben Leitfaden CEF-Maßnahmen) gefordert?</w:t>
            </w:r>
          </w:p>
        </w:tc>
        <w:tc>
          <w:tcPr>
            <w:tcW w:w="850" w:type="dxa"/>
            <w:tcBorders>
              <w:top w:val="single" w:sz="4" w:space="0" w:color="auto"/>
              <w:left w:val="single" w:sz="4" w:space="0" w:color="auto"/>
              <w:bottom w:val="single" w:sz="4" w:space="0" w:color="auto"/>
              <w:right w:val="single" w:sz="4" w:space="0" w:color="auto"/>
            </w:tcBorders>
          </w:tcPr>
          <w:p w14:paraId="3D46335E" w14:textId="3110E725"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92D65FB" w14:textId="138E2E27"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DAE2DF1" w14:textId="35FFFC2E"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02CFEFBC"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09531507" w14:textId="6FE53CF2" w:rsidR="009D1BEC" w:rsidRDefault="009D1BEC" w:rsidP="009D1BEC">
            <w:pPr>
              <w:spacing w:before="120" w:after="120" w:line="240" w:lineRule="auto"/>
              <w:jc w:val="left"/>
              <w:rPr>
                <w:rFonts w:cs="Arial"/>
                <w:sz w:val="16"/>
              </w:rPr>
            </w:pPr>
            <w:r>
              <w:rPr>
                <w:rFonts w:cs="Arial"/>
                <w:sz w:val="16"/>
              </w:rPr>
              <w:t>4.27</w:t>
            </w:r>
          </w:p>
        </w:tc>
        <w:tc>
          <w:tcPr>
            <w:tcW w:w="5786" w:type="dxa"/>
            <w:tcBorders>
              <w:top w:val="single" w:sz="4" w:space="0" w:color="auto"/>
              <w:left w:val="single" w:sz="4" w:space="0" w:color="auto"/>
              <w:bottom w:val="single" w:sz="4" w:space="0" w:color="auto"/>
              <w:right w:val="single" w:sz="4" w:space="0" w:color="auto"/>
            </w:tcBorders>
          </w:tcPr>
          <w:p w14:paraId="535A539B" w14:textId="371E7A8B" w:rsidR="009D1BEC" w:rsidRDefault="009D1BEC" w:rsidP="009D1BEC">
            <w:pPr>
              <w:spacing w:before="120" w:after="120" w:line="240" w:lineRule="auto"/>
              <w:jc w:val="left"/>
              <w:rPr>
                <w:rFonts w:cs="Arial"/>
                <w:sz w:val="18"/>
              </w:rPr>
            </w:pPr>
            <w:r>
              <w:rPr>
                <w:rFonts w:cs="Arial"/>
                <w:sz w:val="18"/>
              </w:rPr>
              <w:t>Wurde geprüft, ob durch die Baumaßnahme anfallende Materialien für die Maßnahmengestaltung verwendet werden können (z. B.: anfallendes Rodungsmaterial für die Anreicherung mit Totholz; Mahdgut als Mulchmaterial)?</w:t>
            </w:r>
          </w:p>
        </w:tc>
        <w:tc>
          <w:tcPr>
            <w:tcW w:w="850" w:type="dxa"/>
            <w:tcBorders>
              <w:top w:val="single" w:sz="4" w:space="0" w:color="auto"/>
              <w:left w:val="single" w:sz="4" w:space="0" w:color="auto"/>
              <w:bottom w:val="single" w:sz="4" w:space="0" w:color="auto"/>
              <w:right w:val="single" w:sz="4" w:space="0" w:color="auto"/>
            </w:tcBorders>
          </w:tcPr>
          <w:p w14:paraId="4B4645A3" w14:textId="70805274"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1EA605F" w14:textId="508D59C5"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777FF466" w14:textId="387A5018" w:rsidR="009D1BEC" w:rsidRDefault="009D1BEC" w:rsidP="009D1BEC">
            <w:pPr>
              <w:spacing w:before="120" w:after="120" w:line="240" w:lineRule="auto"/>
              <w:jc w:val="center"/>
              <w:rPr>
                <w:rFonts w:cs="Arial"/>
                <w:sz w:val="18"/>
              </w:rPr>
            </w:pPr>
            <w:r w:rsidRPr="00934EAF">
              <w:rPr>
                <w:color w:val="000000" w:themeColor="text1"/>
                <w:sz w:val="20"/>
                <w:szCs w:val="20"/>
              </w:rPr>
              <w:fldChar w:fldCharType="begin">
                <w:ffData>
                  <w:name w:val="UVP_13"/>
                  <w:enabled/>
                  <w:calcOnExit w:val="0"/>
                  <w:checkBox>
                    <w:sizeAuto/>
                    <w:default w:val="0"/>
                  </w:checkBox>
                </w:ffData>
              </w:fldChar>
            </w:r>
            <w:r w:rsidRPr="00934EA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934EAF">
              <w:rPr>
                <w:color w:val="000000" w:themeColor="text1"/>
                <w:sz w:val="20"/>
                <w:szCs w:val="20"/>
              </w:rPr>
              <w:fldChar w:fldCharType="end"/>
            </w:r>
          </w:p>
        </w:tc>
      </w:tr>
      <w:tr w:rsidR="009D1BEC" w14:paraId="13AE175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7E2CAA61" w14:textId="094BCBA2" w:rsidR="009D1BEC" w:rsidRDefault="009D1BEC" w:rsidP="009D1BEC">
            <w:pPr>
              <w:spacing w:before="120" w:after="120" w:line="240" w:lineRule="auto"/>
              <w:jc w:val="left"/>
              <w:rPr>
                <w:rFonts w:cs="Arial"/>
                <w:sz w:val="16"/>
              </w:rPr>
            </w:pPr>
            <w:r>
              <w:rPr>
                <w:rFonts w:cs="Arial"/>
                <w:sz w:val="16"/>
              </w:rPr>
              <w:t>4.28</w:t>
            </w:r>
          </w:p>
        </w:tc>
        <w:tc>
          <w:tcPr>
            <w:tcW w:w="5786" w:type="dxa"/>
            <w:tcBorders>
              <w:top w:val="single" w:sz="4" w:space="0" w:color="auto"/>
              <w:left w:val="single" w:sz="4" w:space="0" w:color="auto"/>
              <w:bottom w:val="single" w:sz="4" w:space="0" w:color="auto"/>
              <w:right w:val="single" w:sz="4" w:space="0" w:color="auto"/>
            </w:tcBorders>
          </w:tcPr>
          <w:p w14:paraId="12913617" w14:textId="274FF027" w:rsidR="009D1BEC" w:rsidRDefault="009D1BEC" w:rsidP="009D1BEC">
            <w:pPr>
              <w:spacing w:before="120" w:after="120" w:line="240" w:lineRule="auto"/>
              <w:jc w:val="left"/>
              <w:rPr>
                <w:rFonts w:cs="Arial"/>
                <w:sz w:val="18"/>
              </w:rPr>
            </w:pPr>
            <w:r>
              <w:rPr>
                <w:rFonts w:cs="Arial"/>
                <w:sz w:val="18"/>
              </w:rPr>
              <w:t>Erlaubt die vorgegebene Maßnahmenplanung eine vertretbare Flexibilität bei der Ausführungsplanung (möglichst keine Angaben zu Pflanzenarten, -qualitäten), ohne dass hierdurch das Maßnahmenziel oder der Kompensationserfolg gefährdet wird?</w:t>
            </w:r>
          </w:p>
        </w:tc>
        <w:tc>
          <w:tcPr>
            <w:tcW w:w="850" w:type="dxa"/>
            <w:tcBorders>
              <w:top w:val="single" w:sz="4" w:space="0" w:color="auto"/>
              <w:left w:val="single" w:sz="4" w:space="0" w:color="auto"/>
              <w:bottom w:val="single" w:sz="4" w:space="0" w:color="auto"/>
              <w:right w:val="single" w:sz="4" w:space="0" w:color="auto"/>
            </w:tcBorders>
          </w:tcPr>
          <w:p w14:paraId="67D4DBA8" w14:textId="33B1D2D8"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BFBAAEC" w14:textId="7B8070BB"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30D91958" w14:textId="229332ED"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r>
      <w:tr w:rsidR="009D1BEC" w14:paraId="724C2B03"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18C149CE" w14:textId="3BCFC0AC" w:rsidR="009D1BEC" w:rsidRDefault="009D1BEC" w:rsidP="009D1BEC">
            <w:pPr>
              <w:spacing w:before="120" w:after="120" w:line="240" w:lineRule="auto"/>
              <w:jc w:val="left"/>
              <w:rPr>
                <w:rFonts w:cs="Arial"/>
                <w:sz w:val="16"/>
              </w:rPr>
            </w:pPr>
            <w:r>
              <w:rPr>
                <w:rFonts w:cs="Arial"/>
                <w:sz w:val="16"/>
              </w:rPr>
              <w:t>4.29</w:t>
            </w:r>
          </w:p>
        </w:tc>
        <w:tc>
          <w:tcPr>
            <w:tcW w:w="5786" w:type="dxa"/>
            <w:tcBorders>
              <w:top w:val="single" w:sz="4" w:space="0" w:color="auto"/>
              <w:left w:val="single" w:sz="4" w:space="0" w:color="auto"/>
              <w:bottom w:val="single" w:sz="4" w:space="0" w:color="auto"/>
              <w:right w:val="single" w:sz="4" w:space="0" w:color="auto"/>
            </w:tcBorders>
          </w:tcPr>
          <w:p w14:paraId="4A393356" w14:textId="77777777" w:rsidR="009D1BEC" w:rsidRDefault="009D1BEC" w:rsidP="009D1BEC">
            <w:pPr>
              <w:spacing w:before="120" w:after="120" w:line="240" w:lineRule="auto"/>
              <w:jc w:val="left"/>
              <w:rPr>
                <w:rFonts w:cs="Arial"/>
                <w:sz w:val="18"/>
              </w:rPr>
            </w:pPr>
            <w:r w:rsidRPr="00BF6581">
              <w:rPr>
                <w:rFonts w:cs="Arial"/>
                <w:sz w:val="18"/>
              </w:rPr>
              <w:t>Werden vorrangig geeignete bundes-</w:t>
            </w:r>
            <w:r>
              <w:rPr>
                <w:rFonts w:cs="Arial"/>
                <w:sz w:val="18"/>
              </w:rPr>
              <w:t>,</w:t>
            </w:r>
            <w:r w:rsidRPr="00BF6581">
              <w:rPr>
                <w:rFonts w:cs="Arial"/>
                <w:sz w:val="18"/>
              </w:rPr>
              <w:t xml:space="preserve"> landes</w:t>
            </w:r>
            <w:r>
              <w:rPr>
                <w:rFonts w:cs="Arial"/>
                <w:sz w:val="18"/>
              </w:rPr>
              <w:t>-, kreis- oder gemeinde</w:t>
            </w:r>
            <w:r w:rsidRPr="00BF6581">
              <w:rPr>
                <w:rFonts w:cs="Arial"/>
                <w:sz w:val="18"/>
              </w:rPr>
              <w:t xml:space="preserve">eigene Flächen oder sonstige Flächen der öffentlichen Hand </w:t>
            </w:r>
            <w:r>
              <w:rPr>
                <w:rFonts w:cs="Arial"/>
                <w:sz w:val="18"/>
              </w:rPr>
              <w:t xml:space="preserve">genutzt </w:t>
            </w:r>
            <w:r w:rsidRPr="00BF6581">
              <w:rPr>
                <w:rFonts w:cs="Arial"/>
                <w:sz w:val="18"/>
              </w:rPr>
              <w:t>(Minimierung der Inanspruchnahme von Privateigentum)?</w:t>
            </w:r>
          </w:p>
        </w:tc>
        <w:tc>
          <w:tcPr>
            <w:tcW w:w="850" w:type="dxa"/>
            <w:tcBorders>
              <w:top w:val="single" w:sz="4" w:space="0" w:color="auto"/>
              <w:left w:val="single" w:sz="4" w:space="0" w:color="auto"/>
              <w:bottom w:val="single" w:sz="4" w:space="0" w:color="auto"/>
              <w:right w:val="single" w:sz="4" w:space="0" w:color="auto"/>
            </w:tcBorders>
          </w:tcPr>
          <w:p w14:paraId="0F73395F" w14:textId="47F268D5"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26C9DCB" w14:textId="0971C008"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BEE5C00" w14:textId="04157236"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r>
      <w:tr w:rsidR="009D1BEC" w14:paraId="3D458D0A"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F1B0913" w14:textId="2C1F5084" w:rsidR="009D1BEC" w:rsidRDefault="009D1BEC" w:rsidP="009D1BEC">
            <w:pPr>
              <w:spacing w:before="120" w:after="120" w:line="240" w:lineRule="auto"/>
              <w:jc w:val="left"/>
              <w:rPr>
                <w:rFonts w:cs="Arial"/>
                <w:sz w:val="16"/>
              </w:rPr>
            </w:pPr>
            <w:r>
              <w:rPr>
                <w:rFonts w:cs="Arial"/>
                <w:sz w:val="16"/>
              </w:rPr>
              <w:t>4.30</w:t>
            </w:r>
          </w:p>
        </w:tc>
        <w:tc>
          <w:tcPr>
            <w:tcW w:w="5786" w:type="dxa"/>
            <w:tcBorders>
              <w:top w:val="single" w:sz="4" w:space="0" w:color="auto"/>
              <w:left w:val="single" w:sz="4" w:space="0" w:color="auto"/>
              <w:bottom w:val="single" w:sz="4" w:space="0" w:color="auto"/>
              <w:right w:val="single" w:sz="4" w:space="0" w:color="auto"/>
            </w:tcBorders>
          </w:tcPr>
          <w:p w14:paraId="7B3808D2" w14:textId="77777777" w:rsidR="009D1BEC" w:rsidRDefault="009D1BEC" w:rsidP="009D1BEC">
            <w:pPr>
              <w:spacing w:before="120" w:after="120" w:line="240" w:lineRule="auto"/>
              <w:jc w:val="left"/>
              <w:rPr>
                <w:rFonts w:cs="Arial"/>
                <w:sz w:val="18"/>
              </w:rPr>
            </w:pPr>
            <w:r>
              <w:rPr>
                <w:rFonts w:cs="Arial"/>
                <w:sz w:val="18"/>
              </w:rPr>
              <w:t>Ist die Flächenverfügbarkeit ausreichend geklärt und sichergestellt?</w:t>
            </w:r>
          </w:p>
        </w:tc>
        <w:tc>
          <w:tcPr>
            <w:tcW w:w="850" w:type="dxa"/>
            <w:tcBorders>
              <w:top w:val="single" w:sz="4" w:space="0" w:color="auto"/>
              <w:left w:val="single" w:sz="4" w:space="0" w:color="auto"/>
              <w:bottom w:val="single" w:sz="4" w:space="0" w:color="auto"/>
              <w:right w:val="single" w:sz="4" w:space="0" w:color="auto"/>
            </w:tcBorders>
          </w:tcPr>
          <w:p w14:paraId="2FB76849" w14:textId="39AC8E58"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A288612" w14:textId="6BE09D63"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FAC3A4D" w14:textId="45CB395D"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r>
      <w:tr w:rsidR="009D1BEC" w14:paraId="5FEB7C58"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30409638" w14:textId="62C8EC5A" w:rsidR="009D1BEC" w:rsidRDefault="009D1BEC" w:rsidP="009D1BEC">
            <w:pPr>
              <w:spacing w:before="120" w:after="120" w:line="240" w:lineRule="auto"/>
              <w:jc w:val="left"/>
              <w:rPr>
                <w:rFonts w:cs="Arial"/>
                <w:sz w:val="16"/>
              </w:rPr>
            </w:pPr>
            <w:r>
              <w:rPr>
                <w:rFonts w:cs="Arial"/>
                <w:sz w:val="16"/>
              </w:rPr>
              <w:t>4.31</w:t>
            </w:r>
          </w:p>
        </w:tc>
        <w:tc>
          <w:tcPr>
            <w:tcW w:w="5786" w:type="dxa"/>
            <w:tcBorders>
              <w:top w:val="single" w:sz="4" w:space="0" w:color="auto"/>
              <w:left w:val="single" w:sz="4" w:space="0" w:color="auto"/>
              <w:bottom w:val="single" w:sz="4" w:space="0" w:color="auto"/>
              <w:right w:val="single" w:sz="4" w:space="0" w:color="auto"/>
            </w:tcBorders>
          </w:tcPr>
          <w:p w14:paraId="38CFB72A" w14:textId="742313D4" w:rsidR="009D1BEC" w:rsidRDefault="009D1BEC" w:rsidP="009D1BEC">
            <w:pPr>
              <w:spacing w:before="120" w:after="120" w:line="240" w:lineRule="auto"/>
              <w:jc w:val="left"/>
              <w:rPr>
                <w:rFonts w:cs="Arial"/>
                <w:sz w:val="18"/>
              </w:rPr>
            </w:pPr>
            <w:r w:rsidRPr="00BF6581">
              <w:rPr>
                <w:rFonts w:cs="Arial"/>
                <w:sz w:val="18"/>
              </w:rPr>
              <w:t xml:space="preserve">Wurde bei der Inanspruchnahme von land- oder forstwirtschaftlich genutzten Flächen auf agrarstrukturelle </w:t>
            </w:r>
            <w:r>
              <w:rPr>
                <w:rFonts w:cs="Arial"/>
                <w:sz w:val="18"/>
              </w:rPr>
              <w:t xml:space="preserve">und forstliche </w:t>
            </w:r>
            <w:r w:rsidRPr="00BF6581">
              <w:rPr>
                <w:rFonts w:cs="Arial"/>
                <w:sz w:val="18"/>
              </w:rPr>
              <w:t>Belange Rücksicht genommen</w:t>
            </w:r>
            <w:r>
              <w:rPr>
                <w:rFonts w:cs="Arial"/>
                <w:sz w:val="18"/>
              </w:rPr>
              <w:t xml:space="preserve"> (§ 15 Abs. 3 BNatSchG)</w:t>
            </w:r>
            <w:r w:rsidRPr="00BF6581">
              <w:rPr>
                <w:rFonts w:cs="Arial"/>
                <w:sz w:val="18"/>
              </w:rPr>
              <w:t>?</w:t>
            </w:r>
          </w:p>
        </w:tc>
        <w:tc>
          <w:tcPr>
            <w:tcW w:w="850" w:type="dxa"/>
            <w:tcBorders>
              <w:top w:val="single" w:sz="4" w:space="0" w:color="auto"/>
              <w:left w:val="single" w:sz="4" w:space="0" w:color="auto"/>
              <w:bottom w:val="single" w:sz="4" w:space="0" w:color="auto"/>
              <w:right w:val="single" w:sz="4" w:space="0" w:color="auto"/>
            </w:tcBorders>
          </w:tcPr>
          <w:p w14:paraId="13B2916A" w14:textId="2BDD8D14"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4814A1A" w14:textId="2302DECB"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2F04A2EF" w14:textId="20648405"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r>
      <w:tr w:rsidR="009D1BEC" w14:paraId="6F6243F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80E2DC8" w14:textId="48ADAD21" w:rsidR="009D1BEC" w:rsidRDefault="009D1BEC" w:rsidP="009D1BEC">
            <w:pPr>
              <w:spacing w:before="120" w:after="120" w:line="240" w:lineRule="auto"/>
              <w:jc w:val="left"/>
              <w:rPr>
                <w:rFonts w:cs="Arial"/>
                <w:sz w:val="16"/>
              </w:rPr>
            </w:pPr>
            <w:r>
              <w:rPr>
                <w:rFonts w:cs="Arial"/>
                <w:sz w:val="16"/>
              </w:rPr>
              <w:t>4.32</w:t>
            </w:r>
          </w:p>
        </w:tc>
        <w:tc>
          <w:tcPr>
            <w:tcW w:w="5786" w:type="dxa"/>
            <w:tcBorders>
              <w:top w:val="single" w:sz="4" w:space="0" w:color="auto"/>
              <w:left w:val="single" w:sz="4" w:space="0" w:color="auto"/>
              <w:bottom w:val="single" w:sz="4" w:space="0" w:color="auto"/>
              <w:right w:val="single" w:sz="4" w:space="0" w:color="auto"/>
            </w:tcBorders>
          </w:tcPr>
          <w:p w14:paraId="02FF4E7E" w14:textId="59BF96BA" w:rsidR="009D1BEC" w:rsidRDefault="009D1BEC" w:rsidP="009D1BEC">
            <w:pPr>
              <w:spacing w:before="120" w:after="120" w:line="240" w:lineRule="auto"/>
              <w:jc w:val="left"/>
              <w:rPr>
                <w:rFonts w:cs="Arial"/>
                <w:sz w:val="18"/>
              </w:rPr>
            </w:pPr>
            <w:r w:rsidRPr="00BF6581">
              <w:rPr>
                <w:rFonts w:cs="Arial"/>
                <w:sz w:val="18"/>
              </w:rPr>
              <w:t>Wurde geprüft, ob die Kompensation durch Maßnahmen nach § 15 Abs. 3 S. 2 BNatSchG erfolgen kann (Entsiegelung, Maßnahmen zur Wiedervernetzung, Bewirtschaftungs- oder Pflegemaßnahmen)</w:t>
            </w:r>
            <w:r>
              <w:rPr>
                <w:rFonts w:cs="Arial"/>
                <w:sz w:val="18"/>
              </w:rPr>
              <w:t xml:space="preserve"> oder in Gebieten nach § 7 Abs.1 LNatSchG umsetzbar sind</w:t>
            </w:r>
            <w:r w:rsidRPr="00BF6581">
              <w:rPr>
                <w:rFonts w:cs="Arial"/>
                <w:sz w:val="18"/>
              </w:rPr>
              <w:t>?</w:t>
            </w:r>
            <w:r>
              <w:rPr>
                <w:rFonts w:cs="Arial"/>
                <w:sz w:val="18"/>
              </w:rPr>
              <w:t xml:space="preserve"> Falls nicht, wurde bei der ONB eine Ausnahmegenehmigung eingeholt?</w:t>
            </w:r>
          </w:p>
        </w:tc>
        <w:tc>
          <w:tcPr>
            <w:tcW w:w="850" w:type="dxa"/>
            <w:tcBorders>
              <w:top w:val="single" w:sz="4" w:space="0" w:color="auto"/>
              <w:left w:val="single" w:sz="4" w:space="0" w:color="auto"/>
              <w:bottom w:val="single" w:sz="4" w:space="0" w:color="auto"/>
              <w:right w:val="single" w:sz="4" w:space="0" w:color="auto"/>
            </w:tcBorders>
          </w:tcPr>
          <w:p w14:paraId="1772DC6B" w14:textId="6D79FA33"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7EA188" w14:textId="4029E717"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1107B2C7" w14:textId="4B29887C" w:rsidR="009D1BEC" w:rsidRDefault="009D1BEC" w:rsidP="009D1BEC">
            <w:pPr>
              <w:spacing w:before="120" w:after="120" w:line="240" w:lineRule="auto"/>
              <w:jc w:val="center"/>
              <w:rPr>
                <w:rFonts w:cs="Arial"/>
                <w:sz w:val="18"/>
              </w:rPr>
            </w:pPr>
            <w:r w:rsidRPr="00B9508F">
              <w:rPr>
                <w:color w:val="000000" w:themeColor="text1"/>
                <w:sz w:val="20"/>
                <w:szCs w:val="20"/>
              </w:rPr>
              <w:fldChar w:fldCharType="begin">
                <w:ffData>
                  <w:name w:val="UVP_13"/>
                  <w:enabled/>
                  <w:calcOnExit w:val="0"/>
                  <w:checkBox>
                    <w:sizeAuto/>
                    <w:default w:val="0"/>
                  </w:checkBox>
                </w:ffData>
              </w:fldChar>
            </w:r>
            <w:r w:rsidRPr="00B9508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B9508F">
              <w:rPr>
                <w:color w:val="000000" w:themeColor="text1"/>
                <w:sz w:val="20"/>
                <w:szCs w:val="20"/>
              </w:rPr>
              <w:fldChar w:fldCharType="end"/>
            </w:r>
          </w:p>
        </w:tc>
      </w:tr>
      <w:tr w:rsidR="009D1BEC" w14:paraId="70756C2F"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27D78752" w14:textId="49D797B7" w:rsidR="009D1BEC" w:rsidRDefault="009D1BEC" w:rsidP="009D1BEC">
            <w:pPr>
              <w:spacing w:before="120" w:after="120" w:line="240" w:lineRule="auto"/>
              <w:jc w:val="left"/>
              <w:rPr>
                <w:rFonts w:cs="Arial"/>
                <w:sz w:val="16"/>
              </w:rPr>
            </w:pPr>
            <w:r>
              <w:rPr>
                <w:rFonts w:cs="Arial"/>
                <w:sz w:val="16"/>
              </w:rPr>
              <w:lastRenderedPageBreak/>
              <w:t>4.33</w:t>
            </w:r>
          </w:p>
        </w:tc>
        <w:tc>
          <w:tcPr>
            <w:tcW w:w="5786" w:type="dxa"/>
            <w:tcBorders>
              <w:top w:val="single" w:sz="4" w:space="0" w:color="auto"/>
              <w:left w:val="single" w:sz="4" w:space="0" w:color="auto"/>
              <w:bottom w:val="single" w:sz="4" w:space="0" w:color="auto"/>
              <w:right w:val="single" w:sz="4" w:space="0" w:color="auto"/>
            </w:tcBorders>
          </w:tcPr>
          <w:p w14:paraId="126F2E08" w14:textId="77777777" w:rsidR="009D1BEC" w:rsidRDefault="009D1BEC" w:rsidP="009D1BEC">
            <w:pPr>
              <w:spacing w:before="120" w:after="120" w:line="240" w:lineRule="auto"/>
              <w:jc w:val="left"/>
              <w:rPr>
                <w:rFonts w:cs="Arial"/>
                <w:sz w:val="18"/>
              </w:rPr>
            </w:pPr>
            <w:r>
              <w:rPr>
                <w:rFonts w:cs="Arial"/>
                <w:sz w:val="18"/>
              </w:rPr>
              <w:t>Ist die künftige Nutzung / Pflege (z. B.: Beweidung, Mahd, Gehölzpflege) der Maßnahmenflächen vorgeklärt (Eigentümer, Pächter oder Institutionen)?</w:t>
            </w:r>
          </w:p>
        </w:tc>
        <w:tc>
          <w:tcPr>
            <w:tcW w:w="850" w:type="dxa"/>
            <w:tcBorders>
              <w:top w:val="single" w:sz="4" w:space="0" w:color="auto"/>
              <w:left w:val="single" w:sz="4" w:space="0" w:color="auto"/>
              <w:bottom w:val="single" w:sz="4" w:space="0" w:color="auto"/>
              <w:right w:val="single" w:sz="4" w:space="0" w:color="auto"/>
            </w:tcBorders>
          </w:tcPr>
          <w:p w14:paraId="4E45A932" w14:textId="12C843DE"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6178B728" w14:textId="098DDBD3"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F176B1F" w14:textId="020A993F"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9D1BEC" w14:paraId="2E1163E1"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3C444E1" w14:textId="6EE42151" w:rsidR="009D1BEC" w:rsidRDefault="009D1BEC" w:rsidP="009D1BEC">
            <w:pPr>
              <w:spacing w:before="120" w:after="120" w:line="240" w:lineRule="auto"/>
              <w:jc w:val="left"/>
              <w:rPr>
                <w:rFonts w:cs="Arial"/>
                <w:sz w:val="16"/>
              </w:rPr>
            </w:pPr>
            <w:r>
              <w:rPr>
                <w:rFonts w:cs="Arial"/>
                <w:sz w:val="16"/>
              </w:rPr>
              <w:t>4.34</w:t>
            </w:r>
          </w:p>
        </w:tc>
        <w:tc>
          <w:tcPr>
            <w:tcW w:w="5786" w:type="dxa"/>
            <w:tcBorders>
              <w:top w:val="single" w:sz="4" w:space="0" w:color="auto"/>
              <w:left w:val="single" w:sz="4" w:space="0" w:color="auto"/>
              <w:bottom w:val="single" w:sz="4" w:space="0" w:color="auto"/>
              <w:right w:val="single" w:sz="4" w:space="0" w:color="auto"/>
            </w:tcBorders>
          </w:tcPr>
          <w:p w14:paraId="7B9344AD" w14:textId="77777777" w:rsidR="009D1BEC" w:rsidRDefault="009D1BEC" w:rsidP="009D1BEC">
            <w:pPr>
              <w:spacing w:before="120" w:after="120" w:line="240" w:lineRule="auto"/>
              <w:jc w:val="left"/>
              <w:rPr>
                <w:rFonts w:cs="Arial"/>
                <w:sz w:val="18"/>
              </w:rPr>
            </w:pPr>
            <w:r>
              <w:rPr>
                <w:rFonts w:cs="Arial"/>
                <w:sz w:val="18"/>
              </w:rPr>
              <w:t>Sind insbesondere bei den artenschutzrechtlich begründeten Maßnahmen Umsetzungszeiträume und -fristen angegeben?</w:t>
            </w:r>
          </w:p>
        </w:tc>
        <w:tc>
          <w:tcPr>
            <w:tcW w:w="850" w:type="dxa"/>
            <w:tcBorders>
              <w:top w:val="single" w:sz="4" w:space="0" w:color="auto"/>
              <w:left w:val="single" w:sz="4" w:space="0" w:color="auto"/>
              <w:bottom w:val="single" w:sz="4" w:space="0" w:color="auto"/>
              <w:right w:val="single" w:sz="4" w:space="0" w:color="auto"/>
            </w:tcBorders>
          </w:tcPr>
          <w:p w14:paraId="5BBE91FD" w14:textId="27E04490"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8F37B8A" w14:textId="2236EC98"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FD734CC" w14:textId="6BA5AC19"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9D1BEC" w14:paraId="15AE32F9" w14:textId="77777777" w:rsidTr="006F0157">
        <w:trPr>
          <w:cantSplit/>
        </w:trPr>
        <w:tc>
          <w:tcPr>
            <w:tcW w:w="805" w:type="dxa"/>
            <w:tcBorders>
              <w:top w:val="single" w:sz="4" w:space="0" w:color="auto"/>
              <w:left w:val="single" w:sz="8" w:space="0" w:color="auto"/>
              <w:bottom w:val="single" w:sz="4" w:space="0" w:color="auto"/>
              <w:right w:val="single" w:sz="4" w:space="0" w:color="auto"/>
            </w:tcBorders>
          </w:tcPr>
          <w:p w14:paraId="6C318C9F" w14:textId="4A3A0CDA" w:rsidR="009D1BEC" w:rsidRDefault="009D1BEC" w:rsidP="009D1BEC">
            <w:pPr>
              <w:spacing w:before="120" w:after="120" w:line="240" w:lineRule="auto"/>
              <w:jc w:val="left"/>
              <w:rPr>
                <w:rFonts w:cs="Arial"/>
                <w:sz w:val="16"/>
              </w:rPr>
            </w:pPr>
            <w:r>
              <w:rPr>
                <w:rFonts w:cs="Arial"/>
                <w:sz w:val="16"/>
              </w:rPr>
              <w:t>4.35</w:t>
            </w:r>
          </w:p>
        </w:tc>
        <w:tc>
          <w:tcPr>
            <w:tcW w:w="5786" w:type="dxa"/>
            <w:tcBorders>
              <w:top w:val="single" w:sz="4" w:space="0" w:color="auto"/>
              <w:left w:val="single" w:sz="4" w:space="0" w:color="auto"/>
              <w:bottom w:val="single" w:sz="4" w:space="0" w:color="auto"/>
              <w:right w:val="single" w:sz="4" w:space="0" w:color="auto"/>
            </w:tcBorders>
          </w:tcPr>
          <w:p w14:paraId="43ECA074" w14:textId="77777777" w:rsidR="009D1BEC" w:rsidRDefault="009D1BEC" w:rsidP="009D1BEC">
            <w:pPr>
              <w:spacing w:before="120" w:after="120" w:line="240" w:lineRule="auto"/>
              <w:jc w:val="left"/>
              <w:rPr>
                <w:rFonts w:cs="Arial"/>
                <w:sz w:val="18"/>
              </w:rPr>
            </w:pPr>
            <w:r>
              <w:rPr>
                <w:rFonts w:cs="Arial"/>
                <w:sz w:val="18"/>
              </w:rPr>
              <w:t>Sind für wirksamkeitskritische Maßnahmen (z.B. CEF-/FCS-Maßnahmen) Funktionskontrollen und ggf. ein Risikomanagement gemäß dem Leitfaden CEF-Maßnahmen erforderlich und vorgesehen sowie geeignet und angemessen?</w:t>
            </w:r>
          </w:p>
        </w:tc>
        <w:tc>
          <w:tcPr>
            <w:tcW w:w="850" w:type="dxa"/>
            <w:tcBorders>
              <w:top w:val="single" w:sz="4" w:space="0" w:color="auto"/>
              <w:left w:val="single" w:sz="4" w:space="0" w:color="auto"/>
              <w:bottom w:val="single" w:sz="4" w:space="0" w:color="auto"/>
              <w:right w:val="single" w:sz="4" w:space="0" w:color="auto"/>
            </w:tcBorders>
          </w:tcPr>
          <w:p w14:paraId="67D4632C" w14:textId="61B30288"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59ED7170" w14:textId="301F4CE0"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0525C975" w14:textId="4DC82D59"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9D1BEC" w14:paraId="3CE1F3E0" w14:textId="77777777" w:rsidTr="00C1442C">
        <w:trPr>
          <w:cantSplit/>
        </w:trPr>
        <w:tc>
          <w:tcPr>
            <w:tcW w:w="805" w:type="dxa"/>
            <w:tcBorders>
              <w:top w:val="single" w:sz="4" w:space="0" w:color="auto"/>
              <w:left w:val="single" w:sz="8" w:space="0" w:color="auto"/>
              <w:bottom w:val="single" w:sz="4" w:space="0" w:color="auto"/>
              <w:right w:val="single" w:sz="4" w:space="0" w:color="auto"/>
            </w:tcBorders>
          </w:tcPr>
          <w:p w14:paraId="56E6270A" w14:textId="4C51621F" w:rsidR="009D1BEC" w:rsidRDefault="009D1BEC" w:rsidP="009D1BEC">
            <w:pPr>
              <w:spacing w:before="120" w:after="120" w:line="240" w:lineRule="auto"/>
              <w:jc w:val="left"/>
              <w:rPr>
                <w:rFonts w:cs="Arial"/>
                <w:sz w:val="16"/>
              </w:rPr>
            </w:pPr>
            <w:r>
              <w:rPr>
                <w:rFonts w:cs="Arial"/>
                <w:sz w:val="16"/>
              </w:rPr>
              <w:t>4.36</w:t>
            </w:r>
          </w:p>
        </w:tc>
        <w:tc>
          <w:tcPr>
            <w:tcW w:w="5786" w:type="dxa"/>
            <w:tcBorders>
              <w:top w:val="single" w:sz="4" w:space="0" w:color="auto"/>
              <w:left w:val="single" w:sz="4" w:space="0" w:color="auto"/>
              <w:bottom w:val="single" w:sz="4" w:space="0" w:color="auto"/>
              <w:right w:val="single" w:sz="4" w:space="0" w:color="auto"/>
            </w:tcBorders>
          </w:tcPr>
          <w:p w14:paraId="56748765" w14:textId="01469665" w:rsidR="009D1BEC" w:rsidRPr="00D77CC6" w:rsidRDefault="009D1BEC" w:rsidP="009D1BEC">
            <w:pPr>
              <w:spacing w:before="120" w:after="120" w:line="240" w:lineRule="auto"/>
              <w:jc w:val="left"/>
              <w:rPr>
                <w:rFonts w:cs="Arial"/>
                <w:sz w:val="18"/>
                <w:szCs w:val="18"/>
              </w:rPr>
            </w:pPr>
            <w:r w:rsidRPr="00D77CC6">
              <w:rPr>
                <w:rFonts w:cs="Arial"/>
                <w:sz w:val="18"/>
                <w:szCs w:val="18"/>
              </w:rPr>
              <w:t>Wurde die Nettoneuversiegelung zusätzlich im Verhältnis 1:1 mit einer Entsiegelung, die zu einer nachhaltigen</w:t>
            </w:r>
            <w:r w:rsidRPr="008762AD">
              <w:rPr>
                <w:sz w:val="18"/>
                <w:szCs w:val="18"/>
              </w:rPr>
              <w:t xml:space="preserve"> Aufwertung des Naturhaushaltes oder des Landschaftsbildes beiträgt, kompensiert?</w:t>
            </w:r>
            <w:r>
              <w:rPr>
                <w:sz w:val="18"/>
                <w:szCs w:val="18"/>
              </w:rPr>
              <w:t xml:space="preserve"> Oder wird eine bodenfunktionsaufwertende Maßnahme eines Ökokontos umgesetzt?</w:t>
            </w:r>
          </w:p>
        </w:tc>
        <w:tc>
          <w:tcPr>
            <w:tcW w:w="850" w:type="dxa"/>
            <w:tcBorders>
              <w:top w:val="single" w:sz="4" w:space="0" w:color="auto"/>
              <w:left w:val="single" w:sz="4" w:space="0" w:color="auto"/>
              <w:bottom w:val="single" w:sz="4" w:space="0" w:color="auto"/>
              <w:right w:val="single" w:sz="4" w:space="0" w:color="auto"/>
            </w:tcBorders>
          </w:tcPr>
          <w:p w14:paraId="4F7B0296" w14:textId="2B74FA6B"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3D1F069D" w14:textId="3BD4F60E"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6A4D91DE" w14:textId="1380A041"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9D1BEC" w14:paraId="0BDCCA73" w14:textId="77777777" w:rsidTr="00C1442C">
        <w:trPr>
          <w:cantSplit/>
        </w:trPr>
        <w:tc>
          <w:tcPr>
            <w:tcW w:w="805" w:type="dxa"/>
            <w:tcBorders>
              <w:top w:val="single" w:sz="4" w:space="0" w:color="auto"/>
              <w:left w:val="single" w:sz="8" w:space="0" w:color="auto"/>
              <w:bottom w:val="single" w:sz="4" w:space="0" w:color="auto"/>
              <w:right w:val="single" w:sz="4" w:space="0" w:color="auto"/>
            </w:tcBorders>
          </w:tcPr>
          <w:p w14:paraId="4355A660" w14:textId="114424B0" w:rsidR="009D1BEC" w:rsidRDefault="009D1BEC" w:rsidP="009D1BEC">
            <w:pPr>
              <w:spacing w:before="120" w:after="120" w:line="240" w:lineRule="auto"/>
              <w:jc w:val="left"/>
              <w:rPr>
                <w:rFonts w:cs="Arial"/>
                <w:sz w:val="16"/>
              </w:rPr>
            </w:pPr>
            <w:r>
              <w:rPr>
                <w:rFonts w:cs="Arial"/>
                <w:sz w:val="16"/>
              </w:rPr>
              <w:t>4.37</w:t>
            </w:r>
          </w:p>
        </w:tc>
        <w:tc>
          <w:tcPr>
            <w:tcW w:w="5786" w:type="dxa"/>
            <w:tcBorders>
              <w:top w:val="single" w:sz="4" w:space="0" w:color="auto"/>
              <w:left w:val="single" w:sz="4" w:space="0" w:color="auto"/>
              <w:bottom w:val="single" w:sz="4" w:space="0" w:color="auto"/>
              <w:right w:val="single" w:sz="4" w:space="0" w:color="auto"/>
            </w:tcBorders>
          </w:tcPr>
          <w:p w14:paraId="47DC8E16" w14:textId="77777777" w:rsidR="009D1BEC" w:rsidRDefault="009D1BEC" w:rsidP="009D1BEC">
            <w:pPr>
              <w:spacing w:before="120" w:after="120" w:line="240" w:lineRule="auto"/>
              <w:jc w:val="left"/>
              <w:rPr>
                <w:rFonts w:cs="Arial"/>
                <w:sz w:val="18"/>
              </w:rPr>
            </w:pPr>
            <w:r>
              <w:rPr>
                <w:rFonts w:cs="Arial"/>
                <w:sz w:val="18"/>
              </w:rPr>
              <w:t xml:space="preserve">Ist die Übernahme bzw. Übergabe der Maßnahmen in </w:t>
            </w:r>
            <w:r w:rsidRPr="00587EE7">
              <w:rPr>
                <w:rFonts w:cs="Arial"/>
                <w:sz w:val="18"/>
              </w:rPr>
              <w:t>FLISTRA</w:t>
            </w:r>
            <w:r w:rsidRPr="00587EE7">
              <w:rPr>
                <w:rFonts w:cs="Arial"/>
                <w:i/>
                <w:sz w:val="18"/>
              </w:rPr>
              <w:t>neo</w:t>
            </w:r>
            <w:r>
              <w:rPr>
                <w:rFonts w:cs="Arial"/>
                <w:sz w:val="18"/>
              </w:rPr>
              <w:t xml:space="preserve"> erfolgt?</w:t>
            </w:r>
          </w:p>
        </w:tc>
        <w:tc>
          <w:tcPr>
            <w:tcW w:w="850" w:type="dxa"/>
            <w:tcBorders>
              <w:top w:val="single" w:sz="4" w:space="0" w:color="auto"/>
              <w:left w:val="single" w:sz="4" w:space="0" w:color="auto"/>
              <w:bottom w:val="single" w:sz="4" w:space="0" w:color="auto"/>
              <w:right w:val="single" w:sz="4" w:space="0" w:color="auto"/>
            </w:tcBorders>
          </w:tcPr>
          <w:p w14:paraId="7343BA54" w14:textId="41B79AA3"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08502EA4" w14:textId="73F05844"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071A0274" w14:textId="489086D3"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9D1BEC" w14:paraId="43D84E0F" w14:textId="77777777" w:rsidTr="00C1442C">
        <w:trPr>
          <w:cantSplit/>
        </w:trPr>
        <w:tc>
          <w:tcPr>
            <w:tcW w:w="805" w:type="dxa"/>
            <w:tcBorders>
              <w:top w:val="single" w:sz="4" w:space="0" w:color="auto"/>
              <w:left w:val="single" w:sz="8" w:space="0" w:color="auto"/>
              <w:bottom w:val="single" w:sz="4" w:space="0" w:color="auto"/>
              <w:right w:val="single" w:sz="4" w:space="0" w:color="auto"/>
            </w:tcBorders>
          </w:tcPr>
          <w:p w14:paraId="304F5AFF" w14:textId="18138A46" w:rsidR="009D1BEC" w:rsidRDefault="009D1BEC" w:rsidP="009D1BEC">
            <w:pPr>
              <w:spacing w:before="120" w:after="120" w:line="240" w:lineRule="auto"/>
              <w:jc w:val="left"/>
              <w:rPr>
                <w:rFonts w:cs="Arial"/>
                <w:sz w:val="16"/>
              </w:rPr>
            </w:pPr>
            <w:r>
              <w:rPr>
                <w:rFonts w:cs="Arial"/>
                <w:sz w:val="16"/>
              </w:rPr>
              <w:t>4.38</w:t>
            </w:r>
          </w:p>
        </w:tc>
        <w:tc>
          <w:tcPr>
            <w:tcW w:w="5786" w:type="dxa"/>
            <w:tcBorders>
              <w:top w:val="single" w:sz="4" w:space="0" w:color="auto"/>
              <w:left w:val="single" w:sz="4" w:space="0" w:color="auto"/>
              <w:bottom w:val="single" w:sz="4" w:space="0" w:color="auto"/>
              <w:right w:val="single" w:sz="4" w:space="0" w:color="auto"/>
            </w:tcBorders>
          </w:tcPr>
          <w:p w14:paraId="6F62AB78" w14:textId="40BCD0D9" w:rsidR="009D1BEC" w:rsidRDefault="009D1BEC" w:rsidP="009D1BEC">
            <w:pPr>
              <w:spacing w:before="120" w:after="120" w:line="240" w:lineRule="auto"/>
              <w:jc w:val="left"/>
              <w:rPr>
                <w:rFonts w:cs="Arial"/>
                <w:sz w:val="18"/>
              </w:rPr>
            </w:pPr>
            <w:r>
              <w:rPr>
                <w:rFonts w:cs="Arial"/>
                <w:sz w:val="18"/>
              </w:rPr>
              <w:t>Wurde eine Kostenermittlung durchgeführt und in die AKVS übernommen (Anlage 13 nach RE 2012)?</w:t>
            </w:r>
          </w:p>
        </w:tc>
        <w:tc>
          <w:tcPr>
            <w:tcW w:w="850" w:type="dxa"/>
            <w:tcBorders>
              <w:top w:val="single" w:sz="4" w:space="0" w:color="auto"/>
              <w:left w:val="single" w:sz="4" w:space="0" w:color="auto"/>
              <w:bottom w:val="single" w:sz="4" w:space="0" w:color="auto"/>
              <w:right w:val="single" w:sz="4" w:space="0" w:color="auto"/>
            </w:tcBorders>
          </w:tcPr>
          <w:p w14:paraId="37591BB2" w14:textId="3BB428CC"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088544D" w14:textId="66771918"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c>
          <w:tcPr>
            <w:tcW w:w="850" w:type="dxa"/>
            <w:tcBorders>
              <w:top w:val="single" w:sz="4" w:space="0" w:color="auto"/>
              <w:left w:val="single" w:sz="4" w:space="0" w:color="auto"/>
              <w:bottom w:val="single" w:sz="4" w:space="0" w:color="auto"/>
              <w:right w:val="single" w:sz="4" w:space="0" w:color="auto"/>
            </w:tcBorders>
          </w:tcPr>
          <w:p w14:paraId="3917099B" w14:textId="6B9122BE" w:rsidR="009D1BEC" w:rsidRDefault="009D1BEC" w:rsidP="009D1BEC">
            <w:pPr>
              <w:spacing w:before="120" w:after="120" w:line="240" w:lineRule="auto"/>
              <w:jc w:val="center"/>
              <w:rPr>
                <w:rFonts w:cs="Arial"/>
                <w:sz w:val="18"/>
              </w:rPr>
            </w:pPr>
            <w:r w:rsidRPr="00277E3F">
              <w:rPr>
                <w:color w:val="000000" w:themeColor="text1"/>
                <w:sz w:val="20"/>
                <w:szCs w:val="20"/>
              </w:rPr>
              <w:fldChar w:fldCharType="begin">
                <w:ffData>
                  <w:name w:val="UVP_13"/>
                  <w:enabled/>
                  <w:calcOnExit w:val="0"/>
                  <w:checkBox>
                    <w:sizeAuto/>
                    <w:default w:val="0"/>
                  </w:checkBox>
                </w:ffData>
              </w:fldChar>
            </w:r>
            <w:r w:rsidRPr="00277E3F">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277E3F">
              <w:rPr>
                <w:color w:val="000000" w:themeColor="text1"/>
                <w:sz w:val="20"/>
                <w:szCs w:val="20"/>
              </w:rPr>
              <w:fldChar w:fldCharType="end"/>
            </w:r>
          </w:p>
        </w:tc>
      </w:tr>
      <w:tr w:rsidR="00C92FE1" w14:paraId="2A46838B" w14:textId="77777777" w:rsidTr="00C92FE1">
        <w:trPr>
          <w:cantSplit/>
          <w:trHeight w:val="2459"/>
        </w:trPr>
        <w:tc>
          <w:tcPr>
            <w:tcW w:w="9142" w:type="dxa"/>
            <w:gridSpan w:val="5"/>
            <w:tcBorders>
              <w:top w:val="single" w:sz="4" w:space="0" w:color="auto"/>
              <w:left w:val="single" w:sz="8" w:space="0" w:color="auto"/>
              <w:bottom w:val="single" w:sz="4" w:space="0" w:color="auto"/>
              <w:right w:val="single" w:sz="4" w:space="0" w:color="auto"/>
            </w:tcBorders>
          </w:tcPr>
          <w:p w14:paraId="722255E7" w14:textId="77777777" w:rsidR="00C92FE1" w:rsidRDefault="00C92FE1" w:rsidP="00C92FE1">
            <w:pPr>
              <w:spacing w:before="120" w:after="120" w:line="240" w:lineRule="auto"/>
              <w:jc w:val="left"/>
              <w:rPr>
                <w:rFonts w:cs="Arial"/>
                <w:sz w:val="18"/>
                <w:szCs w:val="18"/>
              </w:rPr>
            </w:pPr>
          </w:p>
        </w:tc>
      </w:tr>
    </w:tbl>
    <w:p w14:paraId="19180BF2" w14:textId="77777777" w:rsidR="00200662" w:rsidRDefault="00200662" w:rsidP="00200662">
      <w:pPr>
        <w:pStyle w:val="Zwischenberschrift"/>
      </w:pPr>
      <w:r>
        <w:lastRenderedPageBreak/>
        <w:t>Gesamtbeurteilung</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32"/>
        <w:gridCol w:w="1255"/>
        <w:gridCol w:w="1255"/>
      </w:tblGrid>
      <w:tr w:rsidR="00200662" w14:paraId="66AA7D6A" w14:textId="77777777" w:rsidTr="006F0157">
        <w:trPr>
          <w:cantSplit/>
          <w:tblHeader/>
        </w:trPr>
        <w:tc>
          <w:tcPr>
            <w:tcW w:w="6632" w:type="dxa"/>
            <w:vMerge w:val="restart"/>
            <w:tcBorders>
              <w:left w:val="single" w:sz="8" w:space="0" w:color="auto"/>
              <w:right w:val="single" w:sz="4" w:space="0" w:color="auto"/>
            </w:tcBorders>
            <w:shd w:val="clear" w:color="auto" w:fill="D9D9D9"/>
            <w:vAlign w:val="center"/>
          </w:tcPr>
          <w:p w14:paraId="4A8F02E7" w14:textId="77777777" w:rsidR="00200662" w:rsidRDefault="00200662" w:rsidP="006F0157">
            <w:pPr>
              <w:pStyle w:val="Autor"/>
              <w:keepNext/>
              <w:spacing w:before="240" w:after="40"/>
              <w:rPr>
                <w:rFonts w:cs="Arial"/>
                <w:bCs/>
                <w:smallCaps w:val="0"/>
              </w:rPr>
            </w:pPr>
            <w:r>
              <w:rPr>
                <w:rFonts w:cs="Arial"/>
                <w:bCs/>
                <w:smallCaps w:val="0"/>
              </w:rPr>
              <w:t>Zusammenfassendes Prüfergebnis</w:t>
            </w:r>
          </w:p>
        </w:tc>
        <w:tc>
          <w:tcPr>
            <w:tcW w:w="1255" w:type="dxa"/>
            <w:tcBorders>
              <w:left w:val="single" w:sz="4" w:space="0" w:color="auto"/>
            </w:tcBorders>
            <w:shd w:val="clear" w:color="auto" w:fill="D9D9D9"/>
          </w:tcPr>
          <w:p w14:paraId="6B6F3666" w14:textId="77777777" w:rsidR="00200662" w:rsidRDefault="00200662" w:rsidP="006F0157">
            <w:pPr>
              <w:keepNext/>
              <w:spacing w:before="120" w:after="40"/>
              <w:ind w:left="-57" w:right="-57"/>
              <w:jc w:val="center"/>
              <w:rPr>
                <w:rFonts w:cs="Arial"/>
                <w:b/>
                <w:bCs/>
                <w:sz w:val="18"/>
                <w:szCs w:val="18"/>
              </w:rPr>
            </w:pPr>
            <w:r>
              <w:rPr>
                <w:rFonts w:cs="Arial"/>
                <w:b/>
                <w:bCs/>
                <w:sz w:val="18"/>
                <w:szCs w:val="18"/>
              </w:rPr>
              <w:t>Anforderung erfüllt</w:t>
            </w:r>
          </w:p>
        </w:tc>
        <w:tc>
          <w:tcPr>
            <w:tcW w:w="1255" w:type="dxa"/>
            <w:tcBorders>
              <w:left w:val="single" w:sz="4" w:space="0" w:color="auto"/>
            </w:tcBorders>
            <w:shd w:val="clear" w:color="auto" w:fill="D9D9D9"/>
          </w:tcPr>
          <w:p w14:paraId="2486E922" w14:textId="77777777" w:rsidR="00200662" w:rsidRDefault="00200662" w:rsidP="006F0157">
            <w:pPr>
              <w:keepNext/>
              <w:spacing w:before="120" w:after="40"/>
              <w:ind w:left="-57" w:right="-57"/>
              <w:jc w:val="center"/>
              <w:rPr>
                <w:rFonts w:cs="Arial"/>
                <w:b/>
                <w:bCs/>
              </w:rPr>
            </w:pPr>
            <w:r>
              <w:rPr>
                <w:rFonts w:cs="Arial"/>
                <w:b/>
                <w:bCs/>
                <w:sz w:val="18"/>
                <w:szCs w:val="18"/>
              </w:rPr>
              <w:t>Anforderung nicht erfüllt</w:t>
            </w:r>
          </w:p>
        </w:tc>
      </w:tr>
      <w:tr w:rsidR="009D1BEC" w14:paraId="42ED0DC4" w14:textId="77777777" w:rsidTr="006F0157">
        <w:trPr>
          <w:cantSplit/>
        </w:trPr>
        <w:tc>
          <w:tcPr>
            <w:tcW w:w="6632" w:type="dxa"/>
            <w:vMerge/>
            <w:tcBorders>
              <w:left w:val="single" w:sz="8" w:space="0" w:color="auto"/>
              <w:bottom w:val="single" w:sz="4" w:space="0" w:color="auto"/>
              <w:right w:val="single" w:sz="4" w:space="0" w:color="auto"/>
            </w:tcBorders>
          </w:tcPr>
          <w:p w14:paraId="359A30F6" w14:textId="77777777" w:rsidR="009D1BEC" w:rsidRDefault="009D1BEC" w:rsidP="009D1BEC">
            <w:pPr>
              <w:keepNext/>
              <w:spacing w:before="120" w:after="120"/>
              <w:jc w:val="left"/>
              <w:rPr>
                <w:rFonts w:cs="Arial"/>
                <w:b/>
                <w:sz w:val="18"/>
              </w:rPr>
            </w:pPr>
          </w:p>
        </w:tc>
        <w:tc>
          <w:tcPr>
            <w:tcW w:w="1255" w:type="dxa"/>
            <w:tcBorders>
              <w:top w:val="single" w:sz="4" w:space="0" w:color="auto"/>
              <w:left w:val="single" w:sz="4" w:space="0" w:color="auto"/>
              <w:bottom w:val="single" w:sz="4" w:space="0" w:color="auto"/>
              <w:right w:val="single" w:sz="4" w:space="0" w:color="auto"/>
            </w:tcBorders>
          </w:tcPr>
          <w:p w14:paraId="775524F5" w14:textId="571DAD56" w:rsidR="009D1BEC" w:rsidRDefault="009D1BEC" w:rsidP="009D1BEC">
            <w:pPr>
              <w:keepNext/>
              <w:spacing w:before="120" w:after="120"/>
              <w:jc w:val="center"/>
              <w:rPr>
                <w:rFonts w:cs="Arial"/>
                <w:sz w:val="18"/>
              </w:rPr>
            </w:pPr>
            <w:r w:rsidRPr="00467496">
              <w:rPr>
                <w:color w:val="000000" w:themeColor="text1"/>
                <w:sz w:val="20"/>
                <w:szCs w:val="20"/>
              </w:rPr>
              <w:fldChar w:fldCharType="begin">
                <w:ffData>
                  <w:name w:val="UVP_13"/>
                  <w:enabled/>
                  <w:calcOnExit w:val="0"/>
                  <w:checkBox>
                    <w:sizeAuto/>
                    <w:default w:val="0"/>
                  </w:checkBox>
                </w:ffData>
              </w:fldChar>
            </w:r>
            <w:r w:rsidRPr="00467496">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467496">
              <w:rPr>
                <w:color w:val="000000" w:themeColor="text1"/>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1877B1CF" w14:textId="288FB0AF" w:rsidR="009D1BEC" w:rsidRDefault="009D1BEC" w:rsidP="009D1BEC">
            <w:pPr>
              <w:keepNext/>
              <w:spacing w:before="120" w:after="120"/>
              <w:jc w:val="center"/>
              <w:rPr>
                <w:rFonts w:cs="Arial"/>
                <w:sz w:val="18"/>
              </w:rPr>
            </w:pPr>
            <w:r w:rsidRPr="00467496">
              <w:rPr>
                <w:color w:val="000000" w:themeColor="text1"/>
                <w:sz w:val="20"/>
                <w:szCs w:val="20"/>
              </w:rPr>
              <w:fldChar w:fldCharType="begin">
                <w:ffData>
                  <w:name w:val="UVP_13"/>
                  <w:enabled/>
                  <w:calcOnExit w:val="0"/>
                  <w:checkBox>
                    <w:sizeAuto/>
                    <w:default w:val="0"/>
                  </w:checkBox>
                </w:ffData>
              </w:fldChar>
            </w:r>
            <w:r w:rsidRPr="00467496">
              <w:rPr>
                <w:color w:val="000000" w:themeColor="text1"/>
                <w:sz w:val="20"/>
                <w:szCs w:val="20"/>
              </w:rPr>
              <w:instrText xml:space="preserve"> FORMCHECKBOX </w:instrText>
            </w:r>
            <w:r w:rsidR="00C44834">
              <w:rPr>
                <w:color w:val="000000" w:themeColor="text1"/>
                <w:sz w:val="20"/>
                <w:szCs w:val="20"/>
              </w:rPr>
            </w:r>
            <w:r w:rsidR="00C44834">
              <w:rPr>
                <w:color w:val="000000" w:themeColor="text1"/>
                <w:sz w:val="20"/>
                <w:szCs w:val="20"/>
              </w:rPr>
              <w:fldChar w:fldCharType="separate"/>
            </w:r>
            <w:r w:rsidRPr="00467496">
              <w:rPr>
                <w:color w:val="000000" w:themeColor="text1"/>
                <w:sz w:val="20"/>
                <w:szCs w:val="20"/>
              </w:rPr>
              <w:fldChar w:fldCharType="end"/>
            </w:r>
          </w:p>
        </w:tc>
      </w:tr>
      <w:tr w:rsidR="00200662" w14:paraId="29BF6EA4" w14:textId="77777777" w:rsidTr="00C92FE1">
        <w:trPr>
          <w:cantSplit/>
          <w:trHeight w:val="5887"/>
        </w:trPr>
        <w:tc>
          <w:tcPr>
            <w:tcW w:w="9142" w:type="dxa"/>
            <w:gridSpan w:val="3"/>
            <w:tcBorders>
              <w:top w:val="single" w:sz="4" w:space="0" w:color="auto"/>
              <w:left w:val="single" w:sz="8" w:space="0" w:color="auto"/>
              <w:bottom w:val="single" w:sz="4" w:space="0" w:color="auto"/>
              <w:right w:val="single" w:sz="4" w:space="0" w:color="auto"/>
            </w:tcBorders>
          </w:tcPr>
          <w:p w14:paraId="1B36018E" w14:textId="77777777" w:rsidR="00200662" w:rsidRPr="00BF6581" w:rsidRDefault="00200662" w:rsidP="006F0157">
            <w:pPr>
              <w:spacing w:before="120" w:after="120"/>
              <w:jc w:val="left"/>
              <w:rPr>
                <w:rFonts w:cs="Arial"/>
                <w:b/>
                <w:sz w:val="18"/>
                <w:szCs w:val="18"/>
              </w:rPr>
            </w:pPr>
            <w:r w:rsidRPr="00BF6581">
              <w:rPr>
                <w:rFonts w:cs="Arial"/>
                <w:b/>
                <w:sz w:val="18"/>
                <w:szCs w:val="18"/>
              </w:rPr>
              <w:t>Gesamteinschätzung:</w:t>
            </w:r>
          </w:p>
          <w:p w14:paraId="01E666E7" w14:textId="5ACD97D9" w:rsidR="00200662" w:rsidRDefault="00200662" w:rsidP="006F0157">
            <w:pPr>
              <w:spacing w:before="120" w:after="120"/>
              <w:jc w:val="left"/>
              <w:rPr>
                <w:rFonts w:cs="Arial"/>
                <w:b/>
                <w:sz w:val="18"/>
                <w:szCs w:val="18"/>
              </w:rPr>
            </w:pPr>
          </w:p>
          <w:p w14:paraId="1C4754F3" w14:textId="1CCFAC36" w:rsidR="00C92FE1" w:rsidRDefault="00C92FE1" w:rsidP="006F0157">
            <w:pPr>
              <w:spacing w:before="120" w:after="120"/>
              <w:jc w:val="left"/>
              <w:rPr>
                <w:rFonts w:cs="Arial"/>
                <w:b/>
                <w:sz w:val="18"/>
                <w:szCs w:val="18"/>
              </w:rPr>
            </w:pPr>
          </w:p>
          <w:p w14:paraId="660E484A" w14:textId="4B7890B3" w:rsidR="00C92FE1" w:rsidRDefault="00C92FE1" w:rsidP="006F0157">
            <w:pPr>
              <w:spacing w:before="120" w:after="120"/>
              <w:jc w:val="left"/>
              <w:rPr>
                <w:rFonts w:cs="Arial"/>
                <w:b/>
                <w:sz w:val="18"/>
                <w:szCs w:val="18"/>
              </w:rPr>
            </w:pPr>
          </w:p>
          <w:p w14:paraId="6B53EF3A" w14:textId="77777777" w:rsidR="00C92FE1" w:rsidRPr="00BF6581" w:rsidRDefault="00C92FE1" w:rsidP="006F0157">
            <w:pPr>
              <w:spacing w:before="120" w:after="120"/>
              <w:jc w:val="left"/>
              <w:rPr>
                <w:rFonts w:cs="Arial"/>
                <w:b/>
                <w:sz w:val="18"/>
                <w:szCs w:val="18"/>
              </w:rPr>
            </w:pPr>
          </w:p>
          <w:p w14:paraId="7F0655E0" w14:textId="77777777" w:rsidR="00200662" w:rsidRPr="00BF6581" w:rsidRDefault="00200662" w:rsidP="006F0157">
            <w:pPr>
              <w:spacing w:before="120" w:after="120"/>
              <w:jc w:val="left"/>
              <w:rPr>
                <w:rFonts w:cs="Arial"/>
                <w:b/>
                <w:sz w:val="18"/>
                <w:szCs w:val="18"/>
              </w:rPr>
            </w:pPr>
          </w:p>
          <w:p w14:paraId="311967CB" w14:textId="77777777" w:rsidR="00200662" w:rsidRPr="00BF6581" w:rsidRDefault="00200662" w:rsidP="006F0157">
            <w:pPr>
              <w:spacing w:before="120" w:after="120"/>
              <w:jc w:val="left"/>
              <w:rPr>
                <w:rFonts w:cs="Arial"/>
                <w:b/>
                <w:sz w:val="18"/>
                <w:szCs w:val="18"/>
              </w:rPr>
            </w:pPr>
            <w:r w:rsidRPr="00BF6581">
              <w:rPr>
                <w:rFonts w:cs="Arial"/>
                <w:b/>
                <w:sz w:val="18"/>
                <w:szCs w:val="18"/>
              </w:rPr>
              <w:t>Überarbeitungsbedarf:</w:t>
            </w:r>
          </w:p>
          <w:p w14:paraId="36AF9310" w14:textId="75E0A68C" w:rsidR="00200662" w:rsidRDefault="00200662" w:rsidP="006F0157">
            <w:pPr>
              <w:spacing w:before="120" w:after="120"/>
              <w:jc w:val="left"/>
              <w:rPr>
                <w:rFonts w:cs="Arial"/>
                <w:b/>
                <w:sz w:val="18"/>
                <w:szCs w:val="18"/>
              </w:rPr>
            </w:pPr>
          </w:p>
          <w:p w14:paraId="46624577" w14:textId="3267DFA9" w:rsidR="00C92FE1" w:rsidRDefault="00C92FE1" w:rsidP="006F0157">
            <w:pPr>
              <w:spacing w:before="120" w:after="120"/>
              <w:jc w:val="left"/>
              <w:rPr>
                <w:rFonts w:cs="Arial"/>
                <w:b/>
                <w:sz w:val="18"/>
                <w:szCs w:val="18"/>
              </w:rPr>
            </w:pPr>
          </w:p>
          <w:p w14:paraId="0E44B46F" w14:textId="77777777" w:rsidR="00C92FE1" w:rsidRPr="00BF6581" w:rsidRDefault="00C92FE1" w:rsidP="006F0157">
            <w:pPr>
              <w:spacing w:before="120" w:after="120"/>
              <w:jc w:val="left"/>
              <w:rPr>
                <w:rFonts w:cs="Arial"/>
                <w:b/>
                <w:sz w:val="18"/>
                <w:szCs w:val="18"/>
              </w:rPr>
            </w:pPr>
          </w:p>
          <w:p w14:paraId="08A9AF1F" w14:textId="77777777" w:rsidR="00200662" w:rsidRPr="00BF6581" w:rsidRDefault="00200662" w:rsidP="006F0157">
            <w:pPr>
              <w:spacing w:before="120" w:after="120"/>
              <w:jc w:val="left"/>
              <w:rPr>
                <w:rFonts w:cs="Arial"/>
                <w:b/>
                <w:sz w:val="18"/>
                <w:szCs w:val="18"/>
              </w:rPr>
            </w:pPr>
          </w:p>
          <w:p w14:paraId="70AFF7B9" w14:textId="77777777" w:rsidR="00200662" w:rsidRDefault="00200662" w:rsidP="006F0157">
            <w:pPr>
              <w:spacing w:before="120" w:after="120"/>
              <w:jc w:val="left"/>
              <w:rPr>
                <w:rFonts w:cs="Arial"/>
                <w:sz w:val="18"/>
                <w:szCs w:val="18"/>
              </w:rPr>
            </w:pPr>
            <w:r w:rsidRPr="00BF6581">
              <w:rPr>
                <w:rFonts w:cs="Arial"/>
                <w:b/>
                <w:sz w:val="18"/>
                <w:szCs w:val="18"/>
              </w:rPr>
              <w:t>Kritische Aspekte</w:t>
            </w:r>
            <w:r>
              <w:rPr>
                <w:rFonts w:cs="Arial"/>
                <w:sz w:val="18"/>
                <w:szCs w:val="18"/>
              </w:rPr>
              <w:t>:</w:t>
            </w:r>
          </w:p>
        </w:tc>
      </w:tr>
    </w:tbl>
    <w:p w14:paraId="30045BED" w14:textId="2D86E56A" w:rsidR="006566AF" w:rsidRDefault="006566AF">
      <w:pPr>
        <w:spacing w:after="0" w:line="240" w:lineRule="auto"/>
        <w:jc w:val="left"/>
      </w:pPr>
    </w:p>
    <w:p w14:paraId="42FE9174" w14:textId="77777777" w:rsidR="00006659" w:rsidRDefault="00006659">
      <w:pPr>
        <w:spacing w:after="0" w:line="240" w:lineRule="auto"/>
        <w:jc w:val="left"/>
        <w:rPr>
          <w:b/>
          <w:sz w:val="24"/>
        </w:rPr>
      </w:pPr>
    </w:p>
    <w:p w14:paraId="1192CE20" w14:textId="3662D249" w:rsidR="00514213" w:rsidRDefault="00514213" w:rsidP="00307AA1">
      <w:pPr>
        <w:spacing w:after="0" w:line="240" w:lineRule="auto"/>
        <w:jc w:val="left"/>
        <w:rPr>
          <w:b/>
          <w:sz w:val="24"/>
        </w:rPr>
      </w:pPr>
    </w:p>
    <w:sectPr w:rsidR="00514213" w:rsidSect="00514213">
      <w:headerReference w:type="even" r:id="rId8"/>
      <w:headerReference w:type="default" r:id="rId9"/>
      <w:footerReference w:type="even" r:id="rId10"/>
      <w:footerReference w:type="default" r:id="rId11"/>
      <w:headerReference w:type="first" r:id="rId12"/>
      <w:footerReference w:type="first" r:id="rId13"/>
      <w:pgSz w:w="11906" w:h="16838" w:code="9"/>
      <w:pgMar w:top="1985"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6181" w14:textId="77777777" w:rsidR="007333DF" w:rsidRDefault="007333DF">
      <w:r>
        <w:separator/>
      </w:r>
    </w:p>
  </w:endnote>
  <w:endnote w:type="continuationSeparator" w:id="0">
    <w:p w14:paraId="54F82356" w14:textId="77777777" w:rsidR="007333DF" w:rsidRDefault="0073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B13F5" w14:textId="77777777" w:rsidR="00C44834" w:rsidRDefault="00C448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462715"/>
      <w:docPartObj>
        <w:docPartGallery w:val="Page Numbers (Bottom of Page)"/>
        <w:docPartUnique/>
      </w:docPartObj>
    </w:sdtPr>
    <w:sdtEndPr>
      <w:rPr>
        <w:sz w:val="20"/>
        <w:szCs w:val="20"/>
      </w:rPr>
    </w:sdtEndPr>
    <w:sdtContent>
      <w:p w14:paraId="597BB111" w14:textId="77D81E9D" w:rsidR="00C44834" w:rsidRPr="00C130A8" w:rsidRDefault="00C44834" w:rsidP="00C44834">
        <w:pPr>
          <w:pStyle w:val="Fuzeile"/>
          <w:pBdr>
            <w:top w:val="single" w:sz="4" w:space="1" w:color="auto"/>
          </w:pBdr>
          <w:spacing w:after="0" w:line="240" w:lineRule="auto"/>
          <w:jc w:val="center"/>
          <w:rPr>
            <w:sz w:val="20"/>
            <w:szCs w:val="20"/>
          </w:rPr>
        </w:pPr>
        <w:r w:rsidRPr="003820AE">
          <w:rPr>
            <w:sz w:val="20"/>
            <w:szCs w:val="20"/>
          </w:rPr>
          <w:fldChar w:fldCharType="begin"/>
        </w:r>
        <w:r w:rsidRPr="003820AE">
          <w:rPr>
            <w:sz w:val="20"/>
            <w:szCs w:val="20"/>
          </w:rPr>
          <w:instrText>PAGE   \* MERGEFORMAT</w:instrText>
        </w:r>
        <w:r w:rsidRPr="003820AE">
          <w:rPr>
            <w:sz w:val="20"/>
            <w:szCs w:val="20"/>
          </w:rPr>
          <w:fldChar w:fldCharType="separate"/>
        </w:r>
        <w:r>
          <w:rPr>
            <w:noProof/>
            <w:sz w:val="20"/>
            <w:szCs w:val="20"/>
          </w:rPr>
          <w:t>1</w:t>
        </w:r>
        <w:r w:rsidRPr="003820AE">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436E" w14:textId="77777777" w:rsidR="00C44834" w:rsidRDefault="00C448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21334" w14:textId="77777777" w:rsidR="007333DF" w:rsidRDefault="007333DF">
      <w:pPr>
        <w:spacing w:after="120"/>
      </w:pPr>
      <w:r>
        <w:separator/>
      </w:r>
    </w:p>
  </w:footnote>
  <w:footnote w:type="continuationSeparator" w:id="0">
    <w:p w14:paraId="63886102" w14:textId="77777777" w:rsidR="007333DF" w:rsidRDefault="007333DF">
      <w:r>
        <w:continuationSeparator/>
      </w:r>
    </w:p>
  </w:footnote>
  <w:footnote w:type="continuationNotice" w:id="1">
    <w:p w14:paraId="1786601E" w14:textId="77777777" w:rsidR="007333DF" w:rsidRDefault="007333D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083E6" w14:textId="77777777" w:rsidR="00C44834" w:rsidRDefault="00C448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733B2" w14:textId="77777777" w:rsidR="00C44834" w:rsidRPr="00B85A2E" w:rsidRDefault="00C44834" w:rsidP="00C44834">
    <w:pPr>
      <w:pStyle w:val="Kopfzeile1"/>
      <w:spacing w:before="40" w:after="40"/>
      <w:rPr>
        <w:sz w:val="24"/>
      </w:rPr>
    </w:pPr>
    <w:r w:rsidRPr="00E76362">
      <w:rPr>
        <w:noProof/>
      </w:rPr>
      <w:drawing>
        <wp:anchor distT="0" distB="0" distL="114300" distR="114300" simplePos="0" relativeHeight="251659264" behindDoc="0" locked="0" layoutInCell="1" allowOverlap="1" wp14:anchorId="00981E4C" wp14:editId="66CEEFAC">
          <wp:simplePos x="0" y="0"/>
          <wp:positionH relativeFrom="column">
            <wp:posOffset>4763797</wp:posOffset>
          </wp:positionH>
          <wp:positionV relativeFrom="paragraph">
            <wp:posOffset>29845</wp:posOffset>
          </wp:positionV>
          <wp:extent cx="658495" cy="368300"/>
          <wp:effectExtent l="0" t="0" r="8255" b="0"/>
          <wp:wrapNone/>
          <wp:docPr id="1344121184" name="Grafik 134412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 xml:space="preserve">Leitfaden LBP </w:t>
    </w:r>
  </w:p>
  <w:p w14:paraId="29071C7E" w14:textId="7623D794" w:rsidR="00C44834" w:rsidRDefault="00C44834" w:rsidP="00C44834">
    <w:pPr>
      <w:pStyle w:val="Kopfzeile2"/>
      <w:spacing w:before="40" w:after="40"/>
    </w:pPr>
    <w:r>
      <w:t>A</w:t>
    </w:r>
    <w:r>
      <w:t>rbeitsmaterialien</w:t>
    </w:r>
    <w:bookmarkStart w:id="3" w:name="_GoBack"/>
    <w:bookmarkEnd w:id="3"/>
  </w:p>
  <w:p w14:paraId="10DCC5AC" w14:textId="77777777" w:rsidR="00C44834" w:rsidRDefault="00C44834" w:rsidP="00C44834">
    <w:pPr>
      <w:pStyle w:val="Kopfzeile3"/>
      <w:pBdr>
        <w:top w:val="single" w:sz="8"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00AC0" w14:textId="77777777" w:rsidR="00C44834" w:rsidRDefault="00C448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7C16A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9F2C9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D80A55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3FC00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88267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3CA96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B3A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3C4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64697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CFC1E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5F57BC"/>
    <w:multiLevelType w:val="hybridMultilevel"/>
    <w:tmpl w:val="FBCC6192"/>
    <w:lvl w:ilvl="0" w:tplc="AF0E2F7C">
      <w:start w:val="1"/>
      <w:numFmt w:val="bullet"/>
      <w:lvlText w:val="â"/>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6F2278A"/>
    <w:multiLevelType w:val="hybridMultilevel"/>
    <w:tmpl w:val="0AD87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755B1"/>
    <w:multiLevelType w:val="hybridMultilevel"/>
    <w:tmpl w:val="6C986A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BB42F7F"/>
    <w:multiLevelType w:val="multilevel"/>
    <w:tmpl w:val="0407001F"/>
    <w:styleLink w:val="111111"/>
    <w:lvl w:ilvl="0">
      <w:start w:val="1"/>
      <w:numFmt w:val="decimal"/>
      <w:pStyle w:val="berschrift2"/>
      <w:lvlText w:val="%1."/>
      <w:lvlJc w:val="left"/>
      <w:pPr>
        <w:tabs>
          <w:tab w:val="num" w:pos="720"/>
        </w:tabs>
        <w:ind w:left="360" w:hanging="360"/>
      </w:pPr>
    </w:lvl>
    <w:lvl w:ilvl="1">
      <w:start w:val="1"/>
      <w:numFmt w:val="decimal"/>
      <w:pStyle w:val="Formatvorlage2"/>
      <w:lvlText w:val="%1.%2."/>
      <w:lvlJc w:val="left"/>
      <w:pPr>
        <w:tabs>
          <w:tab w:val="num" w:pos="5333"/>
        </w:tabs>
        <w:ind w:left="4685" w:hanging="432"/>
      </w:pPr>
    </w:lvl>
    <w:lvl w:ilvl="2">
      <w:start w:val="1"/>
      <w:numFmt w:val="decimal"/>
      <w:lvlText w:val="%1.%2.%3."/>
      <w:lvlJc w:val="left"/>
      <w:pPr>
        <w:tabs>
          <w:tab w:val="num" w:pos="4984"/>
        </w:tabs>
        <w:ind w:left="4048"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4" w15:restartNumberingAfterBreak="0">
    <w:nsid w:val="15CC5923"/>
    <w:multiLevelType w:val="hybridMultilevel"/>
    <w:tmpl w:val="92347E84"/>
    <w:lvl w:ilvl="0" w:tplc="2940D276">
      <w:start w:val="1"/>
      <w:numFmt w:val="bullet"/>
      <w:pStyle w:val="Aufzhlung3fortlnach0pt"/>
      <w:lvlText w:val=""/>
      <w:lvlJc w:val="left"/>
      <w:pPr>
        <w:tabs>
          <w:tab w:val="num" w:pos="1080"/>
        </w:tabs>
        <w:ind w:left="1077" w:hanging="35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3902E3"/>
    <w:multiLevelType w:val="hybridMultilevel"/>
    <w:tmpl w:val="6BE4783A"/>
    <w:lvl w:ilvl="0" w:tplc="DB225BCA">
      <w:start w:val="1"/>
      <w:numFmt w:val="bullet"/>
      <w:pStyle w:val="aufzhlung1"/>
      <w:lvlText w:val=""/>
      <w:lvlJc w:val="left"/>
      <w:pPr>
        <w:tabs>
          <w:tab w:val="num" w:pos="417"/>
        </w:tabs>
        <w:ind w:left="414" w:hanging="357"/>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6E1573"/>
    <w:multiLevelType w:val="hybridMultilevel"/>
    <w:tmpl w:val="021672AA"/>
    <w:lvl w:ilvl="0" w:tplc="2DE04448">
      <w:start w:val="1"/>
      <w:numFmt w:val="bullet"/>
      <w:pStyle w:val="Tab1-Aufzhlung2"/>
      <w:lvlText w:val=""/>
      <w:lvlJc w:val="left"/>
      <w:pPr>
        <w:tabs>
          <w:tab w:val="num" w:pos="357"/>
        </w:tabs>
        <w:ind w:left="357" w:hanging="14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20163B"/>
    <w:multiLevelType w:val="multilevel"/>
    <w:tmpl w:val="04070023"/>
    <w:styleLink w:val="ArtikelAbschnitt"/>
    <w:lvl w:ilvl="0">
      <w:start w:val="1"/>
      <w:numFmt w:val="upperRoman"/>
      <w:lvlText w:val="Artikel %1."/>
      <w:lvlJc w:val="left"/>
      <w:pPr>
        <w:tabs>
          <w:tab w:val="num" w:pos="2520"/>
        </w:tabs>
        <w:ind w:left="0" w:firstLine="0"/>
      </w:pPr>
    </w:lvl>
    <w:lvl w:ilvl="1">
      <w:start w:val="1"/>
      <w:numFmt w:val="decimalZero"/>
      <w:isLgl/>
      <w:lvlText w:val="Abschnitt %1.%2"/>
      <w:lvlJc w:val="left"/>
      <w:pPr>
        <w:tabs>
          <w:tab w:val="num" w:pos="32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31804E9"/>
    <w:multiLevelType w:val="hybridMultilevel"/>
    <w:tmpl w:val="39E2E9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18B5633"/>
    <w:multiLevelType w:val="hybridMultilevel"/>
    <w:tmpl w:val="5D54F7C4"/>
    <w:lvl w:ilvl="0" w:tplc="D8605D84">
      <w:start w:val="1"/>
      <w:numFmt w:val="decimal"/>
      <w:pStyle w:val="Nummerierung1"/>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6604B49"/>
    <w:multiLevelType w:val="multilevel"/>
    <w:tmpl w:val="F2A42B4A"/>
    <w:lvl w:ilvl="0">
      <w:start w:val="1"/>
      <w:numFmt w:val="upperLetter"/>
      <w:lvlText w:val="Teil %1 "/>
      <w:lvlJc w:val="left"/>
      <w:pPr>
        <w:tabs>
          <w:tab w:val="num" w:pos="1077"/>
        </w:tabs>
        <w:ind w:left="1077" w:hanging="1077"/>
      </w:pPr>
      <w:rPr>
        <w:rFonts w:hint="default"/>
      </w:rPr>
    </w:lvl>
    <w:lvl w:ilvl="1">
      <w:start w:val="1"/>
      <w:numFmt w:val="decimal"/>
      <w:lvlText w:val="%2"/>
      <w:lvlJc w:val="left"/>
      <w:pPr>
        <w:tabs>
          <w:tab w:val="num" w:pos="1077"/>
        </w:tabs>
        <w:ind w:left="1077" w:hanging="1077"/>
      </w:pPr>
      <w:rPr>
        <w:rFonts w:hint="default"/>
      </w:rPr>
    </w:lvl>
    <w:lvl w:ilvl="2">
      <w:start w:val="1"/>
      <w:numFmt w:val="decimal"/>
      <w:lvlText w:val="%2.%3"/>
      <w:lvlJc w:val="left"/>
      <w:pPr>
        <w:tabs>
          <w:tab w:val="num" w:pos="1077"/>
        </w:tabs>
        <w:ind w:left="1077" w:hanging="1077"/>
      </w:pPr>
      <w:rPr>
        <w:rFonts w:hint="default"/>
      </w:rPr>
    </w:lvl>
    <w:lvl w:ilvl="3">
      <w:start w:val="1"/>
      <w:numFmt w:val="decimal"/>
      <w:lvlText w:val="%2.%3.%4"/>
      <w:lvlJc w:val="left"/>
      <w:pPr>
        <w:tabs>
          <w:tab w:val="num" w:pos="1191"/>
        </w:tabs>
        <w:ind w:left="1191" w:hanging="1191"/>
      </w:pPr>
      <w:rPr>
        <w:rFonts w:hint="default"/>
      </w:rPr>
    </w:lvl>
    <w:lvl w:ilvl="4">
      <w:start w:val="1"/>
      <w:numFmt w:val="decimal"/>
      <w:lvlText w:val="%2.%3.%4.%5"/>
      <w:lvlJc w:val="left"/>
      <w:pPr>
        <w:tabs>
          <w:tab w:val="num" w:pos="1191"/>
        </w:tabs>
        <w:ind w:left="1191" w:hanging="1191"/>
      </w:pPr>
      <w:rPr>
        <w:rFonts w:hint="default"/>
      </w:rPr>
    </w:lvl>
    <w:lvl w:ilvl="5">
      <w:start w:val="1"/>
      <w:numFmt w:val="decimal"/>
      <w:lvlText w:val="%2.%3.%4.%5.%6"/>
      <w:lvlJc w:val="left"/>
      <w:pPr>
        <w:tabs>
          <w:tab w:val="num" w:pos="1474"/>
        </w:tabs>
        <w:ind w:left="1474" w:hanging="1474"/>
      </w:pPr>
      <w:rPr>
        <w:rFonts w:hint="default"/>
      </w:rPr>
    </w:lvl>
    <w:lvl w:ilvl="6">
      <w:start w:val="1"/>
      <w:numFmt w:val="decimal"/>
      <w:lvlText w:val="%2.%3.%4.%5.%6.%7."/>
      <w:lvlJc w:val="left"/>
      <w:pPr>
        <w:tabs>
          <w:tab w:val="num" w:pos="7173"/>
        </w:tabs>
        <w:ind w:left="1474" w:firstLine="4259"/>
      </w:pPr>
      <w:rPr>
        <w:rFonts w:hint="default"/>
      </w:rPr>
    </w:lvl>
    <w:lvl w:ilvl="7">
      <w:start w:val="1"/>
      <w:numFmt w:val="decimal"/>
      <w:lvlText w:val="%2.%3.%4.%5.%6.%7.%8."/>
      <w:lvlJc w:val="left"/>
      <w:pPr>
        <w:tabs>
          <w:tab w:val="num" w:pos="7893"/>
        </w:tabs>
        <w:ind w:left="1701" w:firstLine="4392"/>
      </w:pPr>
      <w:rPr>
        <w:rFonts w:hint="default"/>
      </w:rPr>
    </w:lvl>
    <w:lvl w:ilvl="8">
      <w:start w:val="1"/>
      <w:numFmt w:val="decimal"/>
      <w:lvlText w:val="%2.%3.%4.%5.%6.%7.%8.%9."/>
      <w:lvlJc w:val="left"/>
      <w:pPr>
        <w:tabs>
          <w:tab w:val="num" w:pos="8613"/>
        </w:tabs>
        <w:ind w:left="1701" w:firstLine="4752"/>
      </w:pPr>
      <w:rPr>
        <w:rFonts w:hint="default"/>
      </w:rPr>
    </w:lvl>
  </w:abstractNum>
  <w:abstractNum w:abstractNumId="21" w15:restartNumberingAfterBreak="0">
    <w:nsid w:val="384B5CC8"/>
    <w:multiLevelType w:val="hybridMultilevel"/>
    <w:tmpl w:val="604E141E"/>
    <w:lvl w:ilvl="0" w:tplc="6A22303C">
      <w:start w:val="1"/>
      <w:numFmt w:val="bullet"/>
      <w:pStyle w:val="Tab1-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BF1B58"/>
    <w:multiLevelType w:val="hybridMultilevel"/>
    <w:tmpl w:val="62BAFE88"/>
    <w:lvl w:ilvl="0" w:tplc="FFFFFFFF">
      <w:start w:val="2"/>
      <w:numFmt w:val="bullet"/>
      <w:lvlText w:val="-"/>
      <w:lvlJc w:val="left"/>
      <w:pPr>
        <w:tabs>
          <w:tab w:val="num" w:pos="210"/>
        </w:tabs>
        <w:ind w:left="210" w:hanging="153"/>
      </w:pPr>
      <w:rPr>
        <w:rFonts w:ascii="Arial Narrow" w:eastAsia="Times New Roman" w:hAnsi="Arial Narrow" w:cs="Arial Narro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5F1555"/>
    <w:multiLevelType w:val="multilevel"/>
    <w:tmpl w:val="0407001F"/>
    <w:numStyleLink w:val="111111"/>
  </w:abstractNum>
  <w:abstractNum w:abstractNumId="24" w15:restartNumberingAfterBreak="0">
    <w:nsid w:val="488E2160"/>
    <w:multiLevelType w:val="hybridMultilevel"/>
    <w:tmpl w:val="39EA30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A5C69EE"/>
    <w:multiLevelType w:val="hybridMultilevel"/>
    <w:tmpl w:val="43DA5F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B4D000D"/>
    <w:multiLevelType w:val="hybridMultilevel"/>
    <w:tmpl w:val="DD8019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3B47C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7A3E57"/>
    <w:multiLevelType w:val="hybridMultilevel"/>
    <w:tmpl w:val="9C2CB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DD3B72"/>
    <w:multiLevelType w:val="hybridMultilevel"/>
    <w:tmpl w:val="A686CCD6"/>
    <w:lvl w:ilvl="0" w:tplc="DF5687F8">
      <w:start w:val="1"/>
      <w:numFmt w:val="bullet"/>
      <w:pStyle w:val="Aufzhlung2fortlnach0pt"/>
      <w:lvlText w:val=""/>
      <w:lvlJc w:val="left"/>
      <w:pPr>
        <w:tabs>
          <w:tab w:val="num" w:pos="720"/>
        </w:tabs>
        <w:ind w:left="720" w:hanging="363"/>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A2F57"/>
    <w:multiLevelType w:val="hybridMultilevel"/>
    <w:tmpl w:val="F4E0CD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65C13D3"/>
    <w:multiLevelType w:val="hybridMultilevel"/>
    <w:tmpl w:val="5A3C2982"/>
    <w:lvl w:ilvl="0" w:tplc="A9ACAADA">
      <w:start w:val="1"/>
      <w:numFmt w:val="bullet"/>
      <w:pStyle w:val="Aufzhlung1fortlnach0pt"/>
      <w:lvlText w:val=""/>
      <w:lvlJc w:val="left"/>
      <w:pPr>
        <w:tabs>
          <w:tab w:val="num" w:pos="357"/>
        </w:tabs>
        <w:ind w:left="357" w:hanging="35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BF45FD"/>
    <w:multiLevelType w:val="hybridMultilevel"/>
    <w:tmpl w:val="5A32A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EE0A68"/>
    <w:multiLevelType w:val="hybridMultilevel"/>
    <w:tmpl w:val="D5F48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DC1252"/>
    <w:multiLevelType w:val="hybridMultilevel"/>
    <w:tmpl w:val="F022C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D220838"/>
    <w:multiLevelType w:val="hybridMultilevel"/>
    <w:tmpl w:val="25EE71DC"/>
    <w:lvl w:ilvl="0" w:tplc="A524F2AA">
      <w:start w:val="1"/>
      <w:numFmt w:val="bullet"/>
      <w:pStyle w:val="Tab2-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974410"/>
    <w:multiLevelType w:val="hybridMultilevel"/>
    <w:tmpl w:val="07A23A0C"/>
    <w:lvl w:ilvl="0" w:tplc="A19EA9FA">
      <w:start w:val="1"/>
      <w:numFmt w:val="lowerLetter"/>
      <w:pStyle w:val="Nummerierunga"/>
      <w:lvlText w:val="%1)"/>
      <w:lvlJc w:val="left"/>
      <w:pPr>
        <w:tabs>
          <w:tab w:val="num" w:pos="360"/>
        </w:tabs>
        <w:ind w:left="357" w:hanging="35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30A1C22"/>
    <w:multiLevelType w:val="hybridMultilevel"/>
    <w:tmpl w:val="DAA698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39B4D21"/>
    <w:multiLevelType w:val="hybridMultilevel"/>
    <w:tmpl w:val="5CCA2A4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5017383"/>
    <w:multiLevelType w:val="hybridMultilevel"/>
    <w:tmpl w:val="AA66AF10"/>
    <w:lvl w:ilvl="0" w:tplc="51BC19A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0" w15:restartNumberingAfterBreak="0">
    <w:nsid w:val="77E97A31"/>
    <w:multiLevelType w:val="hybridMultilevel"/>
    <w:tmpl w:val="E9064152"/>
    <w:lvl w:ilvl="0" w:tplc="FB522B1C">
      <w:start w:val="1"/>
      <w:numFmt w:val="bullet"/>
      <w:lvlText w:val=""/>
      <w:lvlJc w:val="left"/>
      <w:pPr>
        <w:tabs>
          <w:tab w:val="num" w:pos="530"/>
        </w:tabs>
        <w:ind w:left="45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62940"/>
    <w:multiLevelType w:val="hybridMultilevel"/>
    <w:tmpl w:val="6EF4E080"/>
    <w:lvl w:ilvl="0" w:tplc="14BE00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B1E7902"/>
    <w:multiLevelType w:val="hybridMultilevel"/>
    <w:tmpl w:val="BB62559C"/>
    <w:lvl w:ilvl="0" w:tplc="AEC8CA9A">
      <w:start w:val="1"/>
      <w:numFmt w:val="bullet"/>
      <w:pStyle w:val="Tab2-Aufzhlung2"/>
      <w:lvlText w:val="-"/>
      <w:lvlJc w:val="left"/>
      <w:pPr>
        <w:tabs>
          <w:tab w:val="num" w:pos="357"/>
        </w:tabs>
        <w:ind w:left="357" w:hanging="14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071E68"/>
    <w:multiLevelType w:val="multilevel"/>
    <w:tmpl w:val="B73C20CE"/>
    <w:lvl w:ilvl="0">
      <w:numFmt w:val="decimal"/>
      <w:pStyle w:val="Verzeichnisberschrift2"/>
      <w:lvlText w:val="%1"/>
      <w:lvlJc w:val="left"/>
      <w:pPr>
        <w:tabs>
          <w:tab w:val="num" w:pos="1321"/>
        </w:tabs>
        <w:ind w:left="1321" w:hanging="1321"/>
      </w:pPr>
      <w:rPr>
        <w:rFonts w:hint="default"/>
        <w:b/>
        <w:i w:val="0"/>
      </w:rPr>
    </w:lvl>
    <w:lvl w:ilvl="1">
      <w:start w:val="1"/>
      <w:numFmt w:val="decimal"/>
      <w:pStyle w:val="Verzeichnisberschrift2"/>
      <w:isLgl/>
      <w:lvlText w:val="%1.%2"/>
      <w:lvlJc w:val="left"/>
      <w:pPr>
        <w:tabs>
          <w:tab w:val="num" w:pos="1321"/>
        </w:tabs>
        <w:ind w:left="1321" w:hanging="1321"/>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lvlRestart w:val="1"/>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29"/>
  </w:num>
  <w:num w:numId="2">
    <w:abstractNumId w:val="14"/>
  </w:num>
  <w:num w:numId="3">
    <w:abstractNumId w:val="4"/>
  </w:num>
  <w:num w:numId="4">
    <w:abstractNumId w:val="7"/>
  </w:num>
  <w:num w:numId="5">
    <w:abstractNumId w:val="9"/>
  </w:num>
  <w:num w:numId="6">
    <w:abstractNumId w:val="8"/>
  </w:num>
  <w:num w:numId="7">
    <w:abstractNumId w:val="3"/>
  </w:num>
  <w:num w:numId="8">
    <w:abstractNumId w:val="6"/>
  </w:num>
  <w:num w:numId="9">
    <w:abstractNumId w:val="5"/>
  </w:num>
  <w:num w:numId="10">
    <w:abstractNumId w:val="2"/>
  </w:num>
  <w:num w:numId="11">
    <w:abstractNumId w:val="1"/>
  </w:num>
  <w:num w:numId="12">
    <w:abstractNumId w:val="0"/>
  </w:num>
  <w:num w:numId="13">
    <w:abstractNumId w:val="36"/>
  </w:num>
  <w:num w:numId="14">
    <w:abstractNumId w:val="19"/>
  </w:num>
  <w:num w:numId="15">
    <w:abstractNumId w:val="43"/>
  </w:num>
  <w:num w:numId="16">
    <w:abstractNumId w:val="31"/>
  </w:num>
  <w:num w:numId="17">
    <w:abstractNumId w:val="21"/>
  </w:num>
  <w:num w:numId="18">
    <w:abstractNumId w:val="16"/>
  </w:num>
  <w:num w:numId="19">
    <w:abstractNumId w:val="35"/>
  </w:num>
  <w:num w:numId="20">
    <w:abstractNumId w:val="42"/>
  </w:num>
  <w:num w:numId="21">
    <w:abstractNumId w:val="13"/>
  </w:num>
  <w:num w:numId="22">
    <w:abstractNumId w:val="27"/>
  </w:num>
  <w:num w:numId="23">
    <w:abstractNumId w:val="17"/>
  </w:num>
  <w:num w:numId="24">
    <w:abstractNumId w:val="38"/>
  </w:num>
  <w:num w:numId="25">
    <w:abstractNumId w:val="41"/>
  </w:num>
  <w:num w:numId="26">
    <w:abstractNumId w:val="37"/>
  </w:num>
  <w:num w:numId="27">
    <w:abstractNumId w:val="22"/>
  </w:num>
  <w:num w:numId="28">
    <w:abstractNumId w:val="10"/>
  </w:num>
  <w:num w:numId="29">
    <w:abstractNumId w:val="15"/>
  </w:num>
  <w:num w:numId="30">
    <w:abstractNumId w:val="40"/>
  </w:num>
  <w:num w:numId="31">
    <w:abstractNumId w:val="18"/>
  </w:num>
  <w:num w:numId="32">
    <w:abstractNumId w:val="12"/>
  </w:num>
  <w:num w:numId="33">
    <w:abstractNumId w:val="24"/>
  </w:num>
  <w:num w:numId="34">
    <w:abstractNumId w:val="23"/>
  </w:num>
  <w:num w:numId="35">
    <w:abstractNumId w:val="26"/>
  </w:num>
  <w:num w:numId="36">
    <w:abstractNumId w:val="28"/>
  </w:num>
  <w:num w:numId="37">
    <w:abstractNumId w:val="33"/>
  </w:num>
  <w:num w:numId="38">
    <w:abstractNumId w:val="11"/>
  </w:num>
  <w:num w:numId="39">
    <w:abstractNumId w:val="31"/>
  </w:num>
  <w:num w:numId="40">
    <w:abstractNumId w:val="39"/>
  </w:num>
  <w:num w:numId="41">
    <w:abstractNumId w:val="21"/>
  </w:num>
  <w:num w:numId="42">
    <w:abstractNumId w:val="31"/>
  </w:num>
  <w:num w:numId="43">
    <w:abstractNumId w:val="21"/>
  </w:num>
  <w:num w:numId="44">
    <w:abstractNumId w:val="20"/>
  </w:num>
  <w:num w:numId="45">
    <w:abstractNumId w:val="34"/>
  </w:num>
  <w:num w:numId="46">
    <w:abstractNumId w:val="30"/>
  </w:num>
  <w:num w:numId="47">
    <w:abstractNumId w:val="25"/>
  </w:num>
  <w:num w:numId="48">
    <w:abstractNumId w:val="31"/>
  </w:num>
  <w:num w:numId="49">
    <w:abstractNumId w:val="31"/>
  </w:num>
  <w:num w:numId="50">
    <w:abstractNumId w:val="31"/>
  </w:num>
  <w:num w:numId="51">
    <w:abstractNumId w:val="31"/>
  </w:num>
  <w:num w:numId="52">
    <w:abstractNumId w:val="32"/>
  </w:num>
  <w:num w:numId="53">
    <w:abstractNumId w:val="31"/>
  </w:num>
  <w:num w:numId="54">
    <w:abstractNumId w:val="31"/>
  </w:num>
  <w:num w:numId="55">
    <w:abstractNumId w:val="31"/>
  </w:num>
  <w:num w:numId="56">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en-GB" w:vendorID="64" w:dllVersion="6" w:nlCheck="1" w:checkStyle="1"/>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de-DE" w:vendorID="9" w:dllVersion="512" w:checkStyle="1"/>
  <w:activeWritingStyle w:appName="MSWord" w:lang="it-IT" w:vendorID="3" w:dllVersion="517" w:checkStyle="1"/>
  <w:proofState w:spelling="clean" w:grammar="clean"/>
  <w:attachedTemplate r:id="rId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styleLockQFSet/>
  <w:defaultTabStop w:val="397"/>
  <w:autoHyphenation/>
  <w:hyphenationZone w:val="425"/>
  <w:drawingGridHorizontalSpacing w:val="57"/>
  <w:drawingGridVerticalSpacing w:val="57"/>
  <w:noPunctuationKerning/>
  <w:characterSpacingControl w:val="doNotCompress"/>
  <w:hdrShapeDefaults>
    <o:shapedefaults v:ext="edit" spidmax="68609" o:allowincell="f">
      <o:colormru v:ext="edit" colors="#ff7c80,#ddd,#0b8781,#f1e6db,#e1e5ad"/>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F1"/>
    <w:rsid w:val="000009E3"/>
    <w:rsid w:val="00001207"/>
    <w:rsid w:val="000023C0"/>
    <w:rsid w:val="000023F4"/>
    <w:rsid w:val="00003048"/>
    <w:rsid w:val="0000332A"/>
    <w:rsid w:val="00003D35"/>
    <w:rsid w:val="0000449A"/>
    <w:rsid w:val="00004E1E"/>
    <w:rsid w:val="00005A69"/>
    <w:rsid w:val="00005A89"/>
    <w:rsid w:val="00006659"/>
    <w:rsid w:val="0000677F"/>
    <w:rsid w:val="00007366"/>
    <w:rsid w:val="0000779C"/>
    <w:rsid w:val="000100BF"/>
    <w:rsid w:val="00011775"/>
    <w:rsid w:val="00011957"/>
    <w:rsid w:val="00011F96"/>
    <w:rsid w:val="00013058"/>
    <w:rsid w:val="000132DC"/>
    <w:rsid w:val="00013899"/>
    <w:rsid w:val="000139DD"/>
    <w:rsid w:val="00013B40"/>
    <w:rsid w:val="00014244"/>
    <w:rsid w:val="0001577C"/>
    <w:rsid w:val="00015A18"/>
    <w:rsid w:val="00015B7A"/>
    <w:rsid w:val="00015BAD"/>
    <w:rsid w:val="00016610"/>
    <w:rsid w:val="00016895"/>
    <w:rsid w:val="0001701A"/>
    <w:rsid w:val="00022127"/>
    <w:rsid w:val="00022189"/>
    <w:rsid w:val="000228BC"/>
    <w:rsid w:val="000229C8"/>
    <w:rsid w:val="00023969"/>
    <w:rsid w:val="000244BF"/>
    <w:rsid w:val="000245BD"/>
    <w:rsid w:val="000251F3"/>
    <w:rsid w:val="00025BA5"/>
    <w:rsid w:val="00025F79"/>
    <w:rsid w:val="00026377"/>
    <w:rsid w:val="000275CC"/>
    <w:rsid w:val="00027FFA"/>
    <w:rsid w:val="000308BA"/>
    <w:rsid w:val="00031A14"/>
    <w:rsid w:val="000322A1"/>
    <w:rsid w:val="000338B2"/>
    <w:rsid w:val="00033B25"/>
    <w:rsid w:val="00033CA2"/>
    <w:rsid w:val="000346E4"/>
    <w:rsid w:val="00034A7E"/>
    <w:rsid w:val="00035290"/>
    <w:rsid w:val="000352F1"/>
    <w:rsid w:val="00035E13"/>
    <w:rsid w:val="000366AC"/>
    <w:rsid w:val="000368B4"/>
    <w:rsid w:val="000369CD"/>
    <w:rsid w:val="00040C4C"/>
    <w:rsid w:val="00041225"/>
    <w:rsid w:val="000416D9"/>
    <w:rsid w:val="00041FD3"/>
    <w:rsid w:val="000424C4"/>
    <w:rsid w:val="00042A32"/>
    <w:rsid w:val="00043371"/>
    <w:rsid w:val="00043A23"/>
    <w:rsid w:val="000442A3"/>
    <w:rsid w:val="00044348"/>
    <w:rsid w:val="00044536"/>
    <w:rsid w:val="00044AC6"/>
    <w:rsid w:val="00044F58"/>
    <w:rsid w:val="000452B8"/>
    <w:rsid w:val="00045D6A"/>
    <w:rsid w:val="00046352"/>
    <w:rsid w:val="00046EE9"/>
    <w:rsid w:val="00047448"/>
    <w:rsid w:val="000500F0"/>
    <w:rsid w:val="00050E12"/>
    <w:rsid w:val="00051580"/>
    <w:rsid w:val="00051D5D"/>
    <w:rsid w:val="00052771"/>
    <w:rsid w:val="00052EBE"/>
    <w:rsid w:val="000536D9"/>
    <w:rsid w:val="00053AA4"/>
    <w:rsid w:val="00053B32"/>
    <w:rsid w:val="00055172"/>
    <w:rsid w:val="00055488"/>
    <w:rsid w:val="000555CA"/>
    <w:rsid w:val="0005770D"/>
    <w:rsid w:val="00057899"/>
    <w:rsid w:val="000601AD"/>
    <w:rsid w:val="00060761"/>
    <w:rsid w:val="00060F24"/>
    <w:rsid w:val="00061A70"/>
    <w:rsid w:val="00061C46"/>
    <w:rsid w:val="00061E83"/>
    <w:rsid w:val="000620FA"/>
    <w:rsid w:val="00062D13"/>
    <w:rsid w:val="00062DE1"/>
    <w:rsid w:val="00063007"/>
    <w:rsid w:val="000633E9"/>
    <w:rsid w:val="00063C4E"/>
    <w:rsid w:val="00063D33"/>
    <w:rsid w:val="00064A17"/>
    <w:rsid w:val="0006554C"/>
    <w:rsid w:val="000656A3"/>
    <w:rsid w:val="000664A0"/>
    <w:rsid w:val="00066DE3"/>
    <w:rsid w:val="000677F4"/>
    <w:rsid w:val="00067C4D"/>
    <w:rsid w:val="00071D11"/>
    <w:rsid w:val="00072999"/>
    <w:rsid w:val="0007352E"/>
    <w:rsid w:val="00073542"/>
    <w:rsid w:val="00073603"/>
    <w:rsid w:val="000737B6"/>
    <w:rsid w:val="00074F7E"/>
    <w:rsid w:val="000752B8"/>
    <w:rsid w:val="00075406"/>
    <w:rsid w:val="0007563A"/>
    <w:rsid w:val="00075F44"/>
    <w:rsid w:val="0007653C"/>
    <w:rsid w:val="00076BDE"/>
    <w:rsid w:val="00076BEF"/>
    <w:rsid w:val="00076EA1"/>
    <w:rsid w:val="000773E5"/>
    <w:rsid w:val="00077D73"/>
    <w:rsid w:val="000806BF"/>
    <w:rsid w:val="00080920"/>
    <w:rsid w:val="00080A3B"/>
    <w:rsid w:val="000824CA"/>
    <w:rsid w:val="00082B66"/>
    <w:rsid w:val="0008365A"/>
    <w:rsid w:val="000839C0"/>
    <w:rsid w:val="00083C00"/>
    <w:rsid w:val="000840D6"/>
    <w:rsid w:val="00084107"/>
    <w:rsid w:val="00084557"/>
    <w:rsid w:val="00085032"/>
    <w:rsid w:val="0008544A"/>
    <w:rsid w:val="00085FEC"/>
    <w:rsid w:val="00086582"/>
    <w:rsid w:val="00086D2E"/>
    <w:rsid w:val="00086DCE"/>
    <w:rsid w:val="00087F4D"/>
    <w:rsid w:val="00090071"/>
    <w:rsid w:val="000901BC"/>
    <w:rsid w:val="00090D5F"/>
    <w:rsid w:val="00091A9C"/>
    <w:rsid w:val="000920C8"/>
    <w:rsid w:val="0009306F"/>
    <w:rsid w:val="00094E1E"/>
    <w:rsid w:val="00094F39"/>
    <w:rsid w:val="000950A5"/>
    <w:rsid w:val="000951F9"/>
    <w:rsid w:val="00095536"/>
    <w:rsid w:val="00096675"/>
    <w:rsid w:val="00096682"/>
    <w:rsid w:val="000969BD"/>
    <w:rsid w:val="000970ED"/>
    <w:rsid w:val="000A08BB"/>
    <w:rsid w:val="000A0EAD"/>
    <w:rsid w:val="000A152D"/>
    <w:rsid w:val="000A1EC8"/>
    <w:rsid w:val="000A1ED3"/>
    <w:rsid w:val="000A232E"/>
    <w:rsid w:val="000A2D8D"/>
    <w:rsid w:val="000A2EAD"/>
    <w:rsid w:val="000A2F02"/>
    <w:rsid w:val="000A3668"/>
    <w:rsid w:val="000A3ABD"/>
    <w:rsid w:val="000A4101"/>
    <w:rsid w:val="000A4162"/>
    <w:rsid w:val="000A4374"/>
    <w:rsid w:val="000A4EBB"/>
    <w:rsid w:val="000A5C5E"/>
    <w:rsid w:val="000A6073"/>
    <w:rsid w:val="000A6409"/>
    <w:rsid w:val="000A678F"/>
    <w:rsid w:val="000A6A51"/>
    <w:rsid w:val="000A6A5D"/>
    <w:rsid w:val="000A6C67"/>
    <w:rsid w:val="000A6F35"/>
    <w:rsid w:val="000B02AC"/>
    <w:rsid w:val="000B0F0F"/>
    <w:rsid w:val="000B173E"/>
    <w:rsid w:val="000B1A57"/>
    <w:rsid w:val="000B24F3"/>
    <w:rsid w:val="000B352B"/>
    <w:rsid w:val="000B37D3"/>
    <w:rsid w:val="000B3C44"/>
    <w:rsid w:val="000B5257"/>
    <w:rsid w:val="000B525A"/>
    <w:rsid w:val="000B5BA1"/>
    <w:rsid w:val="000B5C0A"/>
    <w:rsid w:val="000B5E0A"/>
    <w:rsid w:val="000B6EA5"/>
    <w:rsid w:val="000B6F44"/>
    <w:rsid w:val="000C1A2C"/>
    <w:rsid w:val="000C2362"/>
    <w:rsid w:val="000C30FB"/>
    <w:rsid w:val="000C317A"/>
    <w:rsid w:val="000C3872"/>
    <w:rsid w:val="000C4EBA"/>
    <w:rsid w:val="000C64B1"/>
    <w:rsid w:val="000C64C7"/>
    <w:rsid w:val="000C6C01"/>
    <w:rsid w:val="000C77CF"/>
    <w:rsid w:val="000C7A9E"/>
    <w:rsid w:val="000C7D28"/>
    <w:rsid w:val="000D05F9"/>
    <w:rsid w:val="000D1073"/>
    <w:rsid w:val="000D111C"/>
    <w:rsid w:val="000D13F6"/>
    <w:rsid w:val="000D19E6"/>
    <w:rsid w:val="000D3261"/>
    <w:rsid w:val="000D332B"/>
    <w:rsid w:val="000D555B"/>
    <w:rsid w:val="000D5B81"/>
    <w:rsid w:val="000D5CD9"/>
    <w:rsid w:val="000D5E9D"/>
    <w:rsid w:val="000D690D"/>
    <w:rsid w:val="000D771A"/>
    <w:rsid w:val="000D7917"/>
    <w:rsid w:val="000E0DF4"/>
    <w:rsid w:val="000E23C3"/>
    <w:rsid w:val="000E2667"/>
    <w:rsid w:val="000E2AD7"/>
    <w:rsid w:val="000E301C"/>
    <w:rsid w:val="000E30DD"/>
    <w:rsid w:val="000E36CA"/>
    <w:rsid w:val="000E4C38"/>
    <w:rsid w:val="000E513A"/>
    <w:rsid w:val="000E5E68"/>
    <w:rsid w:val="000E6312"/>
    <w:rsid w:val="000E6F0C"/>
    <w:rsid w:val="000E70F2"/>
    <w:rsid w:val="000E76DA"/>
    <w:rsid w:val="000F08EA"/>
    <w:rsid w:val="000F0999"/>
    <w:rsid w:val="000F0D24"/>
    <w:rsid w:val="000F16BA"/>
    <w:rsid w:val="000F1A47"/>
    <w:rsid w:val="000F1D62"/>
    <w:rsid w:val="000F212A"/>
    <w:rsid w:val="000F2EB8"/>
    <w:rsid w:val="000F4040"/>
    <w:rsid w:val="000F4255"/>
    <w:rsid w:val="000F6021"/>
    <w:rsid w:val="000F6294"/>
    <w:rsid w:val="000F6449"/>
    <w:rsid w:val="000F6726"/>
    <w:rsid w:val="000F6AD9"/>
    <w:rsid w:val="000F6BED"/>
    <w:rsid w:val="000F771E"/>
    <w:rsid w:val="001001B2"/>
    <w:rsid w:val="00100ABF"/>
    <w:rsid w:val="00101393"/>
    <w:rsid w:val="001017A9"/>
    <w:rsid w:val="001020B5"/>
    <w:rsid w:val="00102154"/>
    <w:rsid w:val="00102449"/>
    <w:rsid w:val="00102636"/>
    <w:rsid w:val="001038B7"/>
    <w:rsid w:val="0010597D"/>
    <w:rsid w:val="00105CD2"/>
    <w:rsid w:val="001060CA"/>
    <w:rsid w:val="00107F9E"/>
    <w:rsid w:val="001106C7"/>
    <w:rsid w:val="00110F29"/>
    <w:rsid w:val="0011115F"/>
    <w:rsid w:val="001111C0"/>
    <w:rsid w:val="0011182E"/>
    <w:rsid w:val="00112717"/>
    <w:rsid w:val="00112C0F"/>
    <w:rsid w:val="00113CDE"/>
    <w:rsid w:val="00115B32"/>
    <w:rsid w:val="00116EE1"/>
    <w:rsid w:val="0011786D"/>
    <w:rsid w:val="00117C57"/>
    <w:rsid w:val="00120B15"/>
    <w:rsid w:val="00121234"/>
    <w:rsid w:val="00121EFC"/>
    <w:rsid w:val="00122B15"/>
    <w:rsid w:val="00122BC1"/>
    <w:rsid w:val="00123DBD"/>
    <w:rsid w:val="00123F35"/>
    <w:rsid w:val="0012495D"/>
    <w:rsid w:val="00125405"/>
    <w:rsid w:val="001255AD"/>
    <w:rsid w:val="00125D55"/>
    <w:rsid w:val="00126722"/>
    <w:rsid w:val="00126CB6"/>
    <w:rsid w:val="00126E2C"/>
    <w:rsid w:val="00126E3F"/>
    <w:rsid w:val="001274D7"/>
    <w:rsid w:val="00127636"/>
    <w:rsid w:val="00130D64"/>
    <w:rsid w:val="00131165"/>
    <w:rsid w:val="0013196C"/>
    <w:rsid w:val="00131F16"/>
    <w:rsid w:val="00131FF5"/>
    <w:rsid w:val="0013236C"/>
    <w:rsid w:val="001323A0"/>
    <w:rsid w:val="0013262C"/>
    <w:rsid w:val="001328A0"/>
    <w:rsid w:val="001331FF"/>
    <w:rsid w:val="001339D8"/>
    <w:rsid w:val="001349B4"/>
    <w:rsid w:val="001352D1"/>
    <w:rsid w:val="00135B1E"/>
    <w:rsid w:val="00136A48"/>
    <w:rsid w:val="00136CAC"/>
    <w:rsid w:val="001401C9"/>
    <w:rsid w:val="00140816"/>
    <w:rsid w:val="00140859"/>
    <w:rsid w:val="00140B23"/>
    <w:rsid w:val="00140B63"/>
    <w:rsid w:val="0014133D"/>
    <w:rsid w:val="00141996"/>
    <w:rsid w:val="0014245F"/>
    <w:rsid w:val="00142656"/>
    <w:rsid w:val="001427B5"/>
    <w:rsid w:val="001428E6"/>
    <w:rsid w:val="00142DC1"/>
    <w:rsid w:val="00143047"/>
    <w:rsid w:val="00143300"/>
    <w:rsid w:val="0014349D"/>
    <w:rsid w:val="00143CF4"/>
    <w:rsid w:val="00146626"/>
    <w:rsid w:val="00146879"/>
    <w:rsid w:val="00147B42"/>
    <w:rsid w:val="00147BB6"/>
    <w:rsid w:val="001508E6"/>
    <w:rsid w:val="00150FA0"/>
    <w:rsid w:val="00153FA6"/>
    <w:rsid w:val="001548F9"/>
    <w:rsid w:val="00157812"/>
    <w:rsid w:val="00161261"/>
    <w:rsid w:val="00161EE5"/>
    <w:rsid w:val="00162046"/>
    <w:rsid w:val="0016230C"/>
    <w:rsid w:val="001635F7"/>
    <w:rsid w:val="00163D01"/>
    <w:rsid w:val="00163E3E"/>
    <w:rsid w:val="00163F72"/>
    <w:rsid w:val="0016414D"/>
    <w:rsid w:val="00164DB0"/>
    <w:rsid w:val="0016553A"/>
    <w:rsid w:val="00166A51"/>
    <w:rsid w:val="0016705D"/>
    <w:rsid w:val="00167F56"/>
    <w:rsid w:val="0017067C"/>
    <w:rsid w:val="00170C8F"/>
    <w:rsid w:val="0017120E"/>
    <w:rsid w:val="00172E71"/>
    <w:rsid w:val="00173FFA"/>
    <w:rsid w:val="001740DF"/>
    <w:rsid w:val="0017449B"/>
    <w:rsid w:val="00174FA7"/>
    <w:rsid w:val="0017528C"/>
    <w:rsid w:val="0017558C"/>
    <w:rsid w:val="001765CA"/>
    <w:rsid w:val="0017672F"/>
    <w:rsid w:val="00176C87"/>
    <w:rsid w:val="001771A7"/>
    <w:rsid w:val="00177372"/>
    <w:rsid w:val="00177921"/>
    <w:rsid w:val="00177ADB"/>
    <w:rsid w:val="00177F01"/>
    <w:rsid w:val="0018137B"/>
    <w:rsid w:val="001816E0"/>
    <w:rsid w:val="00181A63"/>
    <w:rsid w:val="00181BE4"/>
    <w:rsid w:val="00181FB6"/>
    <w:rsid w:val="001841D7"/>
    <w:rsid w:val="00184BFA"/>
    <w:rsid w:val="00184F9C"/>
    <w:rsid w:val="00185636"/>
    <w:rsid w:val="001860B6"/>
    <w:rsid w:val="0018632E"/>
    <w:rsid w:val="001863C8"/>
    <w:rsid w:val="001864B4"/>
    <w:rsid w:val="00186D0A"/>
    <w:rsid w:val="001905A9"/>
    <w:rsid w:val="00190DA6"/>
    <w:rsid w:val="00191102"/>
    <w:rsid w:val="00191724"/>
    <w:rsid w:val="00192129"/>
    <w:rsid w:val="001927AE"/>
    <w:rsid w:val="00192894"/>
    <w:rsid w:val="00192914"/>
    <w:rsid w:val="00194789"/>
    <w:rsid w:val="00195588"/>
    <w:rsid w:val="001962ED"/>
    <w:rsid w:val="00196333"/>
    <w:rsid w:val="00196747"/>
    <w:rsid w:val="0019793E"/>
    <w:rsid w:val="001979C9"/>
    <w:rsid w:val="00197B99"/>
    <w:rsid w:val="00197BC0"/>
    <w:rsid w:val="001A001D"/>
    <w:rsid w:val="001A0471"/>
    <w:rsid w:val="001A0A98"/>
    <w:rsid w:val="001A1C4A"/>
    <w:rsid w:val="001A2A90"/>
    <w:rsid w:val="001A407B"/>
    <w:rsid w:val="001A46DA"/>
    <w:rsid w:val="001A49EA"/>
    <w:rsid w:val="001A4DB4"/>
    <w:rsid w:val="001A5A74"/>
    <w:rsid w:val="001A5AA7"/>
    <w:rsid w:val="001A62D8"/>
    <w:rsid w:val="001A7CD0"/>
    <w:rsid w:val="001A7ED0"/>
    <w:rsid w:val="001B1426"/>
    <w:rsid w:val="001B15EC"/>
    <w:rsid w:val="001B236C"/>
    <w:rsid w:val="001B24BF"/>
    <w:rsid w:val="001B2903"/>
    <w:rsid w:val="001B2B9B"/>
    <w:rsid w:val="001B3515"/>
    <w:rsid w:val="001B363B"/>
    <w:rsid w:val="001B38C7"/>
    <w:rsid w:val="001B40DB"/>
    <w:rsid w:val="001B43C6"/>
    <w:rsid w:val="001B469A"/>
    <w:rsid w:val="001B6199"/>
    <w:rsid w:val="001B69E9"/>
    <w:rsid w:val="001B771B"/>
    <w:rsid w:val="001B777D"/>
    <w:rsid w:val="001B7A5E"/>
    <w:rsid w:val="001C069A"/>
    <w:rsid w:val="001C0B16"/>
    <w:rsid w:val="001C0B44"/>
    <w:rsid w:val="001C10C5"/>
    <w:rsid w:val="001C1564"/>
    <w:rsid w:val="001C20F9"/>
    <w:rsid w:val="001C2490"/>
    <w:rsid w:val="001C2598"/>
    <w:rsid w:val="001C2D18"/>
    <w:rsid w:val="001C316D"/>
    <w:rsid w:val="001C3E10"/>
    <w:rsid w:val="001C43FB"/>
    <w:rsid w:val="001C46F6"/>
    <w:rsid w:val="001C5345"/>
    <w:rsid w:val="001C58B7"/>
    <w:rsid w:val="001C59B2"/>
    <w:rsid w:val="001C6A8D"/>
    <w:rsid w:val="001C6C56"/>
    <w:rsid w:val="001C6D4D"/>
    <w:rsid w:val="001C7994"/>
    <w:rsid w:val="001D06A8"/>
    <w:rsid w:val="001D11E4"/>
    <w:rsid w:val="001D2175"/>
    <w:rsid w:val="001D35AB"/>
    <w:rsid w:val="001D3D42"/>
    <w:rsid w:val="001D4018"/>
    <w:rsid w:val="001D4477"/>
    <w:rsid w:val="001D4689"/>
    <w:rsid w:val="001D472B"/>
    <w:rsid w:val="001D4B53"/>
    <w:rsid w:val="001D5081"/>
    <w:rsid w:val="001D6365"/>
    <w:rsid w:val="001D6830"/>
    <w:rsid w:val="001D70E1"/>
    <w:rsid w:val="001D7146"/>
    <w:rsid w:val="001D74FF"/>
    <w:rsid w:val="001E1DFB"/>
    <w:rsid w:val="001E24D2"/>
    <w:rsid w:val="001E3BC9"/>
    <w:rsid w:val="001E4543"/>
    <w:rsid w:val="001E56BD"/>
    <w:rsid w:val="001E6343"/>
    <w:rsid w:val="001E63BE"/>
    <w:rsid w:val="001E66EC"/>
    <w:rsid w:val="001E6CC1"/>
    <w:rsid w:val="001F0CED"/>
    <w:rsid w:val="001F1C85"/>
    <w:rsid w:val="001F21D0"/>
    <w:rsid w:val="001F3945"/>
    <w:rsid w:val="001F4106"/>
    <w:rsid w:val="001F47AC"/>
    <w:rsid w:val="001F54B7"/>
    <w:rsid w:val="001F5D17"/>
    <w:rsid w:val="001F70EA"/>
    <w:rsid w:val="001F7120"/>
    <w:rsid w:val="001F733F"/>
    <w:rsid w:val="001F7A83"/>
    <w:rsid w:val="001F7B6A"/>
    <w:rsid w:val="001F7DBE"/>
    <w:rsid w:val="001F7E5D"/>
    <w:rsid w:val="0020038E"/>
    <w:rsid w:val="00200662"/>
    <w:rsid w:val="00200D97"/>
    <w:rsid w:val="00201F17"/>
    <w:rsid w:val="002020DF"/>
    <w:rsid w:val="00202748"/>
    <w:rsid w:val="00202F19"/>
    <w:rsid w:val="0020366C"/>
    <w:rsid w:val="00203EDB"/>
    <w:rsid w:val="00204AE0"/>
    <w:rsid w:val="0020517E"/>
    <w:rsid w:val="0020585E"/>
    <w:rsid w:val="00205DC0"/>
    <w:rsid w:val="00206700"/>
    <w:rsid w:val="00206960"/>
    <w:rsid w:val="002073B2"/>
    <w:rsid w:val="002079A9"/>
    <w:rsid w:val="002104C1"/>
    <w:rsid w:val="00210719"/>
    <w:rsid w:val="0021075C"/>
    <w:rsid w:val="0021104D"/>
    <w:rsid w:val="002110CF"/>
    <w:rsid w:val="0021310B"/>
    <w:rsid w:val="00213549"/>
    <w:rsid w:val="00213D28"/>
    <w:rsid w:val="002142C3"/>
    <w:rsid w:val="00215E1F"/>
    <w:rsid w:val="00216034"/>
    <w:rsid w:val="00216C89"/>
    <w:rsid w:val="0021705D"/>
    <w:rsid w:val="00217900"/>
    <w:rsid w:val="00217D50"/>
    <w:rsid w:val="00220946"/>
    <w:rsid w:val="00221283"/>
    <w:rsid w:val="00221407"/>
    <w:rsid w:val="002215BB"/>
    <w:rsid w:val="002226DE"/>
    <w:rsid w:val="00222CFD"/>
    <w:rsid w:val="0022303D"/>
    <w:rsid w:val="002237C9"/>
    <w:rsid w:val="00224391"/>
    <w:rsid w:val="00224584"/>
    <w:rsid w:val="00224871"/>
    <w:rsid w:val="00224DB5"/>
    <w:rsid w:val="00224F54"/>
    <w:rsid w:val="00224FCE"/>
    <w:rsid w:val="00224FFE"/>
    <w:rsid w:val="00225AB7"/>
    <w:rsid w:val="002266BF"/>
    <w:rsid w:val="00226ECF"/>
    <w:rsid w:val="002270FC"/>
    <w:rsid w:val="00227350"/>
    <w:rsid w:val="0023067F"/>
    <w:rsid w:val="00230A41"/>
    <w:rsid w:val="00230D7F"/>
    <w:rsid w:val="002319B9"/>
    <w:rsid w:val="00233031"/>
    <w:rsid w:val="002331BC"/>
    <w:rsid w:val="00233565"/>
    <w:rsid w:val="00234391"/>
    <w:rsid w:val="0023509A"/>
    <w:rsid w:val="002351D8"/>
    <w:rsid w:val="00235A0A"/>
    <w:rsid w:val="00236096"/>
    <w:rsid w:val="0023632B"/>
    <w:rsid w:val="0023650E"/>
    <w:rsid w:val="0023653B"/>
    <w:rsid w:val="0023738B"/>
    <w:rsid w:val="00240C68"/>
    <w:rsid w:val="0024112E"/>
    <w:rsid w:val="002411CB"/>
    <w:rsid w:val="002414C2"/>
    <w:rsid w:val="00241C4A"/>
    <w:rsid w:val="00241F16"/>
    <w:rsid w:val="00241F1A"/>
    <w:rsid w:val="00242264"/>
    <w:rsid w:val="00242314"/>
    <w:rsid w:val="00242DE2"/>
    <w:rsid w:val="00242F38"/>
    <w:rsid w:val="00243D18"/>
    <w:rsid w:val="00243D7E"/>
    <w:rsid w:val="00244331"/>
    <w:rsid w:val="0024474B"/>
    <w:rsid w:val="00244C87"/>
    <w:rsid w:val="0024645F"/>
    <w:rsid w:val="00247981"/>
    <w:rsid w:val="00247D9E"/>
    <w:rsid w:val="00250877"/>
    <w:rsid w:val="00250E94"/>
    <w:rsid w:val="00251863"/>
    <w:rsid w:val="00251DC6"/>
    <w:rsid w:val="00252194"/>
    <w:rsid w:val="002526BE"/>
    <w:rsid w:val="002529AD"/>
    <w:rsid w:val="00252D75"/>
    <w:rsid w:val="00253B65"/>
    <w:rsid w:val="00253BD1"/>
    <w:rsid w:val="00254345"/>
    <w:rsid w:val="00254D26"/>
    <w:rsid w:val="00255909"/>
    <w:rsid w:val="00255D9A"/>
    <w:rsid w:val="00255F25"/>
    <w:rsid w:val="00256297"/>
    <w:rsid w:val="00256FBD"/>
    <w:rsid w:val="00257E7C"/>
    <w:rsid w:val="002601CE"/>
    <w:rsid w:val="00261EF9"/>
    <w:rsid w:val="002620B0"/>
    <w:rsid w:val="00262301"/>
    <w:rsid w:val="00262579"/>
    <w:rsid w:val="00262642"/>
    <w:rsid w:val="00262A3A"/>
    <w:rsid w:val="00263493"/>
    <w:rsid w:val="00264D3E"/>
    <w:rsid w:val="00264DDB"/>
    <w:rsid w:val="002652C9"/>
    <w:rsid w:val="002655BE"/>
    <w:rsid w:val="00265820"/>
    <w:rsid w:val="002658A0"/>
    <w:rsid w:val="00266017"/>
    <w:rsid w:val="00266D4D"/>
    <w:rsid w:val="002676AF"/>
    <w:rsid w:val="00270325"/>
    <w:rsid w:val="00270F5E"/>
    <w:rsid w:val="00271357"/>
    <w:rsid w:val="002719B4"/>
    <w:rsid w:val="00271A2B"/>
    <w:rsid w:val="00272394"/>
    <w:rsid w:val="00272D71"/>
    <w:rsid w:val="00273281"/>
    <w:rsid w:val="002736EE"/>
    <w:rsid w:val="00273D9D"/>
    <w:rsid w:val="002748B2"/>
    <w:rsid w:val="00274C1B"/>
    <w:rsid w:val="002756C4"/>
    <w:rsid w:val="00275DC5"/>
    <w:rsid w:val="00276A8E"/>
    <w:rsid w:val="00277A8B"/>
    <w:rsid w:val="00277AD0"/>
    <w:rsid w:val="00280D1C"/>
    <w:rsid w:val="00280EC5"/>
    <w:rsid w:val="00281B7E"/>
    <w:rsid w:val="00281E7C"/>
    <w:rsid w:val="00281E97"/>
    <w:rsid w:val="0028209C"/>
    <w:rsid w:val="00282877"/>
    <w:rsid w:val="00282BDA"/>
    <w:rsid w:val="0028311E"/>
    <w:rsid w:val="002835A0"/>
    <w:rsid w:val="002839C2"/>
    <w:rsid w:val="00284A06"/>
    <w:rsid w:val="00286306"/>
    <w:rsid w:val="002864D5"/>
    <w:rsid w:val="002866AB"/>
    <w:rsid w:val="0028778F"/>
    <w:rsid w:val="0028788C"/>
    <w:rsid w:val="00287FAB"/>
    <w:rsid w:val="002900B5"/>
    <w:rsid w:val="002906DC"/>
    <w:rsid w:val="00291562"/>
    <w:rsid w:val="00292314"/>
    <w:rsid w:val="0029295B"/>
    <w:rsid w:val="00292A39"/>
    <w:rsid w:val="00292EE6"/>
    <w:rsid w:val="00292F7F"/>
    <w:rsid w:val="00294CDE"/>
    <w:rsid w:val="00295749"/>
    <w:rsid w:val="00295E1A"/>
    <w:rsid w:val="0029661C"/>
    <w:rsid w:val="00296961"/>
    <w:rsid w:val="00297C69"/>
    <w:rsid w:val="002A076F"/>
    <w:rsid w:val="002A2786"/>
    <w:rsid w:val="002A307E"/>
    <w:rsid w:val="002A4399"/>
    <w:rsid w:val="002A5DFB"/>
    <w:rsid w:val="002A652B"/>
    <w:rsid w:val="002A6C62"/>
    <w:rsid w:val="002A7146"/>
    <w:rsid w:val="002A74F8"/>
    <w:rsid w:val="002A7976"/>
    <w:rsid w:val="002B0E88"/>
    <w:rsid w:val="002B1125"/>
    <w:rsid w:val="002B12F7"/>
    <w:rsid w:val="002B1CC3"/>
    <w:rsid w:val="002B1CE2"/>
    <w:rsid w:val="002B1CF3"/>
    <w:rsid w:val="002B2532"/>
    <w:rsid w:val="002B3198"/>
    <w:rsid w:val="002B3E1A"/>
    <w:rsid w:val="002B3E41"/>
    <w:rsid w:val="002B4D62"/>
    <w:rsid w:val="002B4FE4"/>
    <w:rsid w:val="002B62F6"/>
    <w:rsid w:val="002B6436"/>
    <w:rsid w:val="002B681B"/>
    <w:rsid w:val="002B7199"/>
    <w:rsid w:val="002B7C4C"/>
    <w:rsid w:val="002B7DFB"/>
    <w:rsid w:val="002C0269"/>
    <w:rsid w:val="002C13C4"/>
    <w:rsid w:val="002C1767"/>
    <w:rsid w:val="002C1DD3"/>
    <w:rsid w:val="002C1E0D"/>
    <w:rsid w:val="002C2059"/>
    <w:rsid w:val="002C2C9F"/>
    <w:rsid w:val="002C41AC"/>
    <w:rsid w:val="002C5988"/>
    <w:rsid w:val="002C5CBA"/>
    <w:rsid w:val="002C6238"/>
    <w:rsid w:val="002C6B6E"/>
    <w:rsid w:val="002D0E46"/>
    <w:rsid w:val="002D11B1"/>
    <w:rsid w:val="002D1B67"/>
    <w:rsid w:val="002D234B"/>
    <w:rsid w:val="002D330B"/>
    <w:rsid w:val="002D4283"/>
    <w:rsid w:val="002D44A1"/>
    <w:rsid w:val="002D4529"/>
    <w:rsid w:val="002D55E3"/>
    <w:rsid w:val="002D5783"/>
    <w:rsid w:val="002D5932"/>
    <w:rsid w:val="002D5B7D"/>
    <w:rsid w:val="002D5CED"/>
    <w:rsid w:val="002D5E0B"/>
    <w:rsid w:val="002D723A"/>
    <w:rsid w:val="002D79E2"/>
    <w:rsid w:val="002E01AA"/>
    <w:rsid w:val="002E01F4"/>
    <w:rsid w:val="002E0B57"/>
    <w:rsid w:val="002E0EE3"/>
    <w:rsid w:val="002E0F8B"/>
    <w:rsid w:val="002E14F5"/>
    <w:rsid w:val="002E2600"/>
    <w:rsid w:val="002E2F66"/>
    <w:rsid w:val="002E3804"/>
    <w:rsid w:val="002E3D79"/>
    <w:rsid w:val="002E4881"/>
    <w:rsid w:val="002E5E30"/>
    <w:rsid w:val="002E6070"/>
    <w:rsid w:val="002E6D0C"/>
    <w:rsid w:val="002E784A"/>
    <w:rsid w:val="002E7A5A"/>
    <w:rsid w:val="002F0BFF"/>
    <w:rsid w:val="002F0E83"/>
    <w:rsid w:val="002F2F77"/>
    <w:rsid w:val="002F35B7"/>
    <w:rsid w:val="002F5539"/>
    <w:rsid w:val="002F5A78"/>
    <w:rsid w:val="002F5BE6"/>
    <w:rsid w:val="002F76E2"/>
    <w:rsid w:val="002F7ED8"/>
    <w:rsid w:val="00301585"/>
    <w:rsid w:val="0030165B"/>
    <w:rsid w:val="00301BD8"/>
    <w:rsid w:val="003020D9"/>
    <w:rsid w:val="00302C9E"/>
    <w:rsid w:val="00302E21"/>
    <w:rsid w:val="00303D6F"/>
    <w:rsid w:val="00304079"/>
    <w:rsid w:val="0030467F"/>
    <w:rsid w:val="00304C05"/>
    <w:rsid w:val="00305032"/>
    <w:rsid w:val="0030556F"/>
    <w:rsid w:val="003059F1"/>
    <w:rsid w:val="00307AA1"/>
    <w:rsid w:val="003105C8"/>
    <w:rsid w:val="00310701"/>
    <w:rsid w:val="00310C1C"/>
    <w:rsid w:val="003110C7"/>
    <w:rsid w:val="003113B3"/>
    <w:rsid w:val="00311A29"/>
    <w:rsid w:val="0031298B"/>
    <w:rsid w:val="00312ABC"/>
    <w:rsid w:val="0031340A"/>
    <w:rsid w:val="00313B3E"/>
    <w:rsid w:val="003152AA"/>
    <w:rsid w:val="003165A5"/>
    <w:rsid w:val="00317962"/>
    <w:rsid w:val="0032003A"/>
    <w:rsid w:val="00320AF5"/>
    <w:rsid w:val="00321370"/>
    <w:rsid w:val="00322B6F"/>
    <w:rsid w:val="0032344F"/>
    <w:rsid w:val="00323EA9"/>
    <w:rsid w:val="00324D3C"/>
    <w:rsid w:val="00324D8F"/>
    <w:rsid w:val="003260EE"/>
    <w:rsid w:val="0032678A"/>
    <w:rsid w:val="003267AC"/>
    <w:rsid w:val="0032729F"/>
    <w:rsid w:val="003276BC"/>
    <w:rsid w:val="00327CFA"/>
    <w:rsid w:val="00327D6C"/>
    <w:rsid w:val="00330245"/>
    <w:rsid w:val="0033063B"/>
    <w:rsid w:val="00331040"/>
    <w:rsid w:val="003325AA"/>
    <w:rsid w:val="00332A56"/>
    <w:rsid w:val="00332B4E"/>
    <w:rsid w:val="00333E1A"/>
    <w:rsid w:val="00333E38"/>
    <w:rsid w:val="00334CBD"/>
    <w:rsid w:val="0033534A"/>
    <w:rsid w:val="003361A7"/>
    <w:rsid w:val="00336213"/>
    <w:rsid w:val="0033665A"/>
    <w:rsid w:val="0033761F"/>
    <w:rsid w:val="00337FE3"/>
    <w:rsid w:val="003407DA"/>
    <w:rsid w:val="0034121E"/>
    <w:rsid w:val="003418EB"/>
    <w:rsid w:val="00341E24"/>
    <w:rsid w:val="003421B1"/>
    <w:rsid w:val="003421EA"/>
    <w:rsid w:val="00343A0F"/>
    <w:rsid w:val="00343CE2"/>
    <w:rsid w:val="00343E1F"/>
    <w:rsid w:val="00345570"/>
    <w:rsid w:val="003457F6"/>
    <w:rsid w:val="00350A10"/>
    <w:rsid w:val="003517E5"/>
    <w:rsid w:val="003518F2"/>
    <w:rsid w:val="00351F04"/>
    <w:rsid w:val="00351FEA"/>
    <w:rsid w:val="003539AC"/>
    <w:rsid w:val="0035446C"/>
    <w:rsid w:val="003549E4"/>
    <w:rsid w:val="00354B32"/>
    <w:rsid w:val="003557E3"/>
    <w:rsid w:val="00355CD4"/>
    <w:rsid w:val="0035701E"/>
    <w:rsid w:val="00357300"/>
    <w:rsid w:val="00357448"/>
    <w:rsid w:val="00357B20"/>
    <w:rsid w:val="003607B3"/>
    <w:rsid w:val="00360B7C"/>
    <w:rsid w:val="0036101C"/>
    <w:rsid w:val="00362599"/>
    <w:rsid w:val="0036362D"/>
    <w:rsid w:val="00363AC6"/>
    <w:rsid w:val="00363CB1"/>
    <w:rsid w:val="00364131"/>
    <w:rsid w:val="00364169"/>
    <w:rsid w:val="00364C5E"/>
    <w:rsid w:val="003656E9"/>
    <w:rsid w:val="00366A8B"/>
    <w:rsid w:val="00366E55"/>
    <w:rsid w:val="0036701D"/>
    <w:rsid w:val="0036704C"/>
    <w:rsid w:val="00367439"/>
    <w:rsid w:val="003679AB"/>
    <w:rsid w:val="00367BCF"/>
    <w:rsid w:val="00367D49"/>
    <w:rsid w:val="00370E87"/>
    <w:rsid w:val="00371452"/>
    <w:rsid w:val="003719A2"/>
    <w:rsid w:val="0037232A"/>
    <w:rsid w:val="00372346"/>
    <w:rsid w:val="00372433"/>
    <w:rsid w:val="00372C77"/>
    <w:rsid w:val="003730DC"/>
    <w:rsid w:val="00373BAA"/>
    <w:rsid w:val="003740F8"/>
    <w:rsid w:val="003759A1"/>
    <w:rsid w:val="00375B1A"/>
    <w:rsid w:val="003773FD"/>
    <w:rsid w:val="0038034D"/>
    <w:rsid w:val="00380BD3"/>
    <w:rsid w:val="003813FD"/>
    <w:rsid w:val="00381E89"/>
    <w:rsid w:val="003820AE"/>
    <w:rsid w:val="00383089"/>
    <w:rsid w:val="00383980"/>
    <w:rsid w:val="00383A47"/>
    <w:rsid w:val="003840D1"/>
    <w:rsid w:val="003902DB"/>
    <w:rsid w:val="003904EB"/>
    <w:rsid w:val="0039059B"/>
    <w:rsid w:val="00391603"/>
    <w:rsid w:val="00391E02"/>
    <w:rsid w:val="00392DA8"/>
    <w:rsid w:val="00392E41"/>
    <w:rsid w:val="00392FF0"/>
    <w:rsid w:val="00393A3B"/>
    <w:rsid w:val="0039491F"/>
    <w:rsid w:val="00394AB6"/>
    <w:rsid w:val="00394ABB"/>
    <w:rsid w:val="00395718"/>
    <w:rsid w:val="00395999"/>
    <w:rsid w:val="00395A89"/>
    <w:rsid w:val="00395C12"/>
    <w:rsid w:val="00395D5D"/>
    <w:rsid w:val="00396536"/>
    <w:rsid w:val="00396BDB"/>
    <w:rsid w:val="00397FF1"/>
    <w:rsid w:val="003A1877"/>
    <w:rsid w:val="003A1EF4"/>
    <w:rsid w:val="003A1F42"/>
    <w:rsid w:val="003A2413"/>
    <w:rsid w:val="003A2484"/>
    <w:rsid w:val="003A2F5A"/>
    <w:rsid w:val="003A2FFC"/>
    <w:rsid w:val="003A57A9"/>
    <w:rsid w:val="003A754C"/>
    <w:rsid w:val="003A762E"/>
    <w:rsid w:val="003B0EFA"/>
    <w:rsid w:val="003B21A4"/>
    <w:rsid w:val="003B2958"/>
    <w:rsid w:val="003B2B6E"/>
    <w:rsid w:val="003B3283"/>
    <w:rsid w:val="003B3E64"/>
    <w:rsid w:val="003B4452"/>
    <w:rsid w:val="003B5520"/>
    <w:rsid w:val="003B5ACE"/>
    <w:rsid w:val="003B6099"/>
    <w:rsid w:val="003B6A00"/>
    <w:rsid w:val="003B6B6A"/>
    <w:rsid w:val="003B71D9"/>
    <w:rsid w:val="003B7D36"/>
    <w:rsid w:val="003C063B"/>
    <w:rsid w:val="003C0B10"/>
    <w:rsid w:val="003C1C59"/>
    <w:rsid w:val="003C28A6"/>
    <w:rsid w:val="003C3390"/>
    <w:rsid w:val="003C3AB8"/>
    <w:rsid w:val="003C3D98"/>
    <w:rsid w:val="003C46ED"/>
    <w:rsid w:val="003C4E10"/>
    <w:rsid w:val="003C5A37"/>
    <w:rsid w:val="003C5B39"/>
    <w:rsid w:val="003C5D81"/>
    <w:rsid w:val="003C6188"/>
    <w:rsid w:val="003C6D54"/>
    <w:rsid w:val="003C7430"/>
    <w:rsid w:val="003C750C"/>
    <w:rsid w:val="003C7F6A"/>
    <w:rsid w:val="003D090C"/>
    <w:rsid w:val="003D13B4"/>
    <w:rsid w:val="003D1A87"/>
    <w:rsid w:val="003D24F4"/>
    <w:rsid w:val="003D2C5D"/>
    <w:rsid w:val="003D309A"/>
    <w:rsid w:val="003D3269"/>
    <w:rsid w:val="003D4495"/>
    <w:rsid w:val="003D462C"/>
    <w:rsid w:val="003D49FD"/>
    <w:rsid w:val="003D500E"/>
    <w:rsid w:val="003D505A"/>
    <w:rsid w:val="003D5129"/>
    <w:rsid w:val="003D5AF1"/>
    <w:rsid w:val="003D5F97"/>
    <w:rsid w:val="003D676B"/>
    <w:rsid w:val="003D6BF1"/>
    <w:rsid w:val="003E14D6"/>
    <w:rsid w:val="003E2A46"/>
    <w:rsid w:val="003E2A79"/>
    <w:rsid w:val="003E4823"/>
    <w:rsid w:val="003E4DE8"/>
    <w:rsid w:val="003E4FD9"/>
    <w:rsid w:val="003E5DCB"/>
    <w:rsid w:val="003E65E4"/>
    <w:rsid w:val="003E693A"/>
    <w:rsid w:val="003E6AC9"/>
    <w:rsid w:val="003E7595"/>
    <w:rsid w:val="003F002B"/>
    <w:rsid w:val="003F0B87"/>
    <w:rsid w:val="003F1435"/>
    <w:rsid w:val="003F18E5"/>
    <w:rsid w:val="003F1B93"/>
    <w:rsid w:val="003F256E"/>
    <w:rsid w:val="003F3626"/>
    <w:rsid w:val="003F3E03"/>
    <w:rsid w:val="003F3E78"/>
    <w:rsid w:val="003F4108"/>
    <w:rsid w:val="003F4495"/>
    <w:rsid w:val="003F51FA"/>
    <w:rsid w:val="003F62DF"/>
    <w:rsid w:val="003F6AA3"/>
    <w:rsid w:val="003F6C61"/>
    <w:rsid w:val="004004F9"/>
    <w:rsid w:val="0040147D"/>
    <w:rsid w:val="00401936"/>
    <w:rsid w:val="00401C97"/>
    <w:rsid w:val="00401E9D"/>
    <w:rsid w:val="004021D8"/>
    <w:rsid w:val="00402420"/>
    <w:rsid w:val="00402961"/>
    <w:rsid w:val="004039D7"/>
    <w:rsid w:val="00403A15"/>
    <w:rsid w:val="00404DF4"/>
    <w:rsid w:val="004055CA"/>
    <w:rsid w:val="004063F7"/>
    <w:rsid w:val="00406B34"/>
    <w:rsid w:val="0040708C"/>
    <w:rsid w:val="00407228"/>
    <w:rsid w:val="00407C7E"/>
    <w:rsid w:val="0041022F"/>
    <w:rsid w:val="004102CE"/>
    <w:rsid w:val="00410400"/>
    <w:rsid w:val="00410AB7"/>
    <w:rsid w:val="004111AE"/>
    <w:rsid w:val="0041144B"/>
    <w:rsid w:val="0041156D"/>
    <w:rsid w:val="00412ACB"/>
    <w:rsid w:val="00412B86"/>
    <w:rsid w:val="00412DF1"/>
    <w:rsid w:val="00412E46"/>
    <w:rsid w:val="00412ED2"/>
    <w:rsid w:val="004135C7"/>
    <w:rsid w:val="004136AA"/>
    <w:rsid w:val="004141AC"/>
    <w:rsid w:val="0041441B"/>
    <w:rsid w:val="004147E9"/>
    <w:rsid w:val="0041602D"/>
    <w:rsid w:val="00416FF1"/>
    <w:rsid w:val="00417429"/>
    <w:rsid w:val="004175A7"/>
    <w:rsid w:val="00417AE3"/>
    <w:rsid w:val="00417CF8"/>
    <w:rsid w:val="0042070C"/>
    <w:rsid w:val="004209A7"/>
    <w:rsid w:val="00420B25"/>
    <w:rsid w:val="00420CF3"/>
    <w:rsid w:val="00423922"/>
    <w:rsid w:val="00424061"/>
    <w:rsid w:val="00424849"/>
    <w:rsid w:val="00427904"/>
    <w:rsid w:val="00427B22"/>
    <w:rsid w:val="00427C90"/>
    <w:rsid w:val="0043000F"/>
    <w:rsid w:val="00430300"/>
    <w:rsid w:val="004306CD"/>
    <w:rsid w:val="0043085B"/>
    <w:rsid w:val="00431385"/>
    <w:rsid w:val="004334F7"/>
    <w:rsid w:val="00434441"/>
    <w:rsid w:val="0043460D"/>
    <w:rsid w:val="00434BCD"/>
    <w:rsid w:val="00434F54"/>
    <w:rsid w:val="00434FFF"/>
    <w:rsid w:val="00435D7E"/>
    <w:rsid w:val="00436748"/>
    <w:rsid w:val="00436F37"/>
    <w:rsid w:val="004374C1"/>
    <w:rsid w:val="00437ADD"/>
    <w:rsid w:val="004403D7"/>
    <w:rsid w:val="0044111E"/>
    <w:rsid w:val="0044172F"/>
    <w:rsid w:val="0044176E"/>
    <w:rsid w:val="004417A6"/>
    <w:rsid w:val="004419A7"/>
    <w:rsid w:val="00441FF0"/>
    <w:rsid w:val="004423D3"/>
    <w:rsid w:val="00442A8B"/>
    <w:rsid w:val="00442D61"/>
    <w:rsid w:val="00444796"/>
    <w:rsid w:val="0044536B"/>
    <w:rsid w:val="00445BD5"/>
    <w:rsid w:val="0044651D"/>
    <w:rsid w:val="00446B5D"/>
    <w:rsid w:val="004473DE"/>
    <w:rsid w:val="00450E10"/>
    <w:rsid w:val="00451532"/>
    <w:rsid w:val="00452A70"/>
    <w:rsid w:val="00453014"/>
    <w:rsid w:val="00454A1D"/>
    <w:rsid w:val="00455290"/>
    <w:rsid w:val="004553FD"/>
    <w:rsid w:val="004558B7"/>
    <w:rsid w:val="0045793F"/>
    <w:rsid w:val="00460FC7"/>
    <w:rsid w:val="00461126"/>
    <w:rsid w:val="00461EDF"/>
    <w:rsid w:val="0046203E"/>
    <w:rsid w:val="00463153"/>
    <w:rsid w:val="0046360A"/>
    <w:rsid w:val="00463B14"/>
    <w:rsid w:val="00463E7D"/>
    <w:rsid w:val="00464B5D"/>
    <w:rsid w:val="00464E49"/>
    <w:rsid w:val="004657B6"/>
    <w:rsid w:val="00465E39"/>
    <w:rsid w:val="00466380"/>
    <w:rsid w:val="004669C6"/>
    <w:rsid w:val="00466E12"/>
    <w:rsid w:val="00467393"/>
    <w:rsid w:val="00467434"/>
    <w:rsid w:val="0046748E"/>
    <w:rsid w:val="00467823"/>
    <w:rsid w:val="00467E95"/>
    <w:rsid w:val="00470F96"/>
    <w:rsid w:val="0047184F"/>
    <w:rsid w:val="00471CEC"/>
    <w:rsid w:val="00471E7D"/>
    <w:rsid w:val="00471F17"/>
    <w:rsid w:val="00472033"/>
    <w:rsid w:val="004727D0"/>
    <w:rsid w:val="00472CA4"/>
    <w:rsid w:val="00472CB2"/>
    <w:rsid w:val="00473E32"/>
    <w:rsid w:val="004745CE"/>
    <w:rsid w:val="00474713"/>
    <w:rsid w:val="00474E6C"/>
    <w:rsid w:val="00475033"/>
    <w:rsid w:val="00475105"/>
    <w:rsid w:val="00475237"/>
    <w:rsid w:val="00475C5F"/>
    <w:rsid w:val="00475E1C"/>
    <w:rsid w:val="00475FCE"/>
    <w:rsid w:val="0047655D"/>
    <w:rsid w:val="004768D2"/>
    <w:rsid w:val="0047744F"/>
    <w:rsid w:val="004774D6"/>
    <w:rsid w:val="00477667"/>
    <w:rsid w:val="00477E88"/>
    <w:rsid w:val="004814B8"/>
    <w:rsid w:val="0048194D"/>
    <w:rsid w:val="0048209A"/>
    <w:rsid w:val="004821C5"/>
    <w:rsid w:val="004826DB"/>
    <w:rsid w:val="004827AC"/>
    <w:rsid w:val="00482E37"/>
    <w:rsid w:val="00483D7C"/>
    <w:rsid w:val="00484403"/>
    <w:rsid w:val="00484826"/>
    <w:rsid w:val="0048597B"/>
    <w:rsid w:val="00485C1E"/>
    <w:rsid w:val="00485D2F"/>
    <w:rsid w:val="00485D70"/>
    <w:rsid w:val="00486991"/>
    <w:rsid w:val="00486C92"/>
    <w:rsid w:val="0048717C"/>
    <w:rsid w:val="0048778F"/>
    <w:rsid w:val="00487A14"/>
    <w:rsid w:val="00487B21"/>
    <w:rsid w:val="004916D5"/>
    <w:rsid w:val="004926C5"/>
    <w:rsid w:val="004926E1"/>
    <w:rsid w:val="0049273C"/>
    <w:rsid w:val="00492CC1"/>
    <w:rsid w:val="00493671"/>
    <w:rsid w:val="004936FC"/>
    <w:rsid w:val="0049418B"/>
    <w:rsid w:val="0049486C"/>
    <w:rsid w:val="004959ED"/>
    <w:rsid w:val="004959F4"/>
    <w:rsid w:val="004960B5"/>
    <w:rsid w:val="00497E47"/>
    <w:rsid w:val="00497F0E"/>
    <w:rsid w:val="00497F63"/>
    <w:rsid w:val="004A03C8"/>
    <w:rsid w:val="004A03CA"/>
    <w:rsid w:val="004A0424"/>
    <w:rsid w:val="004A0F56"/>
    <w:rsid w:val="004A10B5"/>
    <w:rsid w:val="004A1E23"/>
    <w:rsid w:val="004A2227"/>
    <w:rsid w:val="004A264A"/>
    <w:rsid w:val="004A2951"/>
    <w:rsid w:val="004A2FFF"/>
    <w:rsid w:val="004A39E7"/>
    <w:rsid w:val="004A40DF"/>
    <w:rsid w:val="004A478D"/>
    <w:rsid w:val="004A4F75"/>
    <w:rsid w:val="004A5AFA"/>
    <w:rsid w:val="004A5B47"/>
    <w:rsid w:val="004B04F6"/>
    <w:rsid w:val="004B10B1"/>
    <w:rsid w:val="004B18F4"/>
    <w:rsid w:val="004B1928"/>
    <w:rsid w:val="004B1E31"/>
    <w:rsid w:val="004B1EB9"/>
    <w:rsid w:val="004B2387"/>
    <w:rsid w:val="004B28DE"/>
    <w:rsid w:val="004B37AD"/>
    <w:rsid w:val="004B37FE"/>
    <w:rsid w:val="004B380E"/>
    <w:rsid w:val="004B3A3C"/>
    <w:rsid w:val="004B4477"/>
    <w:rsid w:val="004B45A0"/>
    <w:rsid w:val="004B5AC7"/>
    <w:rsid w:val="004B5B56"/>
    <w:rsid w:val="004B5B71"/>
    <w:rsid w:val="004B5D8E"/>
    <w:rsid w:val="004B60C8"/>
    <w:rsid w:val="004C0644"/>
    <w:rsid w:val="004C17CC"/>
    <w:rsid w:val="004C1B16"/>
    <w:rsid w:val="004C1BF2"/>
    <w:rsid w:val="004C1C9C"/>
    <w:rsid w:val="004C2735"/>
    <w:rsid w:val="004C34A2"/>
    <w:rsid w:val="004C450A"/>
    <w:rsid w:val="004C489D"/>
    <w:rsid w:val="004C4EEF"/>
    <w:rsid w:val="004C53EE"/>
    <w:rsid w:val="004C57EB"/>
    <w:rsid w:val="004C5F37"/>
    <w:rsid w:val="004C62E6"/>
    <w:rsid w:val="004C62E8"/>
    <w:rsid w:val="004C7BA2"/>
    <w:rsid w:val="004D07DB"/>
    <w:rsid w:val="004D1861"/>
    <w:rsid w:val="004D21B8"/>
    <w:rsid w:val="004D2488"/>
    <w:rsid w:val="004D32C9"/>
    <w:rsid w:val="004D33A5"/>
    <w:rsid w:val="004D36CC"/>
    <w:rsid w:val="004D43E8"/>
    <w:rsid w:val="004D4B60"/>
    <w:rsid w:val="004D68E5"/>
    <w:rsid w:val="004D7752"/>
    <w:rsid w:val="004E0014"/>
    <w:rsid w:val="004E09AC"/>
    <w:rsid w:val="004E09DF"/>
    <w:rsid w:val="004E0EDE"/>
    <w:rsid w:val="004E1DB5"/>
    <w:rsid w:val="004E2397"/>
    <w:rsid w:val="004E256F"/>
    <w:rsid w:val="004E298B"/>
    <w:rsid w:val="004E5AED"/>
    <w:rsid w:val="004E650C"/>
    <w:rsid w:val="004E6EDE"/>
    <w:rsid w:val="004E7B99"/>
    <w:rsid w:val="004F1788"/>
    <w:rsid w:val="004F2848"/>
    <w:rsid w:val="004F2A5E"/>
    <w:rsid w:val="004F307F"/>
    <w:rsid w:val="004F3E35"/>
    <w:rsid w:val="004F48A2"/>
    <w:rsid w:val="004F5F71"/>
    <w:rsid w:val="004F64BD"/>
    <w:rsid w:val="004F64D3"/>
    <w:rsid w:val="004F687D"/>
    <w:rsid w:val="004F75D2"/>
    <w:rsid w:val="004F75D4"/>
    <w:rsid w:val="004F7C01"/>
    <w:rsid w:val="0050020C"/>
    <w:rsid w:val="00501576"/>
    <w:rsid w:val="005016C1"/>
    <w:rsid w:val="005018B6"/>
    <w:rsid w:val="0050277D"/>
    <w:rsid w:val="00502E44"/>
    <w:rsid w:val="00502F38"/>
    <w:rsid w:val="0050310C"/>
    <w:rsid w:val="005037F6"/>
    <w:rsid w:val="00503F10"/>
    <w:rsid w:val="005041BB"/>
    <w:rsid w:val="005055F1"/>
    <w:rsid w:val="005056F6"/>
    <w:rsid w:val="00505AF2"/>
    <w:rsid w:val="00505ED5"/>
    <w:rsid w:val="00505F52"/>
    <w:rsid w:val="005061EA"/>
    <w:rsid w:val="00506D09"/>
    <w:rsid w:val="0050700E"/>
    <w:rsid w:val="0050734A"/>
    <w:rsid w:val="005073A9"/>
    <w:rsid w:val="00507477"/>
    <w:rsid w:val="00507721"/>
    <w:rsid w:val="00507C53"/>
    <w:rsid w:val="00507CD1"/>
    <w:rsid w:val="00507E73"/>
    <w:rsid w:val="00507FCB"/>
    <w:rsid w:val="00510154"/>
    <w:rsid w:val="0051044A"/>
    <w:rsid w:val="0051144C"/>
    <w:rsid w:val="0051293A"/>
    <w:rsid w:val="00512CC6"/>
    <w:rsid w:val="00513109"/>
    <w:rsid w:val="00513366"/>
    <w:rsid w:val="00513BD2"/>
    <w:rsid w:val="00514213"/>
    <w:rsid w:val="0051429B"/>
    <w:rsid w:val="005144B2"/>
    <w:rsid w:val="0051523E"/>
    <w:rsid w:val="00515CF0"/>
    <w:rsid w:val="00516485"/>
    <w:rsid w:val="005164EA"/>
    <w:rsid w:val="005165F1"/>
    <w:rsid w:val="005167C8"/>
    <w:rsid w:val="00517B39"/>
    <w:rsid w:val="00520360"/>
    <w:rsid w:val="0052074C"/>
    <w:rsid w:val="005208C6"/>
    <w:rsid w:val="00520AF7"/>
    <w:rsid w:val="005211DA"/>
    <w:rsid w:val="0052166A"/>
    <w:rsid w:val="00521B73"/>
    <w:rsid w:val="0052266A"/>
    <w:rsid w:val="00523D72"/>
    <w:rsid w:val="0052409B"/>
    <w:rsid w:val="005241F8"/>
    <w:rsid w:val="005243A2"/>
    <w:rsid w:val="005243C9"/>
    <w:rsid w:val="00524A57"/>
    <w:rsid w:val="005250D0"/>
    <w:rsid w:val="0052512A"/>
    <w:rsid w:val="00525693"/>
    <w:rsid w:val="00525966"/>
    <w:rsid w:val="005259AB"/>
    <w:rsid w:val="00525F93"/>
    <w:rsid w:val="0052609E"/>
    <w:rsid w:val="0052696A"/>
    <w:rsid w:val="00526B5C"/>
    <w:rsid w:val="005276C3"/>
    <w:rsid w:val="00527A1C"/>
    <w:rsid w:val="00527A7D"/>
    <w:rsid w:val="00527D07"/>
    <w:rsid w:val="00530884"/>
    <w:rsid w:val="00530B8C"/>
    <w:rsid w:val="00530CE9"/>
    <w:rsid w:val="0053123E"/>
    <w:rsid w:val="00531CCF"/>
    <w:rsid w:val="005329B2"/>
    <w:rsid w:val="005334E3"/>
    <w:rsid w:val="00533835"/>
    <w:rsid w:val="00534488"/>
    <w:rsid w:val="005346E0"/>
    <w:rsid w:val="00534976"/>
    <w:rsid w:val="00535150"/>
    <w:rsid w:val="005357C2"/>
    <w:rsid w:val="005359F4"/>
    <w:rsid w:val="00535C9C"/>
    <w:rsid w:val="00535E94"/>
    <w:rsid w:val="0053690C"/>
    <w:rsid w:val="005375B9"/>
    <w:rsid w:val="00540A5E"/>
    <w:rsid w:val="00540D58"/>
    <w:rsid w:val="00543641"/>
    <w:rsid w:val="00543787"/>
    <w:rsid w:val="0054390C"/>
    <w:rsid w:val="00544090"/>
    <w:rsid w:val="00544234"/>
    <w:rsid w:val="0054504F"/>
    <w:rsid w:val="00545908"/>
    <w:rsid w:val="00545A8C"/>
    <w:rsid w:val="00546B7A"/>
    <w:rsid w:val="0054722A"/>
    <w:rsid w:val="00547E38"/>
    <w:rsid w:val="00550AEF"/>
    <w:rsid w:val="00550CDB"/>
    <w:rsid w:val="005522EE"/>
    <w:rsid w:val="00552F8B"/>
    <w:rsid w:val="0055350F"/>
    <w:rsid w:val="00553CCA"/>
    <w:rsid w:val="005541D4"/>
    <w:rsid w:val="00554B85"/>
    <w:rsid w:val="0055577D"/>
    <w:rsid w:val="00555C73"/>
    <w:rsid w:val="00556B19"/>
    <w:rsid w:val="00556C53"/>
    <w:rsid w:val="00557707"/>
    <w:rsid w:val="00560A37"/>
    <w:rsid w:val="00561291"/>
    <w:rsid w:val="005618ED"/>
    <w:rsid w:val="00561D69"/>
    <w:rsid w:val="00561F5B"/>
    <w:rsid w:val="0056264D"/>
    <w:rsid w:val="00562FB4"/>
    <w:rsid w:val="0056457C"/>
    <w:rsid w:val="00564A4A"/>
    <w:rsid w:val="00564EA2"/>
    <w:rsid w:val="00565AC0"/>
    <w:rsid w:val="005660EA"/>
    <w:rsid w:val="00566828"/>
    <w:rsid w:val="00567F49"/>
    <w:rsid w:val="00570735"/>
    <w:rsid w:val="00570D67"/>
    <w:rsid w:val="00570E4F"/>
    <w:rsid w:val="00571ABA"/>
    <w:rsid w:val="0057300E"/>
    <w:rsid w:val="00573D57"/>
    <w:rsid w:val="005740DC"/>
    <w:rsid w:val="0057457F"/>
    <w:rsid w:val="00574BFB"/>
    <w:rsid w:val="00575BCB"/>
    <w:rsid w:val="00576BCD"/>
    <w:rsid w:val="00576C1A"/>
    <w:rsid w:val="0057722A"/>
    <w:rsid w:val="00577532"/>
    <w:rsid w:val="00577733"/>
    <w:rsid w:val="00580561"/>
    <w:rsid w:val="00581064"/>
    <w:rsid w:val="00582139"/>
    <w:rsid w:val="005823AD"/>
    <w:rsid w:val="00582732"/>
    <w:rsid w:val="00583A72"/>
    <w:rsid w:val="00583B04"/>
    <w:rsid w:val="005844BE"/>
    <w:rsid w:val="00584540"/>
    <w:rsid w:val="005847A2"/>
    <w:rsid w:val="0058501B"/>
    <w:rsid w:val="00585EA8"/>
    <w:rsid w:val="005860B3"/>
    <w:rsid w:val="00586744"/>
    <w:rsid w:val="00586AE8"/>
    <w:rsid w:val="00586DB6"/>
    <w:rsid w:val="005871CE"/>
    <w:rsid w:val="00587207"/>
    <w:rsid w:val="00587EE7"/>
    <w:rsid w:val="00590B37"/>
    <w:rsid w:val="00591795"/>
    <w:rsid w:val="00592716"/>
    <w:rsid w:val="00592A21"/>
    <w:rsid w:val="00592D10"/>
    <w:rsid w:val="00593369"/>
    <w:rsid w:val="005934D5"/>
    <w:rsid w:val="0059383E"/>
    <w:rsid w:val="005948B7"/>
    <w:rsid w:val="00595B1A"/>
    <w:rsid w:val="00596169"/>
    <w:rsid w:val="0059630B"/>
    <w:rsid w:val="005971FB"/>
    <w:rsid w:val="0059787A"/>
    <w:rsid w:val="00597903"/>
    <w:rsid w:val="00597D05"/>
    <w:rsid w:val="00597FCA"/>
    <w:rsid w:val="005A0148"/>
    <w:rsid w:val="005A0AB1"/>
    <w:rsid w:val="005A141A"/>
    <w:rsid w:val="005A18B3"/>
    <w:rsid w:val="005A22ED"/>
    <w:rsid w:val="005A247A"/>
    <w:rsid w:val="005A2A9D"/>
    <w:rsid w:val="005A2D13"/>
    <w:rsid w:val="005A4224"/>
    <w:rsid w:val="005A43FD"/>
    <w:rsid w:val="005A45CA"/>
    <w:rsid w:val="005A500D"/>
    <w:rsid w:val="005A5AF7"/>
    <w:rsid w:val="005A5E85"/>
    <w:rsid w:val="005A6355"/>
    <w:rsid w:val="005A7525"/>
    <w:rsid w:val="005A775A"/>
    <w:rsid w:val="005B0449"/>
    <w:rsid w:val="005B0906"/>
    <w:rsid w:val="005B0BAE"/>
    <w:rsid w:val="005B1381"/>
    <w:rsid w:val="005B1E0E"/>
    <w:rsid w:val="005B212D"/>
    <w:rsid w:val="005B31F7"/>
    <w:rsid w:val="005B33B9"/>
    <w:rsid w:val="005B3891"/>
    <w:rsid w:val="005B4AC3"/>
    <w:rsid w:val="005B5356"/>
    <w:rsid w:val="005B5F71"/>
    <w:rsid w:val="005B7B55"/>
    <w:rsid w:val="005B7D2F"/>
    <w:rsid w:val="005B7DFB"/>
    <w:rsid w:val="005C0256"/>
    <w:rsid w:val="005C07EF"/>
    <w:rsid w:val="005C0B04"/>
    <w:rsid w:val="005C1625"/>
    <w:rsid w:val="005C1DBB"/>
    <w:rsid w:val="005C2FA0"/>
    <w:rsid w:val="005C480F"/>
    <w:rsid w:val="005C490D"/>
    <w:rsid w:val="005C6634"/>
    <w:rsid w:val="005C70FA"/>
    <w:rsid w:val="005C7130"/>
    <w:rsid w:val="005C7273"/>
    <w:rsid w:val="005C7351"/>
    <w:rsid w:val="005C786A"/>
    <w:rsid w:val="005D035C"/>
    <w:rsid w:val="005D0DB4"/>
    <w:rsid w:val="005D1330"/>
    <w:rsid w:val="005D1FB2"/>
    <w:rsid w:val="005D22E2"/>
    <w:rsid w:val="005D2CAE"/>
    <w:rsid w:val="005D3770"/>
    <w:rsid w:val="005D3C92"/>
    <w:rsid w:val="005D4939"/>
    <w:rsid w:val="005D4A0B"/>
    <w:rsid w:val="005D4DE4"/>
    <w:rsid w:val="005D68AF"/>
    <w:rsid w:val="005D70BC"/>
    <w:rsid w:val="005D7AC4"/>
    <w:rsid w:val="005D7D47"/>
    <w:rsid w:val="005E0309"/>
    <w:rsid w:val="005E049C"/>
    <w:rsid w:val="005E11E0"/>
    <w:rsid w:val="005E11F0"/>
    <w:rsid w:val="005E19D2"/>
    <w:rsid w:val="005E1E3C"/>
    <w:rsid w:val="005E20DE"/>
    <w:rsid w:val="005E2271"/>
    <w:rsid w:val="005E290A"/>
    <w:rsid w:val="005E3AD1"/>
    <w:rsid w:val="005E3CE9"/>
    <w:rsid w:val="005E472D"/>
    <w:rsid w:val="005E4ED8"/>
    <w:rsid w:val="005E582D"/>
    <w:rsid w:val="005E58C1"/>
    <w:rsid w:val="005E5B3E"/>
    <w:rsid w:val="005E5C9F"/>
    <w:rsid w:val="005E5CE7"/>
    <w:rsid w:val="005E63E9"/>
    <w:rsid w:val="005E6F16"/>
    <w:rsid w:val="005F02BF"/>
    <w:rsid w:val="005F0971"/>
    <w:rsid w:val="005F117E"/>
    <w:rsid w:val="005F3215"/>
    <w:rsid w:val="005F3DDB"/>
    <w:rsid w:val="005F421C"/>
    <w:rsid w:val="005F4C9B"/>
    <w:rsid w:val="005F5A95"/>
    <w:rsid w:val="005F5CE5"/>
    <w:rsid w:val="005F63B2"/>
    <w:rsid w:val="005F6662"/>
    <w:rsid w:val="005F66FB"/>
    <w:rsid w:val="005F67BC"/>
    <w:rsid w:val="005F6AA7"/>
    <w:rsid w:val="00601D4F"/>
    <w:rsid w:val="00601FEE"/>
    <w:rsid w:val="0060217A"/>
    <w:rsid w:val="00602F90"/>
    <w:rsid w:val="0060353F"/>
    <w:rsid w:val="00603C44"/>
    <w:rsid w:val="006045B7"/>
    <w:rsid w:val="0060546B"/>
    <w:rsid w:val="00605812"/>
    <w:rsid w:val="00606769"/>
    <w:rsid w:val="00607238"/>
    <w:rsid w:val="006074F0"/>
    <w:rsid w:val="00607E14"/>
    <w:rsid w:val="00612190"/>
    <w:rsid w:val="00612FFD"/>
    <w:rsid w:val="00613053"/>
    <w:rsid w:val="00616EAE"/>
    <w:rsid w:val="00616FBE"/>
    <w:rsid w:val="00617322"/>
    <w:rsid w:val="00617F25"/>
    <w:rsid w:val="00620036"/>
    <w:rsid w:val="00620AD4"/>
    <w:rsid w:val="00621BC8"/>
    <w:rsid w:val="0062279D"/>
    <w:rsid w:val="00622C49"/>
    <w:rsid w:val="00622D20"/>
    <w:rsid w:val="006239C2"/>
    <w:rsid w:val="00624283"/>
    <w:rsid w:val="00624ABF"/>
    <w:rsid w:val="00624E85"/>
    <w:rsid w:val="006253A7"/>
    <w:rsid w:val="0062669D"/>
    <w:rsid w:val="00627C75"/>
    <w:rsid w:val="00631DA4"/>
    <w:rsid w:val="006320D5"/>
    <w:rsid w:val="00632A1B"/>
    <w:rsid w:val="0063312F"/>
    <w:rsid w:val="006343A1"/>
    <w:rsid w:val="00634776"/>
    <w:rsid w:val="00636359"/>
    <w:rsid w:val="00636EB9"/>
    <w:rsid w:val="006379D7"/>
    <w:rsid w:val="00641735"/>
    <w:rsid w:val="0064240C"/>
    <w:rsid w:val="00642D26"/>
    <w:rsid w:val="00642D2F"/>
    <w:rsid w:val="00644109"/>
    <w:rsid w:val="006445A5"/>
    <w:rsid w:val="00644B38"/>
    <w:rsid w:val="00644E60"/>
    <w:rsid w:val="00645AD7"/>
    <w:rsid w:val="0064600C"/>
    <w:rsid w:val="00646247"/>
    <w:rsid w:val="00646ED3"/>
    <w:rsid w:val="006473D1"/>
    <w:rsid w:val="00651165"/>
    <w:rsid w:val="0065188E"/>
    <w:rsid w:val="00651C38"/>
    <w:rsid w:val="00652A46"/>
    <w:rsid w:val="00653950"/>
    <w:rsid w:val="00653E89"/>
    <w:rsid w:val="0065406D"/>
    <w:rsid w:val="00654260"/>
    <w:rsid w:val="006545D3"/>
    <w:rsid w:val="00656002"/>
    <w:rsid w:val="006566AF"/>
    <w:rsid w:val="00656A15"/>
    <w:rsid w:val="00657213"/>
    <w:rsid w:val="0065766D"/>
    <w:rsid w:val="00660477"/>
    <w:rsid w:val="006608D4"/>
    <w:rsid w:val="00660CCE"/>
    <w:rsid w:val="00661FB8"/>
    <w:rsid w:val="006624FD"/>
    <w:rsid w:val="00662BA3"/>
    <w:rsid w:val="0066307C"/>
    <w:rsid w:val="00663864"/>
    <w:rsid w:val="00663F3E"/>
    <w:rsid w:val="006643E4"/>
    <w:rsid w:val="00665A4C"/>
    <w:rsid w:val="00665D27"/>
    <w:rsid w:val="00665EB9"/>
    <w:rsid w:val="006663D2"/>
    <w:rsid w:val="00666FCC"/>
    <w:rsid w:val="00667449"/>
    <w:rsid w:val="00667660"/>
    <w:rsid w:val="0067087D"/>
    <w:rsid w:val="006713FD"/>
    <w:rsid w:val="00671406"/>
    <w:rsid w:val="006716B8"/>
    <w:rsid w:val="006722A8"/>
    <w:rsid w:val="0067298A"/>
    <w:rsid w:val="00672FFB"/>
    <w:rsid w:val="006755BE"/>
    <w:rsid w:val="006758C6"/>
    <w:rsid w:val="00676F89"/>
    <w:rsid w:val="006774DA"/>
    <w:rsid w:val="00677504"/>
    <w:rsid w:val="00677F53"/>
    <w:rsid w:val="00682001"/>
    <w:rsid w:val="00682052"/>
    <w:rsid w:val="0068303C"/>
    <w:rsid w:val="00683D01"/>
    <w:rsid w:val="00686400"/>
    <w:rsid w:val="00686B0A"/>
    <w:rsid w:val="00690686"/>
    <w:rsid w:val="00690F47"/>
    <w:rsid w:val="00691862"/>
    <w:rsid w:val="0069223D"/>
    <w:rsid w:val="006922E7"/>
    <w:rsid w:val="00692ABB"/>
    <w:rsid w:val="00692ED9"/>
    <w:rsid w:val="006938E1"/>
    <w:rsid w:val="00693C78"/>
    <w:rsid w:val="00694454"/>
    <w:rsid w:val="00694964"/>
    <w:rsid w:val="00695867"/>
    <w:rsid w:val="006966F8"/>
    <w:rsid w:val="00696944"/>
    <w:rsid w:val="00696E9B"/>
    <w:rsid w:val="00697B07"/>
    <w:rsid w:val="006A0A57"/>
    <w:rsid w:val="006A17D5"/>
    <w:rsid w:val="006A17D8"/>
    <w:rsid w:val="006A1D17"/>
    <w:rsid w:val="006A3453"/>
    <w:rsid w:val="006A3566"/>
    <w:rsid w:val="006A35C9"/>
    <w:rsid w:val="006A36ED"/>
    <w:rsid w:val="006A4AE0"/>
    <w:rsid w:val="006A5F2F"/>
    <w:rsid w:val="006A6746"/>
    <w:rsid w:val="006A67D1"/>
    <w:rsid w:val="006A73E3"/>
    <w:rsid w:val="006A77D9"/>
    <w:rsid w:val="006B0D75"/>
    <w:rsid w:val="006B0DE4"/>
    <w:rsid w:val="006B1A2C"/>
    <w:rsid w:val="006B2747"/>
    <w:rsid w:val="006B2A11"/>
    <w:rsid w:val="006B2B54"/>
    <w:rsid w:val="006B3367"/>
    <w:rsid w:val="006B375F"/>
    <w:rsid w:val="006B3972"/>
    <w:rsid w:val="006B3DEB"/>
    <w:rsid w:val="006B4588"/>
    <w:rsid w:val="006B495A"/>
    <w:rsid w:val="006B495B"/>
    <w:rsid w:val="006B52D9"/>
    <w:rsid w:val="006B63B7"/>
    <w:rsid w:val="006B7229"/>
    <w:rsid w:val="006B76A9"/>
    <w:rsid w:val="006C0403"/>
    <w:rsid w:val="006C0720"/>
    <w:rsid w:val="006C0D76"/>
    <w:rsid w:val="006C34F8"/>
    <w:rsid w:val="006C483D"/>
    <w:rsid w:val="006C4A3C"/>
    <w:rsid w:val="006C6285"/>
    <w:rsid w:val="006C6D68"/>
    <w:rsid w:val="006C6DDE"/>
    <w:rsid w:val="006C75CE"/>
    <w:rsid w:val="006C761B"/>
    <w:rsid w:val="006D05A8"/>
    <w:rsid w:val="006D0B2C"/>
    <w:rsid w:val="006D1622"/>
    <w:rsid w:val="006D1A0A"/>
    <w:rsid w:val="006D3062"/>
    <w:rsid w:val="006D33E0"/>
    <w:rsid w:val="006D36B8"/>
    <w:rsid w:val="006D44D8"/>
    <w:rsid w:val="006D496C"/>
    <w:rsid w:val="006D4B2C"/>
    <w:rsid w:val="006D4B71"/>
    <w:rsid w:val="006D4F0E"/>
    <w:rsid w:val="006D5023"/>
    <w:rsid w:val="006D52A0"/>
    <w:rsid w:val="006D5DB7"/>
    <w:rsid w:val="006D5E9D"/>
    <w:rsid w:val="006D69FF"/>
    <w:rsid w:val="006D7455"/>
    <w:rsid w:val="006D75AA"/>
    <w:rsid w:val="006D7633"/>
    <w:rsid w:val="006D7E9A"/>
    <w:rsid w:val="006E0C5F"/>
    <w:rsid w:val="006E1285"/>
    <w:rsid w:val="006E1944"/>
    <w:rsid w:val="006E19BB"/>
    <w:rsid w:val="006E24EC"/>
    <w:rsid w:val="006E3339"/>
    <w:rsid w:val="006E3953"/>
    <w:rsid w:val="006E39B3"/>
    <w:rsid w:val="006E3C61"/>
    <w:rsid w:val="006E3CE9"/>
    <w:rsid w:val="006E4028"/>
    <w:rsid w:val="006E420A"/>
    <w:rsid w:val="006E49BF"/>
    <w:rsid w:val="006E5BDB"/>
    <w:rsid w:val="006E691F"/>
    <w:rsid w:val="006F0157"/>
    <w:rsid w:val="006F0363"/>
    <w:rsid w:val="006F0EE0"/>
    <w:rsid w:val="006F16F3"/>
    <w:rsid w:val="006F1710"/>
    <w:rsid w:val="006F1831"/>
    <w:rsid w:val="006F29E4"/>
    <w:rsid w:val="006F399C"/>
    <w:rsid w:val="006F39B7"/>
    <w:rsid w:val="006F3C90"/>
    <w:rsid w:val="006F47DE"/>
    <w:rsid w:val="006F4E50"/>
    <w:rsid w:val="006F59C5"/>
    <w:rsid w:val="006F61B6"/>
    <w:rsid w:val="006F63C8"/>
    <w:rsid w:val="006F6501"/>
    <w:rsid w:val="006F726E"/>
    <w:rsid w:val="006F777F"/>
    <w:rsid w:val="0070188C"/>
    <w:rsid w:val="00701F75"/>
    <w:rsid w:val="007021A2"/>
    <w:rsid w:val="00702972"/>
    <w:rsid w:val="00702B2B"/>
    <w:rsid w:val="00703F27"/>
    <w:rsid w:val="00704690"/>
    <w:rsid w:val="00704AB5"/>
    <w:rsid w:val="00704F42"/>
    <w:rsid w:val="00705034"/>
    <w:rsid w:val="0070599D"/>
    <w:rsid w:val="00706493"/>
    <w:rsid w:val="00707138"/>
    <w:rsid w:val="00707440"/>
    <w:rsid w:val="00707888"/>
    <w:rsid w:val="00710305"/>
    <w:rsid w:val="007104DC"/>
    <w:rsid w:val="00710E58"/>
    <w:rsid w:val="0071285F"/>
    <w:rsid w:val="00712CB6"/>
    <w:rsid w:val="00713D78"/>
    <w:rsid w:val="00713E73"/>
    <w:rsid w:val="00714114"/>
    <w:rsid w:val="00714136"/>
    <w:rsid w:val="00714245"/>
    <w:rsid w:val="007148B9"/>
    <w:rsid w:val="00715CFE"/>
    <w:rsid w:val="00715DA4"/>
    <w:rsid w:val="00716240"/>
    <w:rsid w:val="007178AB"/>
    <w:rsid w:val="00717F26"/>
    <w:rsid w:val="007201A1"/>
    <w:rsid w:val="00720848"/>
    <w:rsid w:val="00720EB7"/>
    <w:rsid w:val="0072110B"/>
    <w:rsid w:val="0072136A"/>
    <w:rsid w:val="00721B96"/>
    <w:rsid w:val="00721F03"/>
    <w:rsid w:val="00722411"/>
    <w:rsid w:val="007226EA"/>
    <w:rsid w:val="00722892"/>
    <w:rsid w:val="00723D0B"/>
    <w:rsid w:val="00724029"/>
    <w:rsid w:val="0072412D"/>
    <w:rsid w:val="007247E2"/>
    <w:rsid w:val="00724A7A"/>
    <w:rsid w:val="0072526F"/>
    <w:rsid w:val="0072596C"/>
    <w:rsid w:val="007261F3"/>
    <w:rsid w:val="00726385"/>
    <w:rsid w:val="00726A9F"/>
    <w:rsid w:val="00726FA5"/>
    <w:rsid w:val="007270DB"/>
    <w:rsid w:val="0072750E"/>
    <w:rsid w:val="007276CE"/>
    <w:rsid w:val="00727D5B"/>
    <w:rsid w:val="0073071C"/>
    <w:rsid w:val="00730AC0"/>
    <w:rsid w:val="00730C99"/>
    <w:rsid w:val="00730DE6"/>
    <w:rsid w:val="0073113C"/>
    <w:rsid w:val="007314CE"/>
    <w:rsid w:val="007319BE"/>
    <w:rsid w:val="00731BBA"/>
    <w:rsid w:val="0073275F"/>
    <w:rsid w:val="00732BF0"/>
    <w:rsid w:val="00732FF9"/>
    <w:rsid w:val="00733264"/>
    <w:rsid w:val="007333DF"/>
    <w:rsid w:val="00733A5E"/>
    <w:rsid w:val="00733E40"/>
    <w:rsid w:val="0073423B"/>
    <w:rsid w:val="00734310"/>
    <w:rsid w:val="00734873"/>
    <w:rsid w:val="0073492D"/>
    <w:rsid w:val="00734E7D"/>
    <w:rsid w:val="00735B5C"/>
    <w:rsid w:val="00735F1A"/>
    <w:rsid w:val="0073614D"/>
    <w:rsid w:val="00736404"/>
    <w:rsid w:val="00736EA9"/>
    <w:rsid w:val="00737946"/>
    <w:rsid w:val="00737BC2"/>
    <w:rsid w:val="007406DA"/>
    <w:rsid w:val="0074093B"/>
    <w:rsid w:val="007409BD"/>
    <w:rsid w:val="00740D94"/>
    <w:rsid w:val="00741112"/>
    <w:rsid w:val="00741FFF"/>
    <w:rsid w:val="00742229"/>
    <w:rsid w:val="0074238A"/>
    <w:rsid w:val="00742C16"/>
    <w:rsid w:val="0074466E"/>
    <w:rsid w:val="00744E15"/>
    <w:rsid w:val="00744F86"/>
    <w:rsid w:val="00744F94"/>
    <w:rsid w:val="00745A97"/>
    <w:rsid w:val="00745B7E"/>
    <w:rsid w:val="007465F0"/>
    <w:rsid w:val="007478AB"/>
    <w:rsid w:val="00747E45"/>
    <w:rsid w:val="00750832"/>
    <w:rsid w:val="00750DD4"/>
    <w:rsid w:val="00751ABC"/>
    <w:rsid w:val="0075324B"/>
    <w:rsid w:val="007534C0"/>
    <w:rsid w:val="0075397F"/>
    <w:rsid w:val="00753FF2"/>
    <w:rsid w:val="007544F8"/>
    <w:rsid w:val="007547A1"/>
    <w:rsid w:val="007552B8"/>
    <w:rsid w:val="0075567E"/>
    <w:rsid w:val="0076131E"/>
    <w:rsid w:val="00761584"/>
    <w:rsid w:val="00761743"/>
    <w:rsid w:val="00761FBC"/>
    <w:rsid w:val="00761FC9"/>
    <w:rsid w:val="00762AAD"/>
    <w:rsid w:val="007635D5"/>
    <w:rsid w:val="00763A53"/>
    <w:rsid w:val="00763AF2"/>
    <w:rsid w:val="007649A2"/>
    <w:rsid w:val="00764F90"/>
    <w:rsid w:val="007651D1"/>
    <w:rsid w:val="00765AB7"/>
    <w:rsid w:val="00766825"/>
    <w:rsid w:val="007671CD"/>
    <w:rsid w:val="00767F5E"/>
    <w:rsid w:val="00767FF9"/>
    <w:rsid w:val="0077090C"/>
    <w:rsid w:val="00770D7D"/>
    <w:rsid w:val="0077189F"/>
    <w:rsid w:val="0077199F"/>
    <w:rsid w:val="00773B42"/>
    <w:rsid w:val="00773C1C"/>
    <w:rsid w:val="00774385"/>
    <w:rsid w:val="00774C9F"/>
    <w:rsid w:val="007753BB"/>
    <w:rsid w:val="0077564E"/>
    <w:rsid w:val="0077567B"/>
    <w:rsid w:val="007762F8"/>
    <w:rsid w:val="00776419"/>
    <w:rsid w:val="007779E4"/>
    <w:rsid w:val="00777AEF"/>
    <w:rsid w:val="00781217"/>
    <w:rsid w:val="007823D0"/>
    <w:rsid w:val="00783274"/>
    <w:rsid w:val="00783886"/>
    <w:rsid w:val="0078432E"/>
    <w:rsid w:val="00784477"/>
    <w:rsid w:val="00784B68"/>
    <w:rsid w:val="00784F1F"/>
    <w:rsid w:val="00784F6D"/>
    <w:rsid w:val="0078661E"/>
    <w:rsid w:val="00786B87"/>
    <w:rsid w:val="0078733B"/>
    <w:rsid w:val="007906CF"/>
    <w:rsid w:val="007907E8"/>
    <w:rsid w:val="00790841"/>
    <w:rsid w:val="0079086A"/>
    <w:rsid w:val="007909B8"/>
    <w:rsid w:val="00790B23"/>
    <w:rsid w:val="00790BCA"/>
    <w:rsid w:val="00791101"/>
    <w:rsid w:val="00791588"/>
    <w:rsid w:val="007916DC"/>
    <w:rsid w:val="00791C2D"/>
    <w:rsid w:val="00791FB3"/>
    <w:rsid w:val="00792671"/>
    <w:rsid w:val="00792D54"/>
    <w:rsid w:val="00792F72"/>
    <w:rsid w:val="0079347F"/>
    <w:rsid w:val="0079455E"/>
    <w:rsid w:val="007945A9"/>
    <w:rsid w:val="0079489E"/>
    <w:rsid w:val="007959AF"/>
    <w:rsid w:val="00795C98"/>
    <w:rsid w:val="00796929"/>
    <w:rsid w:val="00797404"/>
    <w:rsid w:val="007A0243"/>
    <w:rsid w:val="007A0330"/>
    <w:rsid w:val="007A0C29"/>
    <w:rsid w:val="007A3B75"/>
    <w:rsid w:val="007A45F8"/>
    <w:rsid w:val="007A4611"/>
    <w:rsid w:val="007A4F84"/>
    <w:rsid w:val="007A58C3"/>
    <w:rsid w:val="007A5C0E"/>
    <w:rsid w:val="007A6A2B"/>
    <w:rsid w:val="007A6B2F"/>
    <w:rsid w:val="007A77D8"/>
    <w:rsid w:val="007A7E11"/>
    <w:rsid w:val="007A7FB2"/>
    <w:rsid w:val="007B0891"/>
    <w:rsid w:val="007B0E07"/>
    <w:rsid w:val="007B0F69"/>
    <w:rsid w:val="007B14B2"/>
    <w:rsid w:val="007B270D"/>
    <w:rsid w:val="007B2943"/>
    <w:rsid w:val="007B2AA1"/>
    <w:rsid w:val="007B3720"/>
    <w:rsid w:val="007B3BFF"/>
    <w:rsid w:val="007B3D57"/>
    <w:rsid w:val="007B5CBE"/>
    <w:rsid w:val="007B706A"/>
    <w:rsid w:val="007B7200"/>
    <w:rsid w:val="007B7456"/>
    <w:rsid w:val="007B748B"/>
    <w:rsid w:val="007B788B"/>
    <w:rsid w:val="007B7A1C"/>
    <w:rsid w:val="007B7D78"/>
    <w:rsid w:val="007B7DE8"/>
    <w:rsid w:val="007C05BB"/>
    <w:rsid w:val="007C06C0"/>
    <w:rsid w:val="007C2A8C"/>
    <w:rsid w:val="007C3D3C"/>
    <w:rsid w:val="007C4859"/>
    <w:rsid w:val="007C528D"/>
    <w:rsid w:val="007C52ED"/>
    <w:rsid w:val="007C64E4"/>
    <w:rsid w:val="007C6653"/>
    <w:rsid w:val="007C6744"/>
    <w:rsid w:val="007D1637"/>
    <w:rsid w:val="007D2813"/>
    <w:rsid w:val="007D2AC0"/>
    <w:rsid w:val="007D34DF"/>
    <w:rsid w:val="007D34E9"/>
    <w:rsid w:val="007D3B4C"/>
    <w:rsid w:val="007D457F"/>
    <w:rsid w:val="007D4D5A"/>
    <w:rsid w:val="007D51D9"/>
    <w:rsid w:val="007D521B"/>
    <w:rsid w:val="007D6AE4"/>
    <w:rsid w:val="007D7861"/>
    <w:rsid w:val="007E049E"/>
    <w:rsid w:val="007E0A03"/>
    <w:rsid w:val="007E0ABB"/>
    <w:rsid w:val="007E10B0"/>
    <w:rsid w:val="007E16C8"/>
    <w:rsid w:val="007E1D4B"/>
    <w:rsid w:val="007E269B"/>
    <w:rsid w:val="007E2CCE"/>
    <w:rsid w:val="007E2D4D"/>
    <w:rsid w:val="007E3B56"/>
    <w:rsid w:val="007E42B3"/>
    <w:rsid w:val="007E467F"/>
    <w:rsid w:val="007E5011"/>
    <w:rsid w:val="007E5B4D"/>
    <w:rsid w:val="007E6100"/>
    <w:rsid w:val="007E6E0D"/>
    <w:rsid w:val="007E6F73"/>
    <w:rsid w:val="007F019F"/>
    <w:rsid w:val="007F0856"/>
    <w:rsid w:val="007F167C"/>
    <w:rsid w:val="007F1E6C"/>
    <w:rsid w:val="007F2558"/>
    <w:rsid w:val="007F25E4"/>
    <w:rsid w:val="007F283C"/>
    <w:rsid w:val="007F340E"/>
    <w:rsid w:val="007F3BF6"/>
    <w:rsid w:val="007F42D2"/>
    <w:rsid w:val="007F5EC4"/>
    <w:rsid w:val="007F5FEE"/>
    <w:rsid w:val="007F6BE1"/>
    <w:rsid w:val="007F7579"/>
    <w:rsid w:val="007F7832"/>
    <w:rsid w:val="007F79AB"/>
    <w:rsid w:val="00800465"/>
    <w:rsid w:val="00800EF8"/>
    <w:rsid w:val="0080129F"/>
    <w:rsid w:val="00801B9F"/>
    <w:rsid w:val="00801EE0"/>
    <w:rsid w:val="00802409"/>
    <w:rsid w:val="00802D59"/>
    <w:rsid w:val="00803271"/>
    <w:rsid w:val="00804073"/>
    <w:rsid w:val="00805354"/>
    <w:rsid w:val="0080640B"/>
    <w:rsid w:val="0080644E"/>
    <w:rsid w:val="008064AD"/>
    <w:rsid w:val="00806CFD"/>
    <w:rsid w:val="008073BE"/>
    <w:rsid w:val="00812968"/>
    <w:rsid w:val="00812A2F"/>
    <w:rsid w:val="00812E37"/>
    <w:rsid w:val="00812E92"/>
    <w:rsid w:val="00813127"/>
    <w:rsid w:val="0081326B"/>
    <w:rsid w:val="00813E7B"/>
    <w:rsid w:val="00814297"/>
    <w:rsid w:val="0081430A"/>
    <w:rsid w:val="00814464"/>
    <w:rsid w:val="00814B05"/>
    <w:rsid w:val="00814B7A"/>
    <w:rsid w:val="00814B96"/>
    <w:rsid w:val="00815353"/>
    <w:rsid w:val="00815D62"/>
    <w:rsid w:val="0081610C"/>
    <w:rsid w:val="00816327"/>
    <w:rsid w:val="00816F8A"/>
    <w:rsid w:val="008178AD"/>
    <w:rsid w:val="00817952"/>
    <w:rsid w:val="0082033F"/>
    <w:rsid w:val="0082179D"/>
    <w:rsid w:val="00822D16"/>
    <w:rsid w:val="008245EC"/>
    <w:rsid w:val="00824790"/>
    <w:rsid w:val="00824860"/>
    <w:rsid w:val="00824880"/>
    <w:rsid w:val="0082493E"/>
    <w:rsid w:val="00825058"/>
    <w:rsid w:val="0082664C"/>
    <w:rsid w:val="00826956"/>
    <w:rsid w:val="008271CC"/>
    <w:rsid w:val="00827883"/>
    <w:rsid w:val="0083001E"/>
    <w:rsid w:val="0083021D"/>
    <w:rsid w:val="00830B89"/>
    <w:rsid w:val="0083107C"/>
    <w:rsid w:val="008310D3"/>
    <w:rsid w:val="0083156E"/>
    <w:rsid w:val="00831A61"/>
    <w:rsid w:val="00831B85"/>
    <w:rsid w:val="008332C5"/>
    <w:rsid w:val="0083348D"/>
    <w:rsid w:val="00833770"/>
    <w:rsid w:val="00833926"/>
    <w:rsid w:val="00833AC7"/>
    <w:rsid w:val="00834010"/>
    <w:rsid w:val="0083448D"/>
    <w:rsid w:val="008346DA"/>
    <w:rsid w:val="008349F1"/>
    <w:rsid w:val="00834B8D"/>
    <w:rsid w:val="00834F12"/>
    <w:rsid w:val="00835442"/>
    <w:rsid w:val="00835B9F"/>
    <w:rsid w:val="00836071"/>
    <w:rsid w:val="008360EB"/>
    <w:rsid w:val="00836836"/>
    <w:rsid w:val="00837615"/>
    <w:rsid w:val="0084008E"/>
    <w:rsid w:val="00840986"/>
    <w:rsid w:val="00840EE2"/>
    <w:rsid w:val="00841339"/>
    <w:rsid w:val="008416D6"/>
    <w:rsid w:val="00841D85"/>
    <w:rsid w:val="00841D89"/>
    <w:rsid w:val="00841E63"/>
    <w:rsid w:val="008421EA"/>
    <w:rsid w:val="00843164"/>
    <w:rsid w:val="00843496"/>
    <w:rsid w:val="00843ABC"/>
    <w:rsid w:val="008449F1"/>
    <w:rsid w:val="0084565F"/>
    <w:rsid w:val="008457D2"/>
    <w:rsid w:val="00846A0F"/>
    <w:rsid w:val="00847049"/>
    <w:rsid w:val="0084790C"/>
    <w:rsid w:val="00847AD6"/>
    <w:rsid w:val="0085011D"/>
    <w:rsid w:val="00850C05"/>
    <w:rsid w:val="00850F78"/>
    <w:rsid w:val="00850FAC"/>
    <w:rsid w:val="008516FD"/>
    <w:rsid w:val="008521E6"/>
    <w:rsid w:val="008525F9"/>
    <w:rsid w:val="008527EC"/>
    <w:rsid w:val="00852EE9"/>
    <w:rsid w:val="008542AD"/>
    <w:rsid w:val="00854968"/>
    <w:rsid w:val="00854CEB"/>
    <w:rsid w:val="00855076"/>
    <w:rsid w:val="008555A4"/>
    <w:rsid w:val="008556B1"/>
    <w:rsid w:val="00856801"/>
    <w:rsid w:val="0085742E"/>
    <w:rsid w:val="00857B84"/>
    <w:rsid w:val="00860027"/>
    <w:rsid w:val="00860162"/>
    <w:rsid w:val="008604D8"/>
    <w:rsid w:val="00860CE1"/>
    <w:rsid w:val="008610D7"/>
    <w:rsid w:val="008612AA"/>
    <w:rsid w:val="00861656"/>
    <w:rsid w:val="008619D1"/>
    <w:rsid w:val="00861ED3"/>
    <w:rsid w:val="00863917"/>
    <w:rsid w:val="00863BD8"/>
    <w:rsid w:val="00863C0F"/>
    <w:rsid w:val="00864455"/>
    <w:rsid w:val="008646C5"/>
    <w:rsid w:val="00864755"/>
    <w:rsid w:val="008654D9"/>
    <w:rsid w:val="00865B7E"/>
    <w:rsid w:val="00865E63"/>
    <w:rsid w:val="00866169"/>
    <w:rsid w:val="008667CF"/>
    <w:rsid w:val="008669F8"/>
    <w:rsid w:val="00866BB3"/>
    <w:rsid w:val="00867975"/>
    <w:rsid w:val="00870B6C"/>
    <w:rsid w:val="00871A0C"/>
    <w:rsid w:val="00871C46"/>
    <w:rsid w:val="00872C90"/>
    <w:rsid w:val="00873C68"/>
    <w:rsid w:val="008740BD"/>
    <w:rsid w:val="00875BE5"/>
    <w:rsid w:val="008762AD"/>
    <w:rsid w:val="008764D5"/>
    <w:rsid w:val="0087653A"/>
    <w:rsid w:val="00876DFB"/>
    <w:rsid w:val="0087774C"/>
    <w:rsid w:val="008812BF"/>
    <w:rsid w:val="00881921"/>
    <w:rsid w:val="00881DE7"/>
    <w:rsid w:val="0088298E"/>
    <w:rsid w:val="00882B01"/>
    <w:rsid w:val="00882DD5"/>
    <w:rsid w:val="00883908"/>
    <w:rsid w:val="0088400F"/>
    <w:rsid w:val="0088475B"/>
    <w:rsid w:val="00884CF8"/>
    <w:rsid w:val="00885277"/>
    <w:rsid w:val="00885C7E"/>
    <w:rsid w:val="00885F49"/>
    <w:rsid w:val="008864BD"/>
    <w:rsid w:val="008866F0"/>
    <w:rsid w:val="00886D4F"/>
    <w:rsid w:val="00887332"/>
    <w:rsid w:val="0088780A"/>
    <w:rsid w:val="00887BF7"/>
    <w:rsid w:val="00887EC9"/>
    <w:rsid w:val="008904EE"/>
    <w:rsid w:val="0089071C"/>
    <w:rsid w:val="008917DD"/>
    <w:rsid w:val="00891B48"/>
    <w:rsid w:val="00891B58"/>
    <w:rsid w:val="0089207F"/>
    <w:rsid w:val="008923BB"/>
    <w:rsid w:val="008929B7"/>
    <w:rsid w:val="00892FC2"/>
    <w:rsid w:val="0089356D"/>
    <w:rsid w:val="00894523"/>
    <w:rsid w:val="00894539"/>
    <w:rsid w:val="00894AEA"/>
    <w:rsid w:val="00896960"/>
    <w:rsid w:val="008974DB"/>
    <w:rsid w:val="00897FA0"/>
    <w:rsid w:val="008A04A9"/>
    <w:rsid w:val="008A0A50"/>
    <w:rsid w:val="008A151C"/>
    <w:rsid w:val="008A1763"/>
    <w:rsid w:val="008A1A2E"/>
    <w:rsid w:val="008A1C7A"/>
    <w:rsid w:val="008A1DD1"/>
    <w:rsid w:val="008A232E"/>
    <w:rsid w:val="008A2C9A"/>
    <w:rsid w:val="008A2F3F"/>
    <w:rsid w:val="008A451B"/>
    <w:rsid w:val="008A48EE"/>
    <w:rsid w:val="008A5C45"/>
    <w:rsid w:val="008A65AA"/>
    <w:rsid w:val="008A6B78"/>
    <w:rsid w:val="008A6BF4"/>
    <w:rsid w:val="008A700A"/>
    <w:rsid w:val="008A71CF"/>
    <w:rsid w:val="008A7632"/>
    <w:rsid w:val="008A7A08"/>
    <w:rsid w:val="008B033D"/>
    <w:rsid w:val="008B0344"/>
    <w:rsid w:val="008B0AF7"/>
    <w:rsid w:val="008B0AF8"/>
    <w:rsid w:val="008B136D"/>
    <w:rsid w:val="008B2AE1"/>
    <w:rsid w:val="008B3464"/>
    <w:rsid w:val="008B395A"/>
    <w:rsid w:val="008B3D1E"/>
    <w:rsid w:val="008B4189"/>
    <w:rsid w:val="008B4BF4"/>
    <w:rsid w:val="008B668C"/>
    <w:rsid w:val="008B744A"/>
    <w:rsid w:val="008B789A"/>
    <w:rsid w:val="008B7EDC"/>
    <w:rsid w:val="008C03CC"/>
    <w:rsid w:val="008C149D"/>
    <w:rsid w:val="008C23D0"/>
    <w:rsid w:val="008C2746"/>
    <w:rsid w:val="008C3E41"/>
    <w:rsid w:val="008C47A8"/>
    <w:rsid w:val="008C5E17"/>
    <w:rsid w:val="008C6336"/>
    <w:rsid w:val="008C69F9"/>
    <w:rsid w:val="008C6D76"/>
    <w:rsid w:val="008C6E86"/>
    <w:rsid w:val="008C6F88"/>
    <w:rsid w:val="008C7784"/>
    <w:rsid w:val="008C77F3"/>
    <w:rsid w:val="008C7903"/>
    <w:rsid w:val="008C7C11"/>
    <w:rsid w:val="008D061C"/>
    <w:rsid w:val="008D075B"/>
    <w:rsid w:val="008D0A21"/>
    <w:rsid w:val="008D0E5A"/>
    <w:rsid w:val="008D1B92"/>
    <w:rsid w:val="008D1F62"/>
    <w:rsid w:val="008D25B1"/>
    <w:rsid w:val="008D2A2D"/>
    <w:rsid w:val="008D39AC"/>
    <w:rsid w:val="008D3C04"/>
    <w:rsid w:val="008D3F97"/>
    <w:rsid w:val="008D5875"/>
    <w:rsid w:val="008D5BFF"/>
    <w:rsid w:val="008D60D0"/>
    <w:rsid w:val="008D64F0"/>
    <w:rsid w:val="008D6B73"/>
    <w:rsid w:val="008D728A"/>
    <w:rsid w:val="008E0741"/>
    <w:rsid w:val="008E0B42"/>
    <w:rsid w:val="008E1977"/>
    <w:rsid w:val="008E33A4"/>
    <w:rsid w:val="008E3B8D"/>
    <w:rsid w:val="008E3CD5"/>
    <w:rsid w:val="008E4644"/>
    <w:rsid w:val="008E51D2"/>
    <w:rsid w:val="008E52E7"/>
    <w:rsid w:val="008E580C"/>
    <w:rsid w:val="008E5DD2"/>
    <w:rsid w:val="008E5F8B"/>
    <w:rsid w:val="008E66C9"/>
    <w:rsid w:val="008E708D"/>
    <w:rsid w:val="008F0090"/>
    <w:rsid w:val="008F2801"/>
    <w:rsid w:val="008F2F63"/>
    <w:rsid w:val="008F3732"/>
    <w:rsid w:val="008F3AD8"/>
    <w:rsid w:val="008F44D1"/>
    <w:rsid w:val="008F45CB"/>
    <w:rsid w:val="008F4603"/>
    <w:rsid w:val="008F4A7E"/>
    <w:rsid w:val="008F5573"/>
    <w:rsid w:val="008F5681"/>
    <w:rsid w:val="008F69F4"/>
    <w:rsid w:val="008F794C"/>
    <w:rsid w:val="00900974"/>
    <w:rsid w:val="00901350"/>
    <w:rsid w:val="009014EE"/>
    <w:rsid w:val="009019BD"/>
    <w:rsid w:val="009028E4"/>
    <w:rsid w:val="00902D25"/>
    <w:rsid w:val="009040B1"/>
    <w:rsid w:val="009042F0"/>
    <w:rsid w:val="009055A0"/>
    <w:rsid w:val="00905FAF"/>
    <w:rsid w:val="009062D4"/>
    <w:rsid w:val="00906653"/>
    <w:rsid w:val="009067D8"/>
    <w:rsid w:val="00906D17"/>
    <w:rsid w:val="00906E00"/>
    <w:rsid w:val="009070CA"/>
    <w:rsid w:val="009071AD"/>
    <w:rsid w:val="0090779C"/>
    <w:rsid w:val="00907F0E"/>
    <w:rsid w:val="009112A5"/>
    <w:rsid w:val="009114FE"/>
    <w:rsid w:val="009119BE"/>
    <w:rsid w:val="009120BF"/>
    <w:rsid w:val="00912262"/>
    <w:rsid w:val="009122B1"/>
    <w:rsid w:val="009125D7"/>
    <w:rsid w:val="009130FD"/>
    <w:rsid w:val="009135B0"/>
    <w:rsid w:val="00913698"/>
    <w:rsid w:val="00913A8A"/>
    <w:rsid w:val="00914435"/>
    <w:rsid w:val="009146A9"/>
    <w:rsid w:val="00916823"/>
    <w:rsid w:val="00916AC6"/>
    <w:rsid w:val="00917180"/>
    <w:rsid w:val="00917A1D"/>
    <w:rsid w:val="00917B2F"/>
    <w:rsid w:val="009206EC"/>
    <w:rsid w:val="00921554"/>
    <w:rsid w:val="00922F24"/>
    <w:rsid w:val="009234E8"/>
    <w:rsid w:val="009239FD"/>
    <w:rsid w:val="00924B4B"/>
    <w:rsid w:val="00925EA3"/>
    <w:rsid w:val="00925F3C"/>
    <w:rsid w:val="0092698D"/>
    <w:rsid w:val="0092706D"/>
    <w:rsid w:val="0092750C"/>
    <w:rsid w:val="009275E0"/>
    <w:rsid w:val="00927A98"/>
    <w:rsid w:val="00930E27"/>
    <w:rsid w:val="0093135C"/>
    <w:rsid w:val="009315A6"/>
    <w:rsid w:val="00931A15"/>
    <w:rsid w:val="00931AFB"/>
    <w:rsid w:val="00931B93"/>
    <w:rsid w:val="00931F74"/>
    <w:rsid w:val="009326E6"/>
    <w:rsid w:val="0093287E"/>
    <w:rsid w:val="00932A9D"/>
    <w:rsid w:val="00934B09"/>
    <w:rsid w:val="00934B53"/>
    <w:rsid w:val="00934EE7"/>
    <w:rsid w:val="0093563E"/>
    <w:rsid w:val="009359AA"/>
    <w:rsid w:val="00936384"/>
    <w:rsid w:val="00936914"/>
    <w:rsid w:val="009369D6"/>
    <w:rsid w:val="009370A9"/>
    <w:rsid w:val="009378CC"/>
    <w:rsid w:val="00940380"/>
    <w:rsid w:val="00940B8E"/>
    <w:rsid w:val="00940BD2"/>
    <w:rsid w:val="00940E73"/>
    <w:rsid w:val="00940FD3"/>
    <w:rsid w:val="0094119B"/>
    <w:rsid w:val="009424D0"/>
    <w:rsid w:val="009433E9"/>
    <w:rsid w:val="009437EA"/>
    <w:rsid w:val="00944989"/>
    <w:rsid w:val="009449E1"/>
    <w:rsid w:val="00944C01"/>
    <w:rsid w:val="00944D13"/>
    <w:rsid w:val="009451CA"/>
    <w:rsid w:val="00945E81"/>
    <w:rsid w:val="009465DB"/>
    <w:rsid w:val="009467AB"/>
    <w:rsid w:val="009468BB"/>
    <w:rsid w:val="00947024"/>
    <w:rsid w:val="009471CC"/>
    <w:rsid w:val="009472D2"/>
    <w:rsid w:val="00947362"/>
    <w:rsid w:val="009474C8"/>
    <w:rsid w:val="00947DF4"/>
    <w:rsid w:val="00950624"/>
    <w:rsid w:val="009509CD"/>
    <w:rsid w:val="009510BA"/>
    <w:rsid w:val="00951464"/>
    <w:rsid w:val="0095251F"/>
    <w:rsid w:val="00952996"/>
    <w:rsid w:val="00952AD4"/>
    <w:rsid w:val="00953076"/>
    <w:rsid w:val="0095345D"/>
    <w:rsid w:val="00953B37"/>
    <w:rsid w:val="00953BF6"/>
    <w:rsid w:val="0095503D"/>
    <w:rsid w:val="00956054"/>
    <w:rsid w:val="009565EF"/>
    <w:rsid w:val="00956620"/>
    <w:rsid w:val="00956AED"/>
    <w:rsid w:val="00956C10"/>
    <w:rsid w:val="00957503"/>
    <w:rsid w:val="00960184"/>
    <w:rsid w:val="00960D67"/>
    <w:rsid w:val="009621D0"/>
    <w:rsid w:val="009621F1"/>
    <w:rsid w:val="0096275F"/>
    <w:rsid w:val="009634A8"/>
    <w:rsid w:val="00963EAA"/>
    <w:rsid w:val="00963F38"/>
    <w:rsid w:val="009642D1"/>
    <w:rsid w:val="0096516E"/>
    <w:rsid w:val="009657E0"/>
    <w:rsid w:val="009668A6"/>
    <w:rsid w:val="00966DA3"/>
    <w:rsid w:val="00966DAA"/>
    <w:rsid w:val="00967368"/>
    <w:rsid w:val="00967585"/>
    <w:rsid w:val="00971A92"/>
    <w:rsid w:val="00972A04"/>
    <w:rsid w:val="00972BA4"/>
    <w:rsid w:val="00972C0C"/>
    <w:rsid w:val="009734C0"/>
    <w:rsid w:val="00973643"/>
    <w:rsid w:val="0097371F"/>
    <w:rsid w:val="0097406E"/>
    <w:rsid w:val="00975B41"/>
    <w:rsid w:val="009768EF"/>
    <w:rsid w:val="009801D0"/>
    <w:rsid w:val="0098083E"/>
    <w:rsid w:val="00980CB2"/>
    <w:rsid w:val="00980F49"/>
    <w:rsid w:val="00981C64"/>
    <w:rsid w:val="0098233B"/>
    <w:rsid w:val="00983876"/>
    <w:rsid w:val="00983D9C"/>
    <w:rsid w:val="00985315"/>
    <w:rsid w:val="009860E9"/>
    <w:rsid w:val="00986DCF"/>
    <w:rsid w:val="0099023B"/>
    <w:rsid w:val="00990A71"/>
    <w:rsid w:val="00990B49"/>
    <w:rsid w:val="00990C07"/>
    <w:rsid w:val="00990F51"/>
    <w:rsid w:val="009912CF"/>
    <w:rsid w:val="00991464"/>
    <w:rsid w:val="00991A63"/>
    <w:rsid w:val="009936BE"/>
    <w:rsid w:val="00993D0C"/>
    <w:rsid w:val="00993E3F"/>
    <w:rsid w:val="009957FE"/>
    <w:rsid w:val="009963B9"/>
    <w:rsid w:val="0099705F"/>
    <w:rsid w:val="009974AB"/>
    <w:rsid w:val="0099770C"/>
    <w:rsid w:val="00997CE8"/>
    <w:rsid w:val="009A16A3"/>
    <w:rsid w:val="009A22F8"/>
    <w:rsid w:val="009A2482"/>
    <w:rsid w:val="009A2685"/>
    <w:rsid w:val="009A2D5F"/>
    <w:rsid w:val="009A3593"/>
    <w:rsid w:val="009A38AD"/>
    <w:rsid w:val="009A3C8E"/>
    <w:rsid w:val="009A4976"/>
    <w:rsid w:val="009A544C"/>
    <w:rsid w:val="009A5651"/>
    <w:rsid w:val="009A623B"/>
    <w:rsid w:val="009A64A5"/>
    <w:rsid w:val="009A678D"/>
    <w:rsid w:val="009A6A6D"/>
    <w:rsid w:val="009A6FD6"/>
    <w:rsid w:val="009B0357"/>
    <w:rsid w:val="009B0830"/>
    <w:rsid w:val="009B0FBB"/>
    <w:rsid w:val="009B11EF"/>
    <w:rsid w:val="009B1AA4"/>
    <w:rsid w:val="009B1BB0"/>
    <w:rsid w:val="009B1F7D"/>
    <w:rsid w:val="009B3A03"/>
    <w:rsid w:val="009B4642"/>
    <w:rsid w:val="009B5B85"/>
    <w:rsid w:val="009B5BFF"/>
    <w:rsid w:val="009C0218"/>
    <w:rsid w:val="009C0F1F"/>
    <w:rsid w:val="009C122D"/>
    <w:rsid w:val="009C181C"/>
    <w:rsid w:val="009C18A4"/>
    <w:rsid w:val="009C2444"/>
    <w:rsid w:val="009C2F98"/>
    <w:rsid w:val="009C3C0E"/>
    <w:rsid w:val="009C491D"/>
    <w:rsid w:val="009C54F9"/>
    <w:rsid w:val="009C6198"/>
    <w:rsid w:val="009C62FA"/>
    <w:rsid w:val="009C64A0"/>
    <w:rsid w:val="009C6C25"/>
    <w:rsid w:val="009D05F3"/>
    <w:rsid w:val="009D0777"/>
    <w:rsid w:val="009D12B3"/>
    <w:rsid w:val="009D146F"/>
    <w:rsid w:val="009D1BEC"/>
    <w:rsid w:val="009D2130"/>
    <w:rsid w:val="009D248D"/>
    <w:rsid w:val="009D3B41"/>
    <w:rsid w:val="009D3D94"/>
    <w:rsid w:val="009D4BE1"/>
    <w:rsid w:val="009D5306"/>
    <w:rsid w:val="009D5B1A"/>
    <w:rsid w:val="009D6982"/>
    <w:rsid w:val="009E0006"/>
    <w:rsid w:val="009E0929"/>
    <w:rsid w:val="009E12A8"/>
    <w:rsid w:val="009E1673"/>
    <w:rsid w:val="009E1ADE"/>
    <w:rsid w:val="009E2B63"/>
    <w:rsid w:val="009E321A"/>
    <w:rsid w:val="009E3872"/>
    <w:rsid w:val="009E392B"/>
    <w:rsid w:val="009E4684"/>
    <w:rsid w:val="009E4BE9"/>
    <w:rsid w:val="009E4F39"/>
    <w:rsid w:val="009E5461"/>
    <w:rsid w:val="009E625E"/>
    <w:rsid w:val="009E6279"/>
    <w:rsid w:val="009E65F3"/>
    <w:rsid w:val="009E7055"/>
    <w:rsid w:val="009F00BA"/>
    <w:rsid w:val="009F023B"/>
    <w:rsid w:val="009F033A"/>
    <w:rsid w:val="009F0BA5"/>
    <w:rsid w:val="009F0D28"/>
    <w:rsid w:val="009F11BC"/>
    <w:rsid w:val="009F166A"/>
    <w:rsid w:val="009F2B1D"/>
    <w:rsid w:val="009F2EA2"/>
    <w:rsid w:val="009F3E60"/>
    <w:rsid w:val="009F3F7D"/>
    <w:rsid w:val="009F4186"/>
    <w:rsid w:val="009F6782"/>
    <w:rsid w:val="009F7023"/>
    <w:rsid w:val="009F7604"/>
    <w:rsid w:val="009F7A51"/>
    <w:rsid w:val="009F7E39"/>
    <w:rsid w:val="00A00391"/>
    <w:rsid w:val="00A00A37"/>
    <w:rsid w:val="00A0141B"/>
    <w:rsid w:val="00A01D57"/>
    <w:rsid w:val="00A028EB"/>
    <w:rsid w:val="00A03245"/>
    <w:rsid w:val="00A0336C"/>
    <w:rsid w:val="00A04854"/>
    <w:rsid w:val="00A056C9"/>
    <w:rsid w:val="00A05BDB"/>
    <w:rsid w:val="00A05D40"/>
    <w:rsid w:val="00A06DAB"/>
    <w:rsid w:val="00A07073"/>
    <w:rsid w:val="00A0726A"/>
    <w:rsid w:val="00A077E7"/>
    <w:rsid w:val="00A07F8B"/>
    <w:rsid w:val="00A10E4D"/>
    <w:rsid w:val="00A115A6"/>
    <w:rsid w:val="00A12238"/>
    <w:rsid w:val="00A12BEB"/>
    <w:rsid w:val="00A12CD1"/>
    <w:rsid w:val="00A12FEB"/>
    <w:rsid w:val="00A13358"/>
    <w:rsid w:val="00A134B3"/>
    <w:rsid w:val="00A142A8"/>
    <w:rsid w:val="00A1445B"/>
    <w:rsid w:val="00A14895"/>
    <w:rsid w:val="00A14A9C"/>
    <w:rsid w:val="00A15061"/>
    <w:rsid w:val="00A15557"/>
    <w:rsid w:val="00A163CE"/>
    <w:rsid w:val="00A166B3"/>
    <w:rsid w:val="00A16C6D"/>
    <w:rsid w:val="00A16DE7"/>
    <w:rsid w:val="00A16F23"/>
    <w:rsid w:val="00A17463"/>
    <w:rsid w:val="00A17E34"/>
    <w:rsid w:val="00A21566"/>
    <w:rsid w:val="00A21C7D"/>
    <w:rsid w:val="00A22CA0"/>
    <w:rsid w:val="00A23A1E"/>
    <w:rsid w:val="00A23B84"/>
    <w:rsid w:val="00A23DD0"/>
    <w:rsid w:val="00A23E84"/>
    <w:rsid w:val="00A24071"/>
    <w:rsid w:val="00A24284"/>
    <w:rsid w:val="00A24771"/>
    <w:rsid w:val="00A24C39"/>
    <w:rsid w:val="00A25BE0"/>
    <w:rsid w:val="00A262B2"/>
    <w:rsid w:val="00A26C42"/>
    <w:rsid w:val="00A26D12"/>
    <w:rsid w:val="00A27A59"/>
    <w:rsid w:val="00A318AD"/>
    <w:rsid w:val="00A31922"/>
    <w:rsid w:val="00A31BC8"/>
    <w:rsid w:val="00A32243"/>
    <w:rsid w:val="00A33285"/>
    <w:rsid w:val="00A33652"/>
    <w:rsid w:val="00A344E2"/>
    <w:rsid w:val="00A35088"/>
    <w:rsid w:val="00A35201"/>
    <w:rsid w:val="00A35761"/>
    <w:rsid w:val="00A35798"/>
    <w:rsid w:val="00A36F97"/>
    <w:rsid w:val="00A37848"/>
    <w:rsid w:val="00A401FD"/>
    <w:rsid w:val="00A406ED"/>
    <w:rsid w:val="00A40775"/>
    <w:rsid w:val="00A40802"/>
    <w:rsid w:val="00A40EDD"/>
    <w:rsid w:val="00A4136B"/>
    <w:rsid w:val="00A413B8"/>
    <w:rsid w:val="00A4203F"/>
    <w:rsid w:val="00A422D4"/>
    <w:rsid w:val="00A42492"/>
    <w:rsid w:val="00A42709"/>
    <w:rsid w:val="00A4285C"/>
    <w:rsid w:val="00A43775"/>
    <w:rsid w:val="00A43ED8"/>
    <w:rsid w:val="00A43F0C"/>
    <w:rsid w:val="00A44338"/>
    <w:rsid w:val="00A444F5"/>
    <w:rsid w:val="00A4467D"/>
    <w:rsid w:val="00A44A27"/>
    <w:rsid w:val="00A44ABE"/>
    <w:rsid w:val="00A44E01"/>
    <w:rsid w:val="00A45130"/>
    <w:rsid w:val="00A45715"/>
    <w:rsid w:val="00A45AD9"/>
    <w:rsid w:val="00A46B45"/>
    <w:rsid w:val="00A46C86"/>
    <w:rsid w:val="00A46DD4"/>
    <w:rsid w:val="00A46E96"/>
    <w:rsid w:val="00A473B9"/>
    <w:rsid w:val="00A503DB"/>
    <w:rsid w:val="00A50939"/>
    <w:rsid w:val="00A50995"/>
    <w:rsid w:val="00A50DD7"/>
    <w:rsid w:val="00A51341"/>
    <w:rsid w:val="00A5145F"/>
    <w:rsid w:val="00A53098"/>
    <w:rsid w:val="00A53762"/>
    <w:rsid w:val="00A53D93"/>
    <w:rsid w:val="00A5430B"/>
    <w:rsid w:val="00A546FF"/>
    <w:rsid w:val="00A548DE"/>
    <w:rsid w:val="00A54C0E"/>
    <w:rsid w:val="00A55280"/>
    <w:rsid w:val="00A55554"/>
    <w:rsid w:val="00A55556"/>
    <w:rsid w:val="00A559E6"/>
    <w:rsid w:val="00A56E7E"/>
    <w:rsid w:val="00A5723A"/>
    <w:rsid w:val="00A57380"/>
    <w:rsid w:val="00A578CE"/>
    <w:rsid w:val="00A57D02"/>
    <w:rsid w:val="00A60558"/>
    <w:rsid w:val="00A608A9"/>
    <w:rsid w:val="00A60A74"/>
    <w:rsid w:val="00A618DC"/>
    <w:rsid w:val="00A62045"/>
    <w:rsid w:val="00A624B6"/>
    <w:rsid w:val="00A625C1"/>
    <w:rsid w:val="00A62644"/>
    <w:rsid w:val="00A62746"/>
    <w:rsid w:val="00A6380B"/>
    <w:rsid w:val="00A63FA0"/>
    <w:rsid w:val="00A642C5"/>
    <w:rsid w:val="00A64845"/>
    <w:rsid w:val="00A64A82"/>
    <w:rsid w:val="00A654CD"/>
    <w:rsid w:val="00A656B2"/>
    <w:rsid w:val="00A65BF1"/>
    <w:rsid w:val="00A65CC7"/>
    <w:rsid w:val="00A66A6F"/>
    <w:rsid w:val="00A66B77"/>
    <w:rsid w:val="00A6793E"/>
    <w:rsid w:val="00A7058C"/>
    <w:rsid w:val="00A7092E"/>
    <w:rsid w:val="00A70EEC"/>
    <w:rsid w:val="00A71704"/>
    <w:rsid w:val="00A71AE1"/>
    <w:rsid w:val="00A71D12"/>
    <w:rsid w:val="00A72179"/>
    <w:rsid w:val="00A725B3"/>
    <w:rsid w:val="00A7301B"/>
    <w:rsid w:val="00A73670"/>
    <w:rsid w:val="00A73F7D"/>
    <w:rsid w:val="00A751B3"/>
    <w:rsid w:val="00A759AB"/>
    <w:rsid w:val="00A75B7A"/>
    <w:rsid w:val="00A75E20"/>
    <w:rsid w:val="00A77057"/>
    <w:rsid w:val="00A778E6"/>
    <w:rsid w:val="00A77CBE"/>
    <w:rsid w:val="00A80160"/>
    <w:rsid w:val="00A80946"/>
    <w:rsid w:val="00A8094B"/>
    <w:rsid w:val="00A80BA7"/>
    <w:rsid w:val="00A822C8"/>
    <w:rsid w:val="00A82AB0"/>
    <w:rsid w:val="00A832DC"/>
    <w:rsid w:val="00A839DB"/>
    <w:rsid w:val="00A83A20"/>
    <w:rsid w:val="00A83D42"/>
    <w:rsid w:val="00A83DA7"/>
    <w:rsid w:val="00A83DE4"/>
    <w:rsid w:val="00A859E2"/>
    <w:rsid w:val="00A85C1F"/>
    <w:rsid w:val="00A87410"/>
    <w:rsid w:val="00A8790A"/>
    <w:rsid w:val="00A87CE1"/>
    <w:rsid w:val="00A905E5"/>
    <w:rsid w:val="00A90E4A"/>
    <w:rsid w:val="00A92A28"/>
    <w:rsid w:val="00A92D3F"/>
    <w:rsid w:val="00A92E50"/>
    <w:rsid w:val="00A9337A"/>
    <w:rsid w:val="00A9382A"/>
    <w:rsid w:val="00A93FA6"/>
    <w:rsid w:val="00A940A2"/>
    <w:rsid w:val="00A94B9A"/>
    <w:rsid w:val="00A9564F"/>
    <w:rsid w:val="00A963AC"/>
    <w:rsid w:val="00A967F8"/>
    <w:rsid w:val="00A96888"/>
    <w:rsid w:val="00A97680"/>
    <w:rsid w:val="00A97C2B"/>
    <w:rsid w:val="00A97C94"/>
    <w:rsid w:val="00AA0229"/>
    <w:rsid w:val="00AA0C72"/>
    <w:rsid w:val="00AA14EF"/>
    <w:rsid w:val="00AA15A1"/>
    <w:rsid w:val="00AA5152"/>
    <w:rsid w:val="00AA6627"/>
    <w:rsid w:val="00AA6851"/>
    <w:rsid w:val="00AA6BBF"/>
    <w:rsid w:val="00AA6CB2"/>
    <w:rsid w:val="00AA7180"/>
    <w:rsid w:val="00AA7518"/>
    <w:rsid w:val="00AB0914"/>
    <w:rsid w:val="00AB11C9"/>
    <w:rsid w:val="00AB1F40"/>
    <w:rsid w:val="00AB24B4"/>
    <w:rsid w:val="00AB2FE3"/>
    <w:rsid w:val="00AB38A2"/>
    <w:rsid w:val="00AB5AF1"/>
    <w:rsid w:val="00AB6133"/>
    <w:rsid w:val="00AB689D"/>
    <w:rsid w:val="00AB6B91"/>
    <w:rsid w:val="00AC1F68"/>
    <w:rsid w:val="00AC2E45"/>
    <w:rsid w:val="00AC3F4B"/>
    <w:rsid w:val="00AC3FA7"/>
    <w:rsid w:val="00AC45EC"/>
    <w:rsid w:val="00AC566C"/>
    <w:rsid w:val="00AC5A96"/>
    <w:rsid w:val="00AC5C26"/>
    <w:rsid w:val="00AC6523"/>
    <w:rsid w:val="00AC6637"/>
    <w:rsid w:val="00AC6B20"/>
    <w:rsid w:val="00AC6D48"/>
    <w:rsid w:val="00AC77D1"/>
    <w:rsid w:val="00AD06F0"/>
    <w:rsid w:val="00AD0E43"/>
    <w:rsid w:val="00AD1E63"/>
    <w:rsid w:val="00AD2185"/>
    <w:rsid w:val="00AD2BC1"/>
    <w:rsid w:val="00AD33AC"/>
    <w:rsid w:val="00AD384A"/>
    <w:rsid w:val="00AD39FD"/>
    <w:rsid w:val="00AD3A93"/>
    <w:rsid w:val="00AD3C25"/>
    <w:rsid w:val="00AD4170"/>
    <w:rsid w:val="00AD41C7"/>
    <w:rsid w:val="00AD6353"/>
    <w:rsid w:val="00AD6D4F"/>
    <w:rsid w:val="00AE173C"/>
    <w:rsid w:val="00AE2277"/>
    <w:rsid w:val="00AE228E"/>
    <w:rsid w:val="00AE2D5C"/>
    <w:rsid w:val="00AE3FBA"/>
    <w:rsid w:val="00AE4456"/>
    <w:rsid w:val="00AE449E"/>
    <w:rsid w:val="00AE44D0"/>
    <w:rsid w:val="00AE54EE"/>
    <w:rsid w:val="00AE785F"/>
    <w:rsid w:val="00AE7F29"/>
    <w:rsid w:val="00AF1570"/>
    <w:rsid w:val="00AF1C69"/>
    <w:rsid w:val="00AF1EC0"/>
    <w:rsid w:val="00AF1F29"/>
    <w:rsid w:val="00AF3160"/>
    <w:rsid w:val="00AF3523"/>
    <w:rsid w:val="00AF3810"/>
    <w:rsid w:val="00AF3EB7"/>
    <w:rsid w:val="00AF4FEF"/>
    <w:rsid w:val="00AF55A8"/>
    <w:rsid w:val="00AF5B6C"/>
    <w:rsid w:val="00AF5BD4"/>
    <w:rsid w:val="00AF5F49"/>
    <w:rsid w:val="00AF614B"/>
    <w:rsid w:val="00AF73B1"/>
    <w:rsid w:val="00AF7C57"/>
    <w:rsid w:val="00B00DDD"/>
    <w:rsid w:val="00B01BD0"/>
    <w:rsid w:val="00B024FB"/>
    <w:rsid w:val="00B02CE2"/>
    <w:rsid w:val="00B02E60"/>
    <w:rsid w:val="00B035AB"/>
    <w:rsid w:val="00B03A8E"/>
    <w:rsid w:val="00B052B6"/>
    <w:rsid w:val="00B05631"/>
    <w:rsid w:val="00B067C6"/>
    <w:rsid w:val="00B06A07"/>
    <w:rsid w:val="00B072F1"/>
    <w:rsid w:val="00B07483"/>
    <w:rsid w:val="00B07699"/>
    <w:rsid w:val="00B07E74"/>
    <w:rsid w:val="00B11AEC"/>
    <w:rsid w:val="00B127EF"/>
    <w:rsid w:val="00B12E20"/>
    <w:rsid w:val="00B148AD"/>
    <w:rsid w:val="00B14EDA"/>
    <w:rsid w:val="00B1635F"/>
    <w:rsid w:val="00B16E4B"/>
    <w:rsid w:val="00B16F44"/>
    <w:rsid w:val="00B16FE3"/>
    <w:rsid w:val="00B1765B"/>
    <w:rsid w:val="00B17E4B"/>
    <w:rsid w:val="00B210D3"/>
    <w:rsid w:val="00B211C6"/>
    <w:rsid w:val="00B21843"/>
    <w:rsid w:val="00B21F90"/>
    <w:rsid w:val="00B22745"/>
    <w:rsid w:val="00B22BAE"/>
    <w:rsid w:val="00B23526"/>
    <w:rsid w:val="00B23722"/>
    <w:rsid w:val="00B23B49"/>
    <w:rsid w:val="00B23CBD"/>
    <w:rsid w:val="00B240A1"/>
    <w:rsid w:val="00B24C15"/>
    <w:rsid w:val="00B24F77"/>
    <w:rsid w:val="00B257DF"/>
    <w:rsid w:val="00B25A90"/>
    <w:rsid w:val="00B25D7B"/>
    <w:rsid w:val="00B25DA8"/>
    <w:rsid w:val="00B25EFA"/>
    <w:rsid w:val="00B25F64"/>
    <w:rsid w:val="00B27339"/>
    <w:rsid w:val="00B2777B"/>
    <w:rsid w:val="00B306FF"/>
    <w:rsid w:val="00B320BE"/>
    <w:rsid w:val="00B32115"/>
    <w:rsid w:val="00B326AF"/>
    <w:rsid w:val="00B32BCB"/>
    <w:rsid w:val="00B33D27"/>
    <w:rsid w:val="00B3425C"/>
    <w:rsid w:val="00B34834"/>
    <w:rsid w:val="00B34F2A"/>
    <w:rsid w:val="00B35048"/>
    <w:rsid w:val="00B366BA"/>
    <w:rsid w:val="00B3710F"/>
    <w:rsid w:val="00B3713B"/>
    <w:rsid w:val="00B40C3E"/>
    <w:rsid w:val="00B40DAA"/>
    <w:rsid w:val="00B41F07"/>
    <w:rsid w:val="00B436E0"/>
    <w:rsid w:val="00B443B2"/>
    <w:rsid w:val="00B4488A"/>
    <w:rsid w:val="00B44B1D"/>
    <w:rsid w:val="00B46864"/>
    <w:rsid w:val="00B477CF"/>
    <w:rsid w:val="00B50210"/>
    <w:rsid w:val="00B50539"/>
    <w:rsid w:val="00B51468"/>
    <w:rsid w:val="00B514AD"/>
    <w:rsid w:val="00B516B5"/>
    <w:rsid w:val="00B517D2"/>
    <w:rsid w:val="00B51A82"/>
    <w:rsid w:val="00B52388"/>
    <w:rsid w:val="00B528E9"/>
    <w:rsid w:val="00B52A56"/>
    <w:rsid w:val="00B52BCE"/>
    <w:rsid w:val="00B5502C"/>
    <w:rsid w:val="00B552A1"/>
    <w:rsid w:val="00B55D8F"/>
    <w:rsid w:val="00B57938"/>
    <w:rsid w:val="00B57A23"/>
    <w:rsid w:val="00B57A53"/>
    <w:rsid w:val="00B57D9C"/>
    <w:rsid w:val="00B60E17"/>
    <w:rsid w:val="00B60E7C"/>
    <w:rsid w:val="00B60FC6"/>
    <w:rsid w:val="00B610DA"/>
    <w:rsid w:val="00B62017"/>
    <w:rsid w:val="00B62069"/>
    <w:rsid w:val="00B625A3"/>
    <w:rsid w:val="00B625B3"/>
    <w:rsid w:val="00B62C9C"/>
    <w:rsid w:val="00B63DC7"/>
    <w:rsid w:val="00B6404D"/>
    <w:rsid w:val="00B64C23"/>
    <w:rsid w:val="00B65432"/>
    <w:rsid w:val="00B655A8"/>
    <w:rsid w:val="00B65A59"/>
    <w:rsid w:val="00B668E8"/>
    <w:rsid w:val="00B66F76"/>
    <w:rsid w:val="00B66F9B"/>
    <w:rsid w:val="00B67320"/>
    <w:rsid w:val="00B67EC9"/>
    <w:rsid w:val="00B7037F"/>
    <w:rsid w:val="00B708F4"/>
    <w:rsid w:val="00B70F19"/>
    <w:rsid w:val="00B71155"/>
    <w:rsid w:val="00B7123D"/>
    <w:rsid w:val="00B7177D"/>
    <w:rsid w:val="00B717D9"/>
    <w:rsid w:val="00B72609"/>
    <w:rsid w:val="00B727DD"/>
    <w:rsid w:val="00B728DA"/>
    <w:rsid w:val="00B73E19"/>
    <w:rsid w:val="00B74030"/>
    <w:rsid w:val="00B7408A"/>
    <w:rsid w:val="00B74646"/>
    <w:rsid w:val="00B7465F"/>
    <w:rsid w:val="00B74A1E"/>
    <w:rsid w:val="00B74BB1"/>
    <w:rsid w:val="00B74C17"/>
    <w:rsid w:val="00B74DD8"/>
    <w:rsid w:val="00B75073"/>
    <w:rsid w:val="00B7574A"/>
    <w:rsid w:val="00B75AE8"/>
    <w:rsid w:val="00B75F58"/>
    <w:rsid w:val="00B76095"/>
    <w:rsid w:val="00B760A6"/>
    <w:rsid w:val="00B76C12"/>
    <w:rsid w:val="00B773D4"/>
    <w:rsid w:val="00B778D4"/>
    <w:rsid w:val="00B8019C"/>
    <w:rsid w:val="00B81AE4"/>
    <w:rsid w:val="00B824AC"/>
    <w:rsid w:val="00B828EC"/>
    <w:rsid w:val="00B8297C"/>
    <w:rsid w:val="00B82C8E"/>
    <w:rsid w:val="00B830B2"/>
    <w:rsid w:val="00B84FE9"/>
    <w:rsid w:val="00B85267"/>
    <w:rsid w:val="00B85836"/>
    <w:rsid w:val="00B85A4F"/>
    <w:rsid w:val="00B85D62"/>
    <w:rsid w:val="00B86639"/>
    <w:rsid w:val="00B86A42"/>
    <w:rsid w:val="00B878DB"/>
    <w:rsid w:val="00B902C1"/>
    <w:rsid w:val="00B904E3"/>
    <w:rsid w:val="00B90E47"/>
    <w:rsid w:val="00B91E7B"/>
    <w:rsid w:val="00B920E0"/>
    <w:rsid w:val="00B921BD"/>
    <w:rsid w:val="00B924C9"/>
    <w:rsid w:val="00B9342A"/>
    <w:rsid w:val="00B938DB"/>
    <w:rsid w:val="00B93F44"/>
    <w:rsid w:val="00B946F6"/>
    <w:rsid w:val="00B94FF2"/>
    <w:rsid w:val="00B9503D"/>
    <w:rsid w:val="00B95547"/>
    <w:rsid w:val="00B95CF5"/>
    <w:rsid w:val="00B95F42"/>
    <w:rsid w:val="00B962B1"/>
    <w:rsid w:val="00B968DD"/>
    <w:rsid w:val="00B977E7"/>
    <w:rsid w:val="00BA001F"/>
    <w:rsid w:val="00BA01DA"/>
    <w:rsid w:val="00BA0552"/>
    <w:rsid w:val="00BA07A7"/>
    <w:rsid w:val="00BA0C3A"/>
    <w:rsid w:val="00BA3250"/>
    <w:rsid w:val="00BA5815"/>
    <w:rsid w:val="00BA5832"/>
    <w:rsid w:val="00BA59EC"/>
    <w:rsid w:val="00BA5DEA"/>
    <w:rsid w:val="00BA6814"/>
    <w:rsid w:val="00BA6A55"/>
    <w:rsid w:val="00BA7FFD"/>
    <w:rsid w:val="00BB0E89"/>
    <w:rsid w:val="00BB0FE9"/>
    <w:rsid w:val="00BB1084"/>
    <w:rsid w:val="00BB165A"/>
    <w:rsid w:val="00BB23EA"/>
    <w:rsid w:val="00BB30A9"/>
    <w:rsid w:val="00BB38B6"/>
    <w:rsid w:val="00BB3D89"/>
    <w:rsid w:val="00BB3F28"/>
    <w:rsid w:val="00BB3FA1"/>
    <w:rsid w:val="00BB445C"/>
    <w:rsid w:val="00BB45C3"/>
    <w:rsid w:val="00BB4CDD"/>
    <w:rsid w:val="00BB64AD"/>
    <w:rsid w:val="00BB685E"/>
    <w:rsid w:val="00BC0080"/>
    <w:rsid w:val="00BC012B"/>
    <w:rsid w:val="00BC13C1"/>
    <w:rsid w:val="00BC17DC"/>
    <w:rsid w:val="00BC19FD"/>
    <w:rsid w:val="00BC1AB2"/>
    <w:rsid w:val="00BC2146"/>
    <w:rsid w:val="00BC3620"/>
    <w:rsid w:val="00BC4E83"/>
    <w:rsid w:val="00BC5006"/>
    <w:rsid w:val="00BC5EB7"/>
    <w:rsid w:val="00BC6069"/>
    <w:rsid w:val="00BC6A85"/>
    <w:rsid w:val="00BC6D32"/>
    <w:rsid w:val="00BC6EEC"/>
    <w:rsid w:val="00BC72D2"/>
    <w:rsid w:val="00BD0062"/>
    <w:rsid w:val="00BD1363"/>
    <w:rsid w:val="00BD13F6"/>
    <w:rsid w:val="00BD1BCA"/>
    <w:rsid w:val="00BD1FC8"/>
    <w:rsid w:val="00BD26EB"/>
    <w:rsid w:val="00BD2A3C"/>
    <w:rsid w:val="00BD36C6"/>
    <w:rsid w:val="00BD44D4"/>
    <w:rsid w:val="00BD4A43"/>
    <w:rsid w:val="00BD4A8B"/>
    <w:rsid w:val="00BD5671"/>
    <w:rsid w:val="00BD5807"/>
    <w:rsid w:val="00BD6217"/>
    <w:rsid w:val="00BD6298"/>
    <w:rsid w:val="00BD6795"/>
    <w:rsid w:val="00BD6F86"/>
    <w:rsid w:val="00BD6F8D"/>
    <w:rsid w:val="00BD716B"/>
    <w:rsid w:val="00BD778E"/>
    <w:rsid w:val="00BE024D"/>
    <w:rsid w:val="00BE036A"/>
    <w:rsid w:val="00BE0645"/>
    <w:rsid w:val="00BE157B"/>
    <w:rsid w:val="00BE1781"/>
    <w:rsid w:val="00BE258E"/>
    <w:rsid w:val="00BE25DC"/>
    <w:rsid w:val="00BE3EA0"/>
    <w:rsid w:val="00BE3FA7"/>
    <w:rsid w:val="00BE5F0B"/>
    <w:rsid w:val="00BE64A4"/>
    <w:rsid w:val="00BE6882"/>
    <w:rsid w:val="00BF04CD"/>
    <w:rsid w:val="00BF135A"/>
    <w:rsid w:val="00BF27C9"/>
    <w:rsid w:val="00BF2D26"/>
    <w:rsid w:val="00BF2F20"/>
    <w:rsid w:val="00BF35F2"/>
    <w:rsid w:val="00BF4B30"/>
    <w:rsid w:val="00BF4B33"/>
    <w:rsid w:val="00BF4FF8"/>
    <w:rsid w:val="00BF5304"/>
    <w:rsid w:val="00BF560D"/>
    <w:rsid w:val="00BF58F8"/>
    <w:rsid w:val="00BF61B7"/>
    <w:rsid w:val="00BF717C"/>
    <w:rsid w:val="00BF7F0E"/>
    <w:rsid w:val="00C01311"/>
    <w:rsid w:val="00C01315"/>
    <w:rsid w:val="00C0149A"/>
    <w:rsid w:val="00C018D2"/>
    <w:rsid w:val="00C0283C"/>
    <w:rsid w:val="00C031E2"/>
    <w:rsid w:val="00C03FCF"/>
    <w:rsid w:val="00C04080"/>
    <w:rsid w:val="00C053FE"/>
    <w:rsid w:val="00C05BF2"/>
    <w:rsid w:val="00C06AF7"/>
    <w:rsid w:val="00C06E7D"/>
    <w:rsid w:val="00C07466"/>
    <w:rsid w:val="00C078F0"/>
    <w:rsid w:val="00C07C8F"/>
    <w:rsid w:val="00C07E7D"/>
    <w:rsid w:val="00C104C1"/>
    <w:rsid w:val="00C11377"/>
    <w:rsid w:val="00C11F89"/>
    <w:rsid w:val="00C11F93"/>
    <w:rsid w:val="00C12236"/>
    <w:rsid w:val="00C1249B"/>
    <w:rsid w:val="00C12F6E"/>
    <w:rsid w:val="00C130A8"/>
    <w:rsid w:val="00C1442C"/>
    <w:rsid w:val="00C1476F"/>
    <w:rsid w:val="00C15CCF"/>
    <w:rsid w:val="00C161CE"/>
    <w:rsid w:val="00C16699"/>
    <w:rsid w:val="00C166B1"/>
    <w:rsid w:val="00C17550"/>
    <w:rsid w:val="00C17A76"/>
    <w:rsid w:val="00C20329"/>
    <w:rsid w:val="00C20BDF"/>
    <w:rsid w:val="00C215A4"/>
    <w:rsid w:val="00C2276A"/>
    <w:rsid w:val="00C233EA"/>
    <w:rsid w:val="00C24325"/>
    <w:rsid w:val="00C2463D"/>
    <w:rsid w:val="00C24735"/>
    <w:rsid w:val="00C24750"/>
    <w:rsid w:val="00C25220"/>
    <w:rsid w:val="00C2629B"/>
    <w:rsid w:val="00C267A5"/>
    <w:rsid w:val="00C276A8"/>
    <w:rsid w:val="00C3019A"/>
    <w:rsid w:val="00C305F7"/>
    <w:rsid w:val="00C312FF"/>
    <w:rsid w:val="00C31D8A"/>
    <w:rsid w:val="00C320BA"/>
    <w:rsid w:val="00C3217F"/>
    <w:rsid w:val="00C32C02"/>
    <w:rsid w:val="00C32D09"/>
    <w:rsid w:val="00C32DC2"/>
    <w:rsid w:val="00C3362C"/>
    <w:rsid w:val="00C34585"/>
    <w:rsid w:val="00C34B67"/>
    <w:rsid w:val="00C3513E"/>
    <w:rsid w:val="00C35379"/>
    <w:rsid w:val="00C35400"/>
    <w:rsid w:val="00C35B16"/>
    <w:rsid w:val="00C35BA6"/>
    <w:rsid w:val="00C35FB3"/>
    <w:rsid w:val="00C36A91"/>
    <w:rsid w:val="00C36AA7"/>
    <w:rsid w:val="00C36C78"/>
    <w:rsid w:val="00C36F04"/>
    <w:rsid w:val="00C40688"/>
    <w:rsid w:val="00C42213"/>
    <w:rsid w:val="00C43043"/>
    <w:rsid w:val="00C447A8"/>
    <w:rsid w:val="00C44834"/>
    <w:rsid w:val="00C4491A"/>
    <w:rsid w:val="00C45539"/>
    <w:rsid w:val="00C45B74"/>
    <w:rsid w:val="00C45C28"/>
    <w:rsid w:val="00C460DA"/>
    <w:rsid w:val="00C46196"/>
    <w:rsid w:val="00C47736"/>
    <w:rsid w:val="00C50771"/>
    <w:rsid w:val="00C50C9F"/>
    <w:rsid w:val="00C521F8"/>
    <w:rsid w:val="00C529F0"/>
    <w:rsid w:val="00C52E35"/>
    <w:rsid w:val="00C53394"/>
    <w:rsid w:val="00C53EFF"/>
    <w:rsid w:val="00C55411"/>
    <w:rsid w:val="00C567ED"/>
    <w:rsid w:val="00C57EDB"/>
    <w:rsid w:val="00C60580"/>
    <w:rsid w:val="00C60653"/>
    <w:rsid w:val="00C61AEA"/>
    <w:rsid w:val="00C61D82"/>
    <w:rsid w:val="00C62302"/>
    <w:rsid w:val="00C6266C"/>
    <w:rsid w:val="00C630EC"/>
    <w:rsid w:val="00C6325C"/>
    <w:rsid w:val="00C63380"/>
    <w:rsid w:val="00C63FB8"/>
    <w:rsid w:val="00C64259"/>
    <w:rsid w:val="00C64B58"/>
    <w:rsid w:val="00C658F8"/>
    <w:rsid w:val="00C663DC"/>
    <w:rsid w:val="00C66774"/>
    <w:rsid w:val="00C669DD"/>
    <w:rsid w:val="00C66D73"/>
    <w:rsid w:val="00C66E46"/>
    <w:rsid w:val="00C675F9"/>
    <w:rsid w:val="00C67A31"/>
    <w:rsid w:val="00C67AC2"/>
    <w:rsid w:val="00C70047"/>
    <w:rsid w:val="00C70C2E"/>
    <w:rsid w:val="00C715C2"/>
    <w:rsid w:val="00C72077"/>
    <w:rsid w:val="00C7217B"/>
    <w:rsid w:val="00C72281"/>
    <w:rsid w:val="00C72D5F"/>
    <w:rsid w:val="00C7309A"/>
    <w:rsid w:val="00C7340B"/>
    <w:rsid w:val="00C75B89"/>
    <w:rsid w:val="00C762BA"/>
    <w:rsid w:val="00C76FC1"/>
    <w:rsid w:val="00C7735D"/>
    <w:rsid w:val="00C77389"/>
    <w:rsid w:val="00C7767B"/>
    <w:rsid w:val="00C804CB"/>
    <w:rsid w:val="00C80FF9"/>
    <w:rsid w:val="00C81B89"/>
    <w:rsid w:val="00C820CE"/>
    <w:rsid w:val="00C82912"/>
    <w:rsid w:val="00C82DD7"/>
    <w:rsid w:val="00C83199"/>
    <w:rsid w:val="00C843A8"/>
    <w:rsid w:val="00C8674A"/>
    <w:rsid w:val="00C86E6A"/>
    <w:rsid w:val="00C87D02"/>
    <w:rsid w:val="00C87F26"/>
    <w:rsid w:val="00C9077E"/>
    <w:rsid w:val="00C91040"/>
    <w:rsid w:val="00C91757"/>
    <w:rsid w:val="00C917F8"/>
    <w:rsid w:val="00C91821"/>
    <w:rsid w:val="00C91F02"/>
    <w:rsid w:val="00C92FE1"/>
    <w:rsid w:val="00C935A6"/>
    <w:rsid w:val="00C937BF"/>
    <w:rsid w:val="00C93836"/>
    <w:rsid w:val="00C938CF"/>
    <w:rsid w:val="00C93D00"/>
    <w:rsid w:val="00C9400A"/>
    <w:rsid w:val="00C94627"/>
    <w:rsid w:val="00C94F66"/>
    <w:rsid w:val="00C95374"/>
    <w:rsid w:val="00C96015"/>
    <w:rsid w:val="00C965B1"/>
    <w:rsid w:val="00C96DA1"/>
    <w:rsid w:val="00C972C5"/>
    <w:rsid w:val="00C9772A"/>
    <w:rsid w:val="00CA0C57"/>
    <w:rsid w:val="00CA0DD3"/>
    <w:rsid w:val="00CA1243"/>
    <w:rsid w:val="00CA15A2"/>
    <w:rsid w:val="00CA1AEF"/>
    <w:rsid w:val="00CA2085"/>
    <w:rsid w:val="00CA2694"/>
    <w:rsid w:val="00CA3DA0"/>
    <w:rsid w:val="00CA3F2F"/>
    <w:rsid w:val="00CA406A"/>
    <w:rsid w:val="00CA42AE"/>
    <w:rsid w:val="00CA43B7"/>
    <w:rsid w:val="00CA45BC"/>
    <w:rsid w:val="00CA4682"/>
    <w:rsid w:val="00CA50A8"/>
    <w:rsid w:val="00CA51D5"/>
    <w:rsid w:val="00CA5BEE"/>
    <w:rsid w:val="00CA63BF"/>
    <w:rsid w:val="00CA6652"/>
    <w:rsid w:val="00CA70B0"/>
    <w:rsid w:val="00CA7C84"/>
    <w:rsid w:val="00CB054A"/>
    <w:rsid w:val="00CB058A"/>
    <w:rsid w:val="00CB0E48"/>
    <w:rsid w:val="00CB1639"/>
    <w:rsid w:val="00CB2006"/>
    <w:rsid w:val="00CB20FC"/>
    <w:rsid w:val="00CB2119"/>
    <w:rsid w:val="00CB257B"/>
    <w:rsid w:val="00CB3A6F"/>
    <w:rsid w:val="00CB45DA"/>
    <w:rsid w:val="00CB52CD"/>
    <w:rsid w:val="00CB56A2"/>
    <w:rsid w:val="00CB5707"/>
    <w:rsid w:val="00CB6595"/>
    <w:rsid w:val="00CB6DC3"/>
    <w:rsid w:val="00CC0369"/>
    <w:rsid w:val="00CC0CB1"/>
    <w:rsid w:val="00CC12B8"/>
    <w:rsid w:val="00CC1722"/>
    <w:rsid w:val="00CC1C44"/>
    <w:rsid w:val="00CC2466"/>
    <w:rsid w:val="00CC3248"/>
    <w:rsid w:val="00CC3BA1"/>
    <w:rsid w:val="00CC3DCA"/>
    <w:rsid w:val="00CC53A6"/>
    <w:rsid w:val="00CC6236"/>
    <w:rsid w:val="00CC623E"/>
    <w:rsid w:val="00CC65DC"/>
    <w:rsid w:val="00CC6D2F"/>
    <w:rsid w:val="00CD01B0"/>
    <w:rsid w:val="00CD33F7"/>
    <w:rsid w:val="00CD359D"/>
    <w:rsid w:val="00CD473A"/>
    <w:rsid w:val="00CD4A5E"/>
    <w:rsid w:val="00CD4ACB"/>
    <w:rsid w:val="00CD5258"/>
    <w:rsid w:val="00CD55E5"/>
    <w:rsid w:val="00CD7EB0"/>
    <w:rsid w:val="00CE05B4"/>
    <w:rsid w:val="00CE2A29"/>
    <w:rsid w:val="00CE4093"/>
    <w:rsid w:val="00CE5B7D"/>
    <w:rsid w:val="00CE60DC"/>
    <w:rsid w:val="00CE62A7"/>
    <w:rsid w:val="00CE7630"/>
    <w:rsid w:val="00CF0DF3"/>
    <w:rsid w:val="00CF1185"/>
    <w:rsid w:val="00CF1477"/>
    <w:rsid w:val="00CF14C8"/>
    <w:rsid w:val="00CF191E"/>
    <w:rsid w:val="00CF1EEE"/>
    <w:rsid w:val="00CF25DF"/>
    <w:rsid w:val="00CF2FE5"/>
    <w:rsid w:val="00CF368F"/>
    <w:rsid w:val="00CF3AEA"/>
    <w:rsid w:val="00CF3E70"/>
    <w:rsid w:val="00CF3E79"/>
    <w:rsid w:val="00CF4101"/>
    <w:rsid w:val="00CF450D"/>
    <w:rsid w:val="00CF4DD3"/>
    <w:rsid w:val="00CF51B5"/>
    <w:rsid w:val="00CF5C3A"/>
    <w:rsid w:val="00CF5D1C"/>
    <w:rsid w:val="00CF6436"/>
    <w:rsid w:val="00CF6B83"/>
    <w:rsid w:val="00CF70E3"/>
    <w:rsid w:val="00CF7E83"/>
    <w:rsid w:val="00CF7FD3"/>
    <w:rsid w:val="00D02420"/>
    <w:rsid w:val="00D025BD"/>
    <w:rsid w:val="00D0284A"/>
    <w:rsid w:val="00D02996"/>
    <w:rsid w:val="00D02B39"/>
    <w:rsid w:val="00D03CB3"/>
    <w:rsid w:val="00D03F19"/>
    <w:rsid w:val="00D04436"/>
    <w:rsid w:val="00D049E5"/>
    <w:rsid w:val="00D057A0"/>
    <w:rsid w:val="00D06001"/>
    <w:rsid w:val="00D060DE"/>
    <w:rsid w:val="00D0644F"/>
    <w:rsid w:val="00D06452"/>
    <w:rsid w:val="00D0697C"/>
    <w:rsid w:val="00D072E9"/>
    <w:rsid w:val="00D07405"/>
    <w:rsid w:val="00D07547"/>
    <w:rsid w:val="00D07E65"/>
    <w:rsid w:val="00D10757"/>
    <w:rsid w:val="00D1117E"/>
    <w:rsid w:val="00D1124E"/>
    <w:rsid w:val="00D116D0"/>
    <w:rsid w:val="00D11A08"/>
    <w:rsid w:val="00D12330"/>
    <w:rsid w:val="00D133F5"/>
    <w:rsid w:val="00D13520"/>
    <w:rsid w:val="00D138BF"/>
    <w:rsid w:val="00D15D61"/>
    <w:rsid w:val="00D1606B"/>
    <w:rsid w:val="00D164D4"/>
    <w:rsid w:val="00D16A76"/>
    <w:rsid w:val="00D16ADF"/>
    <w:rsid w:val="00D16E36"/>
    <w:rsid w:val="00D1750A"/>
    <w:rsid w:val="00D21047"/>
    <w:rsid w:val="00D211BE"/>
    <w:rsid w:val="00D21877"/>
    <w:rsid w:val="00D233F0"/>
    <w:rsid w:val="00D23564"/>
    <w:rsid w:val="00D23A75"/>
    <w:rsid w:val="00D23CE6"/>
    <w:rsid w:val="00D23E71"/>
    <w:rsid w:val="00D2434E"/>
    <w:rsid w:val="00D24A41"/>
    <w:rsid w:val="00D24D66"/>
    <w:rsid w:val="00D255E3"/>
    <w:rsid w:val="00D25C8F"/>
    <w:rsid w:val="00D26302"/>
    <w:rsid w:val="00D263D1"/>
    <w:rsid w:val="00D27213"/>
    <w:rsid w:val="00D2786A"/>
    <w:rsid w:val="00D30B86"/>
    <w:rsid w:val="00D310EC"/>
    <w:rsid w:val="00D3128F"/>
    <w:rsid w:val="00D3185B"/>
    <w:rsid w:val="00D31C6D"/>
    <w:rsid w:val="00D322B4"/>
    <w:rsid w:val="00D34564"/>
    <w:rsid w:val="00D35B85"/>
    <w:rsid w:val="00D3613B"/>
    <w:rsid w:val="00D369DB"/>
    <w:rsid w:val="00D36FAD"/>
    <w:rsid w:val="00D37888"/>
    <w:rsid w:val="00D407B3"/>
    <w:rsid w:val="00D40AC9"/>
    <w:rsid w:val="00D4146F"/>
    <w:rsid w:val="00D4217A"/>
    <w:rsid w:val="00D430E7"/>
    <w:rsid w:val="00D433E8"/>
    <w:rsid w:val="00D44222"/>
    <w:rsid w:val="00D444A1"/>
    <w:rsid w:val="00D44DF8"/>
    <w:rsid w:val="00D465C0"/>
    <w:rsid w:val="00D46DE2"/>
    <w:rsid w:val="00D4741D"/>
    <w:rsid w:val="00D47D1B"/>
    <w:rsid w:val="00D50CFB"/>
    <w:rsid w:val="00D517CD"/>
    <w:rsid w:val="00D51973"/>
    <w:rsid w:val="00D51AF0"/>
    <w:rsid w:val="00D51F92"/>
    <w:rsid w:val="00D52488"/>
    <w:rsid w:val="00D526B9"/>
    <w:rsid w:val="00D52894"/>
    <w:rsid w:val="00D52B85"/>
    <w:rsid w:val="00D52BA6"/>
    <w:rsid w:val="00D530B9"/>
    <w:rsid w:val="00D5363A"/>
    <w:rsid w:val="00D538B9"/>
    <w:rsid w:val="00D53FE5"/>
    <w:rsid w:val="00D544CC"/>
    <w:rsid w:val="00D54EAE"/>
    <w:rsid w:val="00D556E6"/>
    <w:rsid w:val="00D566F0"/>
    <w:rsid w:val="00D56CD7"/>
    <w:rsid w:val="00D5753C"/>
    <w:rsid w:val="00D57CE1"/>
    <w:rsid w:val="00D6011E"/>
    <w:rsid w:val="00D621F3"/>
    <w:rsid w:val="00D6371D"/>
    <w:rsid w:val="00D63D4D"/>
    <w:rsid w:val="00D63DFC"/>
    <w:rsid w:val="00D64809"/>
    <w:rsid w:val="00D6578C"/>
    <w:rsid w:val="00D657EA"/>
    <w:rsid w:val="00D65DC3"/>
    <w:rsid w:val="00D65F5F"/>
    <w:rsid w:val="00D665C1"/>
    <w:rsid w:val="00D6769C"/>
    <w:rsid w:val="00D70019"/>
    <w:rsid w:val="00D701A6"/>
    <w:rsid w:val="00D70671"/>
    <w:rsid w:val="00D70C1D"/>
    <w:rsid w:val="00D70CF1"/>
    <w:rsid w:val="00D70D35"/>
    <w:rsid w:val="00D71012"/>
    <w:rsid w:val="00D72930"/>
    <w:rsid w:val="00D73482"/>
    <w:rsid w:val="00D736BC"/>
    <w:rsid w:val="00D737C8"/>
    <w:rsid w:val="00D73993"/>
    <w:rsid w:val="00D73BFC"/>
    <w:rsid w:val="00D74B5B"/>
    <w:rsid w:val="00D7512C"/>
    <w:rsid w:val="00D764AA"/>
    <w:rsid w:val="00D76606"/>
    <w:rsid w:val="00D76689"/>
    <w:rsid w:val="00D77380"/>
    <w:rsid w:val="00D7747A"/>
    <w:rsid w:val="00D77CC6"/>
    <w:rsid w:val="00D77FAD"/>
    <w:rsid w:val="00D801E5"/>
    <w:rsid w:val="00D810F0"/>
    <w:rsid w:val="00D81140"/>
    <w:rsid w:val="00D81871"/>
    <w:rsid w:val="00D82591"/>
    <w:rsid w:val="00D82AA5"/>
    <w:rsid w:val="00D8312B"/>
    <w:rsid w:val="00D83E3D"/>
    <w:rsid w:val="00D85B83"/>
    <w:rsid w:val="00D85CE8"/>
    <w:rsid w:val="00D85D02"/>
    <w:rsid w:val="00D86F6A"/>
    <w:rsid w:val="00D87ACA"/>
    <w:rsid w:val="00D90160"/>
    <w:rsid w:val="00D90EB4"/>
    <w:rsid w:val="00D90FFB"/>
    <w:rsid w:val="00D91B5A"/>
    <w:rsid w:val="00D92679"/>
    <w:rsid w:val="00D92C10"/>
    <w:rsid w:val="00D92F82"/>
    <w:rsid w:val="00D93099"/>
    <w:rsid w:val="00D94C14"/>
    <w:rsid w:val="00D9505B"/>
    <w:rsid w:val="00D95214"/>
    <w:rsid w:val="00D95250"/>
    <w:rsid w:val="00D96515"/>
    <w:rsid w:val="00D96799"/>
    <w:rsid w:val="00D97800"/>
    <w:rsid w:val="00D97CE0"/>
    <w:rsid w:val="00DA195B"/>
    <w:rsid w:val="00DA2D78"/>
    <w:rsid w:val="00DA2E83"/>
    <w:rsid w:val="00DA31F8"/>
    <w:rsid w:val="00DA3290"/>
    <w:rsid w:val="00DA3875"/>
    <w:rsid w:val="00DA38A1"/>
    <w:rsid w:val="00DA3AF0"/>
    <w:rsid w:val="00DA41B9"/>
    <w:rsid w:val="00DA43FF"/>
    <w:rsid w:val="00DA61B9"/>
    <w:rsid w:val="00DA64B9"/>
    <w:rsid w:val="00DA7770"/>
    <w:rsid w:val="00DA78B5"/>
    <w:rsid w:val="00DB15A6"/>
    <w:rsid w:val="00DB16DF"/>
    <w:rsid w:val="00DB1B1C"/>
    <w:rsid w:val="00DB1E89"/>
    <w:rsid w:val="00DB22DD"/>
    <w:rsid w:val="00DB3793"/>
    <w:rsid w:val="00DB3B3E"/>
    <w:rsid w:val="00DB4C7B"/>
    <w:rsid w:val="00DB5173"/>
    <w:rsid w:val="00DB5688"/>
    <w:rsid w:val="00DB5EE1"/>
    <w:rsid w:val="00DB630F"/>
    <w:rsid w:val="00DB65E7"/>
    <w:rsid w:val="00DB6EFA"/>
    <w:rsid w:val="00DB7B72"/>
    <w:rsid w:val="00DB7E9C"/>
    <w:rsid w:val="00DC2044"/>
    <w:rsid w:val="00DC2787"/>
    <w:rsid w:val="00DC2E60"/>
    <w:rsid w:val="00DC3353"/>
    <w:rsid w:val="00DC3F20"/>
    <w:rsid w:val="00DC442D"/>
    <w:rsid w:val="00DC4DC0"/>
    <w:rsid w:val="00DC4F13"/>
    <w:rsid w:val="00DC588F"/>
    <w:rsid w:val="00DC5D01"/>
    <w:rsid w:val="00DC6497"/>
    <w:rsid w:val="00DC6CF9"/>
    <w:rsid w:val="00DC7269"/>
    <w:rsid w:val="00DC72B5"/>
    <w:rsid w:val="00DC7B82"/>
    <w:rsid w:val="00DD01D6"/>
    <w:rsid w:val="00DD0555"/>
    <w:rsid w:val="00DD148D"/>
    <w:rsid w:val="00DD1FC5"/>
    <w:rsid w:val="00DD25E9"/>
    <w:rsid w:val="00DD31C4"/>
    <w:rsid w:val="00DD37C1"/>
    <w:rsid w:val="00DD3E0C"/>
    <w:rsid w:val="00DD4D7A"/>
    <w:rsid w:val="00DD4F73"/>
    <w:rsid w:val="00DD4FBB"/>
    <w:rsid w:val="00DD73A3"/>
    <w:rsid w:val="00DD758D"/>
    <w:rsid w:val="00DD7752"/>
    <w:rsid w:val="00DE00A5"/>
    <w:rsid w:val="00DE0AA5"/>
    <w:rsid w:val="00DE106C"/>
    <w:rsid w:val="00DE159F"/>
    <w:rsid w:val="00DE1844"/>
    <w:rsid w:val="00DE1D07"/>
    <w:rsid w:val="00DE1D17"/>
    <w:rsid w:val="00DE20E7"/>
    <w:rsid w:val="00DE2C16"/>
    <w:rsid w:val="00DE3226"/>
    <w:rsid w:val="00DE3EBA"/>
    <w:rsid w:val="00DE4335"/>
    <w:rsid w:val="00DE472C"/>
    <w:rsid w:val="00DE4A45"/>
    <w:rsid w:val="00DE50D8"/>
    <w:rsid w:val="00DE616A"/>
    <w:rsid w:val="00DE61AB"/>
    <w:rsid w:val="00DE65C8"/>
    <w:rsid w:val="00DE7EAF"/>
    <w:rsid w:val="00DF02ED"/>
    <w:rsid w:val="00DF03E9"/>
    <w:rsid w:val="00DF07B4"/>
    <w:rsid w:val="00DF0881"/>
    <w:rsid w:val="00DF09B3"/>
    <w:rsid w:val="00DF13AE"/>
    <w:rsid w:val="00DF145A"/>
    <w:rsid w:val="00DF2411"/>
    <w:rsid w:val="00DF258F"/>
    <w:rsid w:val="00DF323C"/>
    <w:rsid w:val="00DF3CA5"/>
    <w:rsid w:val="00DF3D78"/>
    <w:rsid w:val="00DF4075"/>
    <w:rsid w:val="00DF4FCF"/>
    <w:rsid w:val="00DF61B7"/>
    <w:rsid w:val="00DF7BA8"/>
    <w:rsid w:val="00E013B2"/>
    <w:rsid w:val="00E01EF1"/>
    <w:rsid w:val="00E02346"/>
    <w:rsid w:val="00E05EE7"/>
    <w:rsid w:val="00E0647E"/>
    <w:rsid w:val="00E06EC8"/>
    <w:rsid w:val="00E07223"/>
    <w:rsid w:val="00E0765F"/>
    <w:rsid w:val="00E07BB2"/>
    <w:rsid w:val="00E10357"/>
    <w:rsid w:val="00E10826"/>
    <w:rsid w:val="00E1082D"/>
    <w:rsid w:val="00E10983"/>
    <w:rsid w:val="00E10B45"/>
    <w:rsid w:val="00E10C29"/>
    <w:rsid w:val="00E11F1E"/>
    <w:rsid w:val="00E12983"/>
    <w:rsid w:val="00E14339"/>
    <w:rsid w:val="00E14388"/>
    <w:rsid w:val="00E1572A"/>
    <w:rsid w:val="00E16039"/>
    <w:rsid w:val="00E169EB"/>
    <w:rsid w:val="00E17443"/>
    <w:rsid w:val="00E1783D"/>
    <w:rsid w:val="00E21129"/>
    <w:rsid w:val="00E22149"/>
    <w:rsid w:val="00E22B1A"/>
    <w:rsid w:val="00E22C7D"/>
    <w:rsid w:val="00E22CDA"/>
    <w:rsid w:val="00E23E14"/>
    <w:rsid w:val="00E249A3"/>
    <w:rsid w:val="00E254EC"/>
    <w:rsid w:val="00E25CD8"/>
    <w:rsid w:val="00E25F5E"/>
    <w:rsid w:val="00E26543"/>
    <w:rsid w:val="00E266E1"/>
    <w:rsid w:val="00E275ED"/>
    <w:rsid w:val="00E279E4"/>
    <w:rsid w:val="00E279E7"/>
    <w:rsid w:val="00E27E99"/>
    <w:rsid w:val="00E27E9E"/>
    <w:rsid w:val="00E30042"/>
    <w:rsid w:val="00E30C4A"/>
    <w:rsid w:val="00E31106"/>
    <w:rsid w:val="00E31525"/>
    <w:rsid w:val="00E31A65"/>
    <w:rsid w:val="00E3207A"/>
    <w:rsid w:val="00E32B57"/>
    <w:rsid w:val="00E338FD"/>
    <w:rsid w:val="00E33AC0"/>
    <w:rsid w:val="00E343FC"/>
    <w:rsid w:val="00E34E19"/>
    <w:rsid w:val="00E35F90"/>
    <w:rsid w:val="00E37540"/>
    <w:rsid w:val="00E37AD3"/>
    <w:rsid w:val="00E403D0"/>
    <w:rsid w:val="00E40B24"/>
    <w:rsid w:val="00E41BC1"/>
    <w:rsid w:val="00E43569"/>
    <w:rsid w:val="00E44CAE"/>
    <w:rsid w:val="00E46FDE"/>
    <w:rsid w:val="00E47477"/>
    <w:rsid w:val="00E50C0E"/>
    <w:rsid w:val="00E50D5C"/>
    <w:rsid w:val="00E510C9"/>
    <w:rsid w:val="00E51AB3"/>
    <w:rsid w:val="00E525CD"/>
    <w:rsid w:val="00E5299F"/>
    <w:rsid w:val="00E52F1B"/>
    <w:rsid w:val="00E534EC"/>
    <w:rsid w:val="00E539FE"/>
    <w:rsid w:val="00E53E44"/>
    <w:rsid w:val="00E54102"/>
    <w:rsid w:val="00E5418C"/>
    <w:rsid w:val="00E54442"/>
    <w:rsid w:val="00E55D5F"/>
    <w:rsid w:val="00E55E57"/>
    <w:rsid w:val="00E5621A"/>
    <w:rsid w:val="00E57CC0"/>
    <w:rsid w:val="00E60914"/>
    <w:rsid w:val="00E60B5D"/>
    <w:rsid w:val="00E60D7D"/>
    <w:rsid w:val="00E60F0F"/>
    <w:rsid w:val="00E61497"/>
    <w:rsid w:val="00E617D4"/>
    <w:rsid w:val="00E61825"/>
    <w:rsid w:val="00E62139"/>
    <w:rsid w:val="00E625BE"/>
    <w:rsid w:val="00E62DC0"/>
    <w:rsid w:val="00E63844"/>
    <w:rsid w:val="00E639AD"/>
    <w:rsid w:val="00E63DDC"/>
    <w:rsid w:val="00E63E77"/>
    <w:rsid w:val="00E64024"/>
    <w:rsid w:val="00E6406E"/>
    <w:rsid w:val="00E649C0"/>
    <w:rsid w:val="00E65311"/>
    <w:rsid w:val="00E65ABB"/>
    <w:rsid w:val="00E65DA2"/>
    <w:rsid w:val="00E67531"/>
    <w:rsid w:val="00E702D1"/>
    <w:rsid w:val="00E702F6"/>
    <w:rsid w:val="00E709FC"/>
    <w:rsid w:val="00E70FEC"/>
    <w:rsid w:val="00E710E8"/>
    <w:rsid w:val="00E71B46"/>
    <w:rsid w:val="00E71BA1"/>
    <w:rsid w:val="00E71DD6"/>
    <w:rsid w:val="00E72A71"/>
    <w:rsid w:val="00E733B4"/>
    <w:rsid w:val="00E73E24"/>
    <w:rsid w:val="00E73E8B"/>
    <w:rsid w:val="00E76779"/>
    <w:rsid w:val="00E76FFE"/>
    <w:rsid w:val="00E772EE"/>
    <w:rsid w:val="00E77F71"/>
    <w:rsid w:val="00E80321"/>
    <w:rsid w:val="00E80A49"/>
    <w:rsid w:val="00E80E16"/>
    <w:rsid w:val="00E829E4"/>
    <w:rsid w:val="00E82B4F"/>
    <w:rsid w:val="00E84055"/>
    <w:rsid w:val="00E86B10"/>
    <w:rsid w:val="00E86BF0"/>
    <w:rsid w:val="00E86DED"/>
    <w:rsid w:val="00E9083B"/>
    <w:rsid w:val="00E908EC"/>
    <w:rsid w:val="00E90A0F"/>
    <w:rsid w:val="00E90DC2"/>
    <w:rsid w:val="00E90FF3"/>
    <w:rsid w:val="00E91AE2"/>
    <w:rsid w:val="00E91C23"/>
    <w:rsid w:val="00E921F2"/>
    <w:rsid w:val="00E92AE6"/>
    <w:rsid w:val="00E92B30"/>
    <w:rsid w:val="00E92E54"/>
    <w:rsid w:val="00E93000"/>
    <w:rsid w:val="00E93CEF"/>
    <w:rsid w:val="00E950E2"/>
    <w:rsid w:val="00E9528B"/>
    <w:rsid w:val="00E958FB"/>
    <w:rsid w:val="00E97D33"/>
    <w:rsid w:val="00EA04B3"/>
    <w:rsid w:val="00EA2D19"/>
    <w:rsid w:val="00EA2E5D"/>
    <w:rsid w:val="00EA31A7"/>
    <w:rsid w:val="00EA3218"/>
    <w:rsid w:val="00EA386F"/>
    <w:rsid w:val="00EA4489"/>
    <w:rsid w:val="00EA49C6"/>
    <w:rsid w:val="00EA69B0"/>
    <w:rsid w:val="00EA6B94"/>
    <w:rsid w:val="00EA7A7C"/>
    <w:rsid w:val="00EA7DDF"/>
    <w:rsid w:val="00EB0997"/>
    <w:rsid w:val="00EB1580"/>
    <w:rsid w:val="00EB21AF"/>
    <w:rsid w:val="00EB374D"/>
    <w:rsid w:val="00EB396C"/>
    <w:rsid w:val="00EB3995"/>
    <w:rsid w:val="00EB4184"/>
    <w:rsid w:val="00EB41E7"/>
    <w:rsid w:val="00EB445E"/>
    <w:rsid w:val="00EB4958"/>
    <w:rsid w:val="00EB4C33"/>
    <w:rsid w:val="00EB6658"/>
    <w:rsid w:val="00EB77AD"/>
    <w:rsid w:val="00EC0156"/>
    <w:rsid w:val="00EC190E"/>
    <w:rsid w:val="00EC1BF5"/>
    <w:rsid w:val="00EC22E7"/>
    <w:rsid w:val="00EC2791"/>
    <w:rsid w:val="00EC29DC"/>
    <w:rsid w:val="00EC32CB"/>
    <w:rsid w:val="00EC39B0"/>
    <w:rsid w:val="00EC3AA4"/>
    <w:rsid w:val="00EC486A"/>
    <w:rsid w:val="00EC4A7D"/>
    <w:rsid w:val="00EC4E8B"/>
    <w:rsid w:val="00EC5195"/>
    <w:rsid w:val="00EC527A"/>
    <w:rsid w:val="00EC5D6C"/>
    <w:rsid w:val="00EC74DF"/>
    <w:rsid w:val="00EC76C4"/>
    <w:rsid w:val="00EC7FE2"/>
    <w:rsid w:val="00ED044D"/>
    <w:rsid w:val="00ED04E7"/>
    <w:rsid w:val="00ED1C10"/>
    <w:rsid w:val="00ED2C42"/>
    <w:rsid w:val="00ED2D09"/>
    <w:rsid w:val="00ED2F32"/>
    <w:rsid w:val="00ED3084"/>
    <w:rsid w:val="00ED34E7"/>
    <w:rsid w:val="00ED4D43"/>
    <w:rsid w:val="00ED4ED4"/>
    <w:rsid w:val="00ED5103"/>
    <w:rsid w:val="00ED5AC2"/>
    <w:rsid w:val="00ED5B28"/>
    <w:rsid w:val="00ED650D"/>
    <w:rsid w:val="00ED6642"/>
    <w:rsid w:val="00ED68CC"/>
    <w:rsid w:val="00ED6912"/>
    <w:rsid w:val="00ED6A51"/>
    <w:rsid w:val="00ED6EC0"/>
    <w:rsid w:val="00ED70B7"/>
    <w:rsid w:val="00ED7B39"/>
    <w:rsid w:val="00EE02C0"/>
    <w:rsid w:val="00EE0683"/>
    <w:rsid w:val="00EE06BA"/>
    <w:rsid w:val="00EE0C29"/>
    <w:rsid w:val="00EE0DE9"/>
    <w:rsid w:val="00EE0F7D"/>
    <w:rsid w:val="00EE20C5"/>
    <w:rsid w:val="00EE2A84"/>
    <w:rsid w:val="00EE2F25"/>
    <w:rsid w:val="00EE398C"/>
    <w:rsid w:val="00EE51AF"/>
    <w:rsid w:val="00EE6756"/>
    <w:rsid w:val="00EE69D7"/>
    <w:rsid w:val="00EE6CB3"/>
    <w:rsid w:val="00EE6D46"/>
    <w:rsid w:val="00EE7D4C"/>
    <w:rsid w:val="00EF020F"/>
    <w:rsid w:val="00EF0316"/>
    <w:rsid w:val="00EF0820"/>
    <w:rsid w:val="00EF0D8B"/>
    <w:rsid w:val="00EF1317"/>
    <w:rsid w:val="00EF183D"/>
    <w:rsid w:val="00EF1EF1"/>
    <w:rsid w:val="00EF21DF"/>
    <w:rsid w:val="00EF22A7"/>
    <w:rsid w:val="00EF22BA"/>
    <w:rsid w:val="00EF42EB"/>
    <w:rsid w:val="00EF47EB"/>
    <w:rsid w:val="00EF523B"/>
    <w:rsid w:val="00EF5A08"/>
    <w:rsid w:val="00EF6334"/>
    <w:rsid w:val="00EF6E9A"/>
    <w:rsid w:val="00EF7F7B"/>
    <w:rsid w:val="00F0000C"/>
    <w:rsid w:val="00F00822"/>
    <w:rsid w:val="00F01567"/>
    <w:rsid w:val="00F016A8"/>
    <w:rsid w:val="00F016D2"/>
    <w:rsid w:val="00F022C6"/>
    <w:rsid w:val="00F0309B"/>
    <w:rsid w:val="00F038F6"/>
    <w:rsid w:val="00F03DFC"/>
    <w:rsid w:val="00F04152"/>
    <w:rsid w:val="00F04691"/>
    <w:rsid w:val="00F04700"/>
    <w:rsid w:val="00F04D9D"/>
    <w:rsid w:val="00F059D3"/>
    <w:rsid w:val="00F064B8"/>
    <w:rsid w:val="00F069A9"/>
    <w:rsid w:val="00F07CE3"/>
    <w:rsid w:val="00F07DB0"/>
    <w:rsid w:val="00F07F1D"/>
    <w:rsid w:val="00F10079"/>
    <w:rsid w:val="00F1034C"/>
    <w:rsid w:val="00F11020"/>
    <w:rsid w:val="00F11896"/>
    <w:rsid w:val="00F121E8"/>
    <w:rsid w:val="00F12CD4"/>
    <w:rsid w:val="00F13326"/>
    <w:rsid w:val="00F13D54"/>
    <w:rsid w:val="00F144C4"/>
    <w:rsid w:val="00F149C2"/>
    <w:rsid w:val="00F161E1"/>
    <w:rsid w:val="00F16810"/>
    <w:rsid w:val="00F17534"/>
    <w:rsid w:val="00F202A8"/>
    <w:rsid w:val="00F2071C"/>
    <w:rsid w:val="00F20850"/>
    <w:rsid w:val="00F20A4D"/>
    <w:rsid w:val="00F21D81"/>
    <w:rsid w:val="00F22723"/>
    <w:rsid w:val="00F22F6C"/>
    <w:rsid w:val="00F23326"/>
    <w:rsid w:val="00F238E3"/>
    <w:rsid w:val="00F24173"/>
    <w:rsid w:val="00F2425B"/>
    <w:rsid w:val="00F245FF"/>
    <w:rsid w:val="00F2490E"/>
    <w:rsid w:val="00F24E63"/>
    <w:rsid w:val="00F26206"/>
    <w:rsid w:val="00F26699"/>
    <w:rsid w:val="00F274ED"/>
    <w:rsid w:val="00F27968"/>
    <w:rsid w:val="00F27C80"/>
    <w:rsid w:val="00F30DC7"/>
    <w:rsid w:val="00F32B97"/>
    <w:rsid w:val="00F3330D"/>
    <w:rsid w:val="00F336C5"/>
    <w:rsid w:val="00F33FC8"/>
    <w:rsid w:val="00F344B9"/>
    <w:rsid w:val="00F353CF"/>
    <w:rsid w:val="00F35843"/>
    <w:rsid w:val="00F35F17"/>
    <w:rsid w:val="00F36DC3"/>
    <w:rsid w:val="00F40117"/>
    <w:rsid w:val="00F40904"/>
    <w:rsid w:val="00F41628"/>
    <w:rsid w:val="00F41861"/>
    <w:rsid w:val="00F41ADC"/>
    <w:rsid w:val="00F41D43"/>
    <w:rsid w:val="00F41D81"/>
    <w:rsid w:val="00F42A08"/>
    <w:rsid w:val="00F43337"/>
    <w:rsid w:val="00F4379D"/>
    <w:rsid w:val="00F43EE2"/>
    <w:rsid w:val="00F44026"/>
    <w:rsid w:val="00F44783"/>
    <w:rsid w:val="00F453D3"/>
    <w:rsid w:val="00F45557"/>
    <w:rsid w:val="00F45707"/>
    <w:rsid w:val="00F4589F"/>
    <w:rsid w:val="00F5266B"/>
    <w:rsid w:val="00F5295B"/>
    <w:rsid w:val="00F53720"/>
    <w:rsid w:val="00F53E80"/>
    <w:rsid w:val="00F55E5E"/>
    <w:rsid w:val="00F56015"/>
    <w:rsid w:val="00F5661F"/>
    <w:rsid w:val="00F607F8"/>
    <w:rsid w:val="00F60D9F"/>
    <w:rsid w:val="00F61043"/>
    <w:rsid w:val="00F611E0"/>
    <w:rsid w:val="00F630A0"/>
    <w:rsid w:val="00F633B9"/>
    <w:rsid w:val="00F64C7F"/>
    <w:rsid w:val="00F65075"/>
    <w:rsid w:val="00F6548A"/>
    <w:rsid w:val="00F65B89"/>
    <w:rsid w:val="00F65E0F"/>
    <w:rsid w:val="00F66595"/>
    <w:rsid w:val="00F66607"/>
    <w:rsid w:val="00F6691F"/>
    <w:rsid w:val="00F66CE9"/>
    <w:rsid w:val="00F67999"/>
    <w:rsid w:val="00F67DC8"/>
    <w:rsid w:val="00F67F2F"/>
    <w:rsid w:val="00F705E2"/>
    <w:rsid w:val="00F7080D"/>
    <w:rsid w:val="00F70935"/>
    <w:rsid w:val="00F70E7C"/>
    <w:rsid w:val="00F70EC4"/>
    <w:rsid w:val="00F71489"/>
    <w:rsid w:val="00F71988"/>
    <w:rsid w:val="00F71B4B"/>
    <w:rsid w:val="00F71C50"/>
    <w:rsid w:val="00F71EDC"/>
    <w:rsid w:val="00F7262D"/>
    <w:rsid w:val="00F726EC"/>
    <w:rsid w:val="00F73074"/>
    <w:rsid w:val="00F73179"/>
    <w:rsid w:val="00F7341B"/>
    <w:rsid w:val="00F73FEE"/>
    <w:rsid w:val="00F7453C"/>
    <w:rsid w:val="00F74628"/>
    <w:rsid w:val="00F750A2"/>
    <w:rsid w:val="00F75324"/>
    <w:rsid w:val="00F755BE"/>
    <w:rsid w:val="00F7588F"/>
    <w:rsid w:val="00F77BF9"/>
    <w:rsid w:val="00F77FDF"/>
    <w:rsid w:val="00F8035D"/>
    <w:rsid w:val="00F809E1"/>
    <w:rsid w:val="00F80BB6"/>
    <w:rsid w:val="00F80EF0"/>
    <w:rsid w:val="00F81213"/>
    <w:rsid w:val="00F81D7C"/>
    <w:rsid w:val="00F82024"/>
    <w:rsid w:val="00F82690"/>
    <w:rsid w:val="00F8275C"/>
    <w:rsid w:val="00F8313E"/>
    <w:rsid w:val="00F837F8"/>
    <w:rsid w:val="00F84986"/>
    <w:rsid w:val="00F84C4B"/>
    <w:rsid w:val="00F85415"/>
    <w:rsid w:val="00F85563"/>
    <w:rsid w:val="00F85686"/>
    <w:rsid w:val="00F861CC"/>
    <w:rsid w:val="00F8623B"/>
    <w:rsid w:val="00F86D38"/>
    <w:rsid w:val="00F86EBD"/>
    <w:rsid w:val="00F87379"/>
    <w:rsid w:val="00F87C11"/>
    <w:rsid w:val="00F90529"/>
    <w:rsid w:val="00F9129F"/>
    <w:rsid w:val="00F9136E"/>
    <w:rsid w:val="00F9149A"/>
    <w:rsid w:val="00F91B5A"/>
    <w:rsid w:val="00F91F68"/>
    <w:rsid w:val="00F9200E"/>
    <w:rsid w:val="00F9237F"/>
    <w:rsid w:val="00F9261F"/>
    <w:rsid w:val="00F9325B"/>
    <w:rsid w:val="00F939F8"/>
    <w:rsid w:val="00F94019"/>
    <w:rsid w:val="00F946D6"/>
    <w:rsid w:val="00F946D7"/>
    <w:rsid w:val="00F94C0A"/>
    <w:rsid w:val="00F94EEB"/>
    <w:rsid w:val="00F95611"/>
    <w:rsid w:val="00FA03F6"/>
    <w:rsid w:val="00FA06E4"/>
    <w:rsid w:val="00FA0A6F"/>
    <w:rsid w:val="00FA141B"/>
    <w:rsid w:val="00FA145E"/>
    <w:rsid w:val="00FA1801"/>
    <w:rsid w:val="00FA1D33"/>
    <w:rsid w:val="00FA1E95"/>
    <w:rsid w:val="00FA228E"/>
    <w:rsid w:val="00FA2EAA"/>
    <w:rsid w:val="00FA317B"/>
    <w:rsid w:val="00FA31E9"/>
    <w:rsid w:val="00FA3DE7"/>
    <w:rsid w:val="00FA44B9"/>
    <w:rsid w:val="00FA4638"/>
    <w:rsid w:val="00FA5AA5"/>
    <w:rsid w:val="00FA699E"/>
    <w:rsid w:val="00FA6E43"/>
    <w:rsid w:val="00FA707D"/>
    <w:rsid w:val="00FA7792"/>
    <w:rsid w:val="00FB0712"/>
    <w:rsid w:val="00FB07B8"/>
    <w:rsid w:val="00FB07C5"/>
    <w:rsid w:val="00FB0BD5"/>
    <w:rsid w:val="00FB0CCB"/>
    <w:rsid w:val="00FB136F"/>
    <w:rsid w:val="00FB14B5"/>
    <w:rsid w:val="00FB1545"/>
    <w:rsid w:val="00FB1B53"/>
    <w:rsid w:val="00FB1D84"/>
    <w:rsid w:val="00FB2981"/>
    <w:rsid w:val="00FB298F"/>
    <w:rsid w:val="00FB384D"/>
    <w:rsid w:val="00FB4031"/>
    <w:rsid w:val="00FB41ED"/>
    <w:rsid w:val="00FB4919"/>
    <w:rsid w:val="00FB4CF2"/>
    <w:rsid w:val="00FB5505"/>
    <w:rsid w:val="00FB5B3C"/>
    <w:rsid w:val="00FB6E7C"/>
    <w:rsid w:val="00FB75FA"/>
    <w:rsid w:val="00FB762D"/>
    <w:rsid w:val="00FB78B8"/>
    <w:rsid w:val="00FC0316"/>
    <w:rsid w:val="00FC1B84"/>
    <w:rsid w:val="00FC23F1"/>
    <w:rsid w:val="00FC2651"/>
    <w:rsid w:val="00FC2E32"/>
    <w:rsid w:val="00FC30B9"/>
    <w:rsid w:val="00FC339B"/>
    <w:rsid w:val="00FC40F0"/>
    <w:rsid w:val="00FC41FE"/>
    <w:rsid w:val="00FC5731"/>
    <w:rsid w:val="00FC5A9A"/>
    <w:rsid w:val="00FC5B39"/>
    <w:rsid w:val="00FC6BFB"/>
    <w:rsid w:val="00FC6E30"/>
    <w:rsid w:val="00FC7B8D"/>
    <w:rsid w:val="00FD0324"/>
    <w:rsid w:val="00FD0F49"/>
    <w:rsid w:val="00FD1068"/>
    <w:rsid w:val="00FD1EBB"/>
    <w:rsid w:val="00FD2045"/>
    <w:rsid w:val="00FD2753"/>
    <w:rsid w:val="00FD27A9"/>
    <w:rsid w:val="00FD3277"/>
    <w:rsid w:val="00FD3752"/>
    <w:rsid w:val="00FD3DA7"/>
    <w:rsid w:val="00FD412F"/>
    <w:rsid w:val="00FD4A28"/>
    <w:rsid w:val="00FD4CBA"/>
    <w:rsid w:val="00FD4E25"/>
    <w:rsid w:val="00FD538F"/>
    <w:rsid w:val="00FD56A7"/>
    <w:rsid w:val="00FD7C1C"/>
    <w:rsid w:val="00FE0248"/>
    <w:rsid w:val="00FE07F5"/>
    <w:rsid w:val="00FE0F4A"/>
    <w:rsid w:val="00FE133C"/>
    <w:rsid w:val="00FE139F"/>
    <w:rsid w:val="00FE23FD"/>
    <w:rsid w:val="00FE38C4"/>
    <w:rsid w:val="00FE3CD1"/>
    <w:rsid w:val="00FE49FD"/>
    <w:rsid w:val="00FE4A90"/>
    <w:rsid w:val="00FE4CAB"/>
    <w:rsid w:val="00FE551B"/>
    <w:rsid w:val="00FE575A"/>
    <w:rsid w:val="00FE627F"/>
    <w:rsid w:val="00FE7603"/>
    <w:rsid w:val="00FE7936"/>
    <w:rsid w:val="00FF0C6C"/>
    <w:rsid w:val="00FF1243"/>
    <w:rsid w:val="00FF13C1"/>
    <w:rsid w:val="00FF1860"/>
    <w:rsid w:val="00FF2B6B"/>
    <w:rsid w:val="00FF32A2"/>
    <w:rsid w:val="00FF3672"/>
    <w:rsid w:val="00FF4BFC"/>
    <w:rsid w:val="00FF4C5F"/>
    <w:rsid w:val="00FF4F74"/>
    <w:rsid w:val="00FF5B50"/>
    <w:rsid w:val="00FF6526"/>
    <w:rsid w:val="00FF6792"/>
    <w:rsid w:val="00FF6D94"/>
    <w:rsid w:val="00FF7098"/>
    <w:rsid w:val="00FF72AD"/>
    <w:rsid w:val="00FF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allowincell="f">
      <o:colormru v:ext="edit" colors="#ff7c80,#ddd,#0b8781,#f1e6db,#e1e5ad"/>
    </o:shapedefaults>
    <o:shapelayout v:ext="edit">
      <o:idmap v:ext="edit" data="1"/>
    </o:shapelayout>
  </w:shapeDefaults>
  <w:decimalSymbol w:val=","/>
  <w:listSeparator w:val=";"/>
  <w14:docId w14:val="283B3DEB"/>
  <w15:docId w15:val="{7B3577EF-E0F0-4748-A5C4-055EA13D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73BE"/>
    <w:pPr>
      <w:spacing w:after="240" w:line="288" w:lineRule="auto"/>
      <w:jc w:val="both"/>
    </w:pPr>
    <w:rPr>
      <w:rFonts w:ascii="Arial" w:hAnsi="Arial"/>
      <w:sz w:val="22"/>
      <w:szCs w:val="24"/>
    </w:rPr>
  </w:style>
  <w:style w:type="paragraph" w:styleId="berschrift1">
    <w:name w:val="heading 1"/>
    <w:aliases w:val="Kapitel,alt+1,Überschrift 1_neue Seite,Ü1;alt+1,Ü1,Üb 1"/>
    <w:basedOn w:val="Standard"/>
    <w:next w:val="Textkrper"/>
    <w:link w:val="berschrift1Zchn"/>
    <w:uiPriority w:val="9"/>
    <w:qFormat/>
    <w:pPr>
      <w:keepNext/>
      <w:pageBreakBefore/>
      <w:spacing w:before="180" w:after="360"/>
      <w:outlineLvl w:val="0"/>
    </w:pPr>
    <w:rPr>
      <w:rFonts w:cs="Arial"/>
      <w:b/>
      <w:bCs/>
      <w:kern w:val="32"/>
      <w:sz w:val="32"/>
      <w:szCs w:val="32"/>
    </w:rPr>
  </w:style>
  <w:style w:type="paragraph" w:styleId="berschrift2">
    <w:name w:val="heading 2"/>
    <w:aliases w:val="Überschrift 2 Char,alt+2"/>
    <w:basedOn w:val="berschrift3"/>
    <w:next w:val="Textkrper"/>
    <w:link w:val="berschrift2Zchn"/>
    <w:autoRedefine/>
    <w:qFormat/>
    <w:rsid w:val="003C7F6A"/>
    <w:pPr>
      <w:widowControl w:val="0"/>
      <w:numPr>
        <w:numId w:val="34"/>
      </w:numPr>
      <w:ind w:left="357" w:hanging="357"/>
      <w:outlineLvl w:val="1"/>
    </w:pPr>
    <w:rPr>
      <w:rFonts w:ascii="Arial Fett" w:hAnsi="Arial Fett"/>
      <w:bCs w:val="0"/>
      <w:iCs/>
      <w:sz w:val="28"/>
      <w:szCs w:val="28"/>
    </w:rPr>
  </w:style>
  <w:style w:type="paragraph" w:styleId="berschrift3">
    <w:name w:val="heading 3"/>
    <w:aliases w:val="Überschrift A1,alt+3"/>
    <w:basedOn w:val="Standard"/>
    <w:next w:val="Textkrper"/>
    <w:link w:val="berschrift3Zchn"/>
    <w:qFormat/>
    <w:rsid w:val="000B352B"/>
    <w:pPr>
      <w:keepNext/>
      <w:spacing w:before="240"/>
      <w:jc w:val="left"/>
      <w:outlineLvl w:val="2"/>
    </w:pPr>
    <w:rPr>
      <w:rFonts w:cs="Arial"/>
      <w:b/>
      <w:bCs/>
      <w:sz w:val="24"/>
      <w:szCs w:val="26"/>
    </w:rPr>
  </w:style>
  <w:style w:type="paragraph" w:styleId="berschrift4">
    <w:name w:val="heading 4"/>
    <w:aliases w:val="alt+4,ohne Nrn"/>
    <w:basedOn w:val="Standard"/>
    <w:next w:val="Textkrper"/>
    <w:link w:val="berschrift4Zchn"/>
    <w:uiPriority w:val="9"/>
    <w:qFormat/>
    <w:pPr>
      <w:keepNext/>
      <w:spacing w:before="240"/>
      <w:jc w:val="left"/>
      <w:outlineLvl w:val="3"/>
    </w:pPr>
    <w:rPr>
      <w:b/>
      <w:bCs/>
      <w:szCs w:val="28"/>
    </w:rPr>
  </w:style>
  <w:style w:type="paragraph" w:styleId="berschrift5">
    <w:name w:val="heading 5"/>
    <w:aliases w:val="nie 5,nie1"/>
    <w:basedOn w:val="Standard"/>
    <w:next w:val="Textkrper"/>
    <w:link w:val="berschrift5Zchn"/>
    <w:qFormat/>
    <w:pPr>
      <w:keepNext/>
      <w:spacing w:before="240"/>
      <w:jc w:val="left"/>
      <w:outlineLvl w:val="4"/>
    </w:pPr>
    <w:rPr>
      <w:b/>
      <w:bCs/>
      <w:iCs/>
      <w:szCs w:val="26"/>
    </w:rPr>
  </w:style>
  <w:style w:type="paragraph" w:styleId="berschrift6">
    <w:name w:val="heading 6"/>
    <w:aliases w:val="6 nicht definiert,nicht verfügbar,6,ä,nie6"/>
    <w:basedOn w:val="Standard"/>
    <w:next w:val="Textkrper"/>
    <w:link w:val="berschrift6Zchn"/>
    <w:qFormat/>
    <w:pPr>
      <w:keepNext/>
      <w:spacing w:before="240" w:line="240" w:lineRule="atLeast"/>
      <w:jc w:val="left"/>
      <w:outlineLvl w:val="5"/>
    </w:pPr>
    <w:rPr>
      <w:b/>
      <w:bCs/>
      <w:szCs w:val="22"/>
    </w:rPr>
  </w:style>
  <w:style w:type="paragraph" w:styleId="berschrift7">
    <w:name w:val="heading 7"/>
    <w:basedOn w:val="Standard"/>
    <w:next w:val="Standard"/>
    <w:link w:val="berschrift7Zchn"/>
    <w:semiHidden/>
    <w:qFormat/>
    <w:pPr>
      <w:keepNext/>
      <w:spacing w:before="240"/>
      <w:jc w:val="left"/>
      <w:outlineLvl w:val="6"/>
    </w:pPr>
    <w:rPr>
      <w:b/>
      <w:bCs/>
    </w:rPr>
  </w:style>
  <w:style w:type="paragraph" w:styleId="berschrift8">
    <w:name w:val="heading 8"/>
    <w:basedOn w:val="Standard"/>
    <w:next w:val="Standard"/>
    <w:link w:val="berschrift8Zchn"/>
    <w:semiHidden/>
    <w:qFormat/>
    <w:pPr>
      <w:keepNext/>
      <w:spacing w:before="220" w:after="220"/>
      <w:jc w:val="left"/>
      <w:outlineLvl w:val="7"/>
    </w:pPr>
    <w:rPr>
      <w:b/>
      <w:bCs/>
    </w:rPr>
  </w:style>
  <w:style w:type="paragraph" w:styleId="berschrift9">
    <w:name w:val="heading 9"/>
    <w:basedOn w:val="Standard"/>
    <w:next w:val="Standard"/>
    <w:link w:val="berschrift9Zchn"/>
    <w:semiHidden/>
    <w:qFormat/>
    <w:pPr>
      <w:keepNext/>
      <w:tabs>
        <w:tab w:val="left" w:pos="0"/>
      </w:tabs>
      <w:jc w:val="lef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alt+t,alt+t Char Char,alt+t Char,alt+,alt+ Char,alt+ Char Char,alt+t + Links:  1 cm,Rechts:  1 cm Char,Rechts:  1 cm Char Char,Rechts:  1 cm,alt+t Char Char Char Char Char Char Char,alt+t Char Char Char Char Char Char Char Char Char, Char,Cha"/>
    <w:basedOn w:val="Standard"/>
    <w:link w:val="TextkrperZchn"/>
  </w:style>
  <w:style w:type="paragraph" w:styleId="Abbildungsverzeichnis">
    <w:name w:val="table of figures"/>
    <w:aliases w:val="Abb./Tab.-Verzeichnis"/>
    <w:basedOn w:val="Standard"/>
    <w:next w:val="Standard"/>
    <w:uiPriority w:val="99"/>
    <w:pPr>
      <w:spacing w:after="0"/>
      <w:ind w:left="1321" w:hanging="1321"/>
      <w:jc w:val="left"/>
    </w:pPr>
  </w:style>
  <w:style w:type="paragraph" w:customStyle="1" w:styleId="Aufzhlung1fortlnach0pt">
    <w:name w:val="Aufzählung 1 fortl. (nach 0pt)"/>
    <w:basedOn w:val="Standard"/>
    <w:pPr>
      <w:numPr>
        <w:numId w:val="16"/>
      </w:numPr>
      <w:spacing w:after="0"/>
    </w:pPr>
  </w:style>
  <w:style w:type="paragraph" w:customStyle="1" w:styleId="Aufzhlung2fortlnach0pt">
    <w:name w:val="Aufzählung 2 fortl. (nach 0pt)"/>
    <w:basedOn w:val="Standard"/>
    <w:link w:val="Aufzhlung2fortlnach0ptZchn"/>
    <w:pPr>
      <w:numPr>
        <w:numId w:val="1"/>
      </w:numPr>
      <w:spacing w:after="0"/>
    </w:pPr>
  </w:style>
  <w:style w:type="paragraph" w:customStyle="1" w:styleId="Aufzhlung3fortlnach0pt">
    <w:name w:val="Aufzählung 3 fortl. (nach 0pt)"/>
    <w:basedOn w:val="Standard"/>
    <w:pPr>
      <w:numPr>
        <w:numId w:val="2"/>
      </w:numPr>
      <w:spacing w:after="0"/>
    </w:pPr>
  </w:style>
  <w:style w:type="paragraph" w:styleId="Beschriftung">
    <w:name w:val="caption"/>
    <w:basedOn w:val="Standard"/>
    <w:next w:val="Textkrpernachx"/>
    <w:link w:val="BeschriftungZchn"/>
    <w:qFormat/>
    <w:pPr>
      <w:spacing w:before="120" w:after="120"/>
      <w:ind w:left="1077" w:hanging="1077"/>
      <w:jc w:val="left"/>
    </w:pPr>
    <w:rPr>
      <w:b/>
      <w:bCs/>
      <w:sz w:val="20"/>
      <w:szCs w:val="20"/>
    </w:rPr>
  </w:style>
  <w:style w:type="paragraph" w:customStyle="1" w:styleId="Textkrpernachx">
    <w:name w:val="Textkörper nach x"/>
    <w:basedOn w:val="Standard"/>
    <w:next w:val="Textkrper"/>
    <w:link w:val="TextkrpernachxZchn"/>
    <w:pPr>
      <w:spacing w:before="240"/>
    </w:pPr>
  </w:style>
  <w:style w:type="paragraph" w:styleId="Funotentext">
    <w:name w:val="footnote text"/>
    <w:basedOn w:val="Standard"/>
    <w:link w:val="FunotentextZchn"/>
    <w:pPr>
      <w:spacing w:before="120" w:after="0" w:line="160" w:lineRule="exact"/>
      <w:ind w:left="108" w:hanging="108"/>
      <w:jc w:val="left"/>
    </w:pPr>
    <w:rPr>
      <w:sz w:val="16"/>
      <w:szCs w:val="20"/>
    </w:rPr>
  </w:style>
  <w:style w:type="paragraph" w:customStyle="1" w:styleId="Nummerierunga">
    <w:name w:val="Nummerierung &quot;a)&quot;"/>
    <w:basedOn w:val="Standard"/>
    <w:pPr>
      <w:numPr>
        <w:numId w:val="13"/>
      </w:numPr>
      <w:spacing w:after="0"/>
      <w:jc w:val="left"/>
    </w:pPr>
  </w:style>
  <w:style w:type="paragraph" w:styleId="Kopfzeile">
    <w:name w:val="header"/>
    <w:aliases w:val="Brief_Infokasten"/>
    <w:basedOn w:val="Standard"/>
    <w:link w:val="KopfzeileZchn"/>
    <w:pPr>
      <w:tabs>
        <w:tab w:val="center" w:pos="4536"/>
        <w:tab w:val="right" w:pos="9072"/>
      </w:tabs>
    </w:pPr>
  </w:style>
  <w:style w:type="paragraph" w:customStyle="1" w:styleId="Tab2-Text">
    <w:name w:val="Tab2-Text"/>
    <w:basedOn w:val="Standard"/>
    <w:pPr>
      <w:keepLines/>
      <w:spacing w:after="0" w:line="180" w:lineRule="atLeast"/>
      <w:jc w:val="left"/>
    </w:pPr>
    <w:rPr>
      <w:color w:val="000000"/>
      <w:sz w:val="18"/>
      <w:szCs w:val="20"/>
    </w:rPr>
  </w:style>
  <w:style w:type="paragraph" w:customStyle="1" w:styleId="Tab1-Kopfzeile">
    <w:name w:val="Tab1-Kopfzeile"/>
    <w:basedOn w:val="Standard"/>
    <w:pPr>
      <w:spacing w:before="20" w:after="20"/>
      <w:jc w:val="left"/>
    </w:pPr>
    <w:rPr>
      <w:b/>
      <w:sz w:val="20"/>
    </w:rPr>
  </w:style>
  <w:style w:type="paragraph" w:styleId="Dokumentstruktur">
    <w:name w:val="Document Map"/>
    <w:basedOn w:val="Standard"/>
    <w:link w:val="DokumentstrukturZchn"/>
    <w:semiHidden/>
    <w:pPr>
      <w:shd w:val="clear" w:color="auto" w:fill="000080"/>
    </w:pPr>
    <w:rPr>
      <w:rFonts w:ascii="Tahoma" w:hAnsi="Tahoma" w:cs="Tahoma"/>
    </w:rPr>
  </w:style>
  <w:style w:type="character" w:styleId="Funotenzeichen">
    <w:name w:val="footnote reference"/>
    <w:rPr>
      <w:sz w:val="20"/>
      <w:vertAlign w:val="superscript"/>
    </w:rPr>
  </w:style>
  <w:style w:type="paragraph" w:styleId="Verzeichnis1">
    <w:name w:val="toc 1"/>
    <w:basedOn w:val="Textkrper"/>
    <w:next w:val="Textkrper"/>
    <w:autoRedefine/>
    <w:uiPriority w:val="39"/>
    <w:rsid w:val="00B25DA8"/>
    <w:pPr>
      <w:keepNext/>
      <w:tabs>
        <w:tab w:val="left" w:pos="1321"/>
        <w:tab w:val="right" w:leader="dot" w:pos="9060"/>
      </w:tabs>
      <w:spacing w:before="300" w:after="0"/>
      <w:ind w:left="1321" w:hanging="1321"/>
      <w:jc w:val="left"/>
    </w:pPr>
    <w:rPr>
      <w:b/>
      <w:noProof/>
      <w:szCs w:val="28"/>
    </w:rPr>
  </w:style>
  <w:style w:type="paragraph" w:styleId="Verzeichnis2">
    <w:name w:val="toc 2"/>
    <w:basedOn w:val="Standard"/>
    <w:next w:val="Standard"/>
    <w:autoRedefine/>
    <w:uiPriority w:val="39"/>
    <w:rsid w:val="002A5DFB"/>
    <w:pPr>
      <w:keepNext/>
      <w:tabs>
        <w:tab w:val="left" w:pos="1321"/>
        <w:tab w:val="right" w:leader="dot" w:pos="9060"/>
      </w:tabs>
      <w:spacing w:before="240" w:after="120"/>
      <w:ind w:left="1321" w:hanging="1321"/>
      <w:jc w:val="left"/>
    </w:pPr>
    <w:rPr>
      <w:b/>
      <w:noProof/>
      <w:szCs w:val="22"/>
    </w:rPr>
  </w:style>
  <w:style w:type="paragraph" w:styleId="Verzeichnis3">
    <w:name w:val="toc 3"/>
    <w:basedOn w:val="Textkrper"/>
    <w:next w:val="Standard"/>
    <w:autoRedefine/>
    <w:uiPriority w:val="39"/>
    <w:rsid w:val="00284A06"/>
    <w:pPr>
      <w:tabs>
        <w:tab w:val="left" w:pos="1321"/>
        <w:tab w:val="right" w:leader="dot" w:pos="9060"/>
      </w:tabs>
      <w:spacing w:before="120" w:after="60"/>
      <w:ind w:left="1321" w:hanging="1321"/>
      <w:jc w:val="left"/>
    </w:pPr>
    <w:rPr>
      <w:bCs/>
      <w:noProof/>
      <w:szCs w:val="22"/>
    </w:rPr>
  </w:style>
  <w:style w:type="paragraph" w:customStyle="1" w:styleId="Zwischenberschrift">
    <w:name w:val="Zwischenüberschrift"/>
    <w:basedOn w:val="Standard"/>
    <w:next w:val="Textkrper"/>
    <w:link w:val="ZwischenberschriftZchn"/>
    <w:pPr>
      <w:keepNext/>
      <w:spacing w:before="240" w:after="120"/>
    </w:pPr>
    <w:rPr>
      <w:b/>
    </w:rPr>
  </w:style>
  <w:style w:type="paragraph" w:customStyle="1" w:styleId="Fuzeile1">
    <w:name w:val="Fußzeile1"/>
    <w:basedOn w:val="Standard"/>
    <w:semiHidden/>
    <w:pPr>
      <w:pBdr>
        <w:bottom w:val="single" w:sz="4" w:space="1" w:color="auto"/>
      </w:pBdr>
      <w:spacing w:after="0"/>
      <w:jc w:val="left"/>
    </w:pPr>
    <w:rPr>
      <w:noProof/>
    </w:rPr>
  </w:style>
  <w:style w:type="paragraph" w:customStyle="1" w:styleId="Kopfzeile1">
    <w:name w:val="Kopfzeile1"/>
    <w:basedOn w:val="Standard"/>
    <w:semiHidden/>
    <w:pPr>
      <w:spacing w:after="0" w:line="240" w:lineRule="auto"/>
      <w:jc w:val="left"/>
    </w:pPr>
    <w:rPr>
      <w:rFonts w:cs="Arial"/>
      <w:b/>
      <w:bCs/>
      <w:sz w:val="20"/>
    </w:rPr>
  </w:style>
  <w:style w:type="paragraph" w:customStyle="1" w:styleId="Fuzeile2">
    <w:name w:val="Fußzeile2"/>
    <w:basedOn w:val="Standard"/>
    <w:semiHidden/>
    <w:pPr>
      <w:spacing w:before="120" w:after="0" w:line="240" w:lineRule="auto"/>
    </w:pPr>
    <w:rPr>
      <w:rFonts w:cs="Arial"/>
      <w:sz w:val="20"/>
    </w:rPr>
  </w:style>
  <w:style w:type="paragraph" w:customStyle="1" w:styleId="Kopfzeile2">
    <w:name w:val="Kopfzeile2"/>
    <w:basedOn w:val="Standard"/>
    <w:semiHidden/>
    <w:pPr>
      <w:spacing w:after="0" w:line="240" w:lineRule="auto"/>
    </w:pPr>
    <w:rPr>
      <w:rFonts w:cs="Arial"/>
      <w:sz w:val="20"/>
    </w:rPr>
  </w:style>
  <w:style w:type="paragraph" w:customStyle="1" w:styleId="Verzeichniseintrag">
    <w:name w:val="Verzeichniseintrag"/>
    <w:basedOn w:val="Standard"/>
    <w:pPr>
      <w:keepLines/>
      <w:ind w:left="1321" w:hanging="1321"/>
      <w:jc w:val="left"/>
    </w:pPr>
  </w:style>
  <w:style w:type="paragraph" w:customStyle="1" w:styleId="FuzeileSeitenzahl">
    <w:name w:val="Fußzeile_Seitenzahl"/>
    <w:basedOn w:val="Fuzeile2"/>
    <w:semiHidden/>
    <w:pPr>
      <w:spacing w:before="0"/>
      <w:jc w:val="right"/>
    </w:pPr>
  </w:style>
  <w:style w:type="paragraph" w:customStyle="1" w:styleId="Aufzhlung1schlussnach12pt">
    <w:name w:val="Aufzählung 1 schluss (nach 12pt)"/>
    <w:basedOn w:val="Aufzhlung1fortlnach0pt"/>
    <w:next w:val="Textkrper"/>
    <w:pPr>
      <w:spacing w:after="240"/>
    </w:pPr>
  </w:style>
  <w:style w:type="paragraph" w:customStyle="1" w:styleId="Aufzhlung2schlussnach12pt">
    <w:name w:val="Aufzählung 2 schluss (nach 12pt)"/>
    <w:basedOn w:val="Aufzhlung2fortlnach0pt"/>
    <w:next w:val="Textkrper"/>
    <w:pPr>
      <w:spacing w:after="240"/>
    </w:pPr>
  </w:style>
  <w:style w:type="paragraph" w:customStyle="1" w:styleId="Aufzhlung3schlussnach12pt">
    <w:name w:val="Aufzählung 3 schluss (nach 12pt)"/>
    <w:basedOn w:val="Aufzhlung3fortlnach0pt"/>
    <w:next w:val="Textkrper"/>
    <w:pPr>
      <w:tabs>
        <w:tab w:val="left" w:pos="2325"/>
      </w:tabs>
      <w:spacing w:after="240"/>
    </w:pPr>
  </w:style>
  <w:style w:type="paragraph" w:customStyle="1" w:styleId="Nummerierunganach">
    <w:name w:val="Nummerierung &quot;a)&quot; nach"/>
    <w:basedOn w:val="Nummerierunga"/>
    <w:next w:val="Textkrper"/>
    <w:pPr>
      <w:spacing w:after="240"/>
    </w:pPr>
  </w:style>
  <w:style w:type="paragraph" w:customStyle="1" w:styleId="Tab2-Aufzhlung1">
    <w:name w:val="Tab2-Aufzählung1"/>
    <w:basedOn w:val="Standard"/>
    <w:pPr>
      <w:numPr>
        <w:numId w:val="19"/>
      </w:numPr>
      <w:spacing w:before="20" w:after="0" w:line="240" w:lineRule="auto"/>
      <w:jc w:val="left"/>
    </w:pPr>
    <w:rPr>
      <w:sz w:val="18"/>
    </w:rPr>
  </w:style>
  <w:style w:type="paragraph" w:customStyle="1" w:styleId="Tab2-Aufzhlung2">
    <w:name w:val="Tab2-Aufzählung2"/>
    <w:basedOn w:val="Standard"/>
    <w:pPr>
      <w:numPr>
        <w:numId w:val="20"/>
      </w:numPr>
      <w:spacing w:before="20" w:after="0" w:line="240" w:lineRule="auto"/>
      <w:jc w:val="left"/>
    </w:pPr>
    <w:rPr>
      <w:sz w:val="18"/>
    </w:rPr>
  </w:style>
  <w:style w:type="paragraph" w:customStyle="1" w:styleId="Tab-Funotentext">
    <w:name w:val="Tab-Fußnotentext"/>
    <w:basedOn w:val="Funotentext"/>
    <w:next w:val="Textkrpernachx"/>
    <w:pPr>
      <w:tabs>
        <w:tab w:val="left" w:pos="567"/>
      </w:tabs>
      <w:spacing w:before="60" w:after="60" w:line="160" w:lineRule="atLeast"/>
      <w:ind w:left="567" w:hanging="454"/>
    </w:pPr>
    <w:rPr>
      <w:szCs w:val="24"/>
    </w:rPr>
  </w:style>
  <w:style w:type="paragraph" w:customStyle="1" w:styleId="Tab2-Kopfzeile">
    <w:name w:val="Tab2-Kopfzeile"/>
    <w:basedOn w:val="Standard"/>
    <w:pPr>
      <w:spacing w:after="0" w:line="180" w:lineRule="atLeast"/>
    </w:pPr>
    <w:rPr>
      <w:b/>
      <w:sz w:val="18"/>
    </w:rPr>
  </w:style>
  <w:style w:type="paragraph" w:customStyle="1" w:styleId="Tab1-Text">
    <w:name w:val="Tab1-Text"/>
    <w:basedOn w:val="Standard"/>
    <w:pPr>
      <w:spacing w:before="20" w:after="20" w:line="240" w:lineRule="auto"/>
      <w:jc w:val="left"/>
    </w:pPr>
    <w:rPr>
      <w:sz w:val="20"/>
    </w:rPr>
  </w:style>
  <w:style w:type="paragraph" w:styleId="Fuzeile">
    <w:name w:val="footer"/>
    <w:basedOn w:val="Standard"/>
    <w:link w:val="FuzeileZchn"/>
    <w:uiPriority w:val="99"/>
    <w:pPr>
      <w:tabs>
        <w:tab w:val="center" w:pos="4536"/>
        <w:tab w:val="right" w:pos="9072"/>
      </w:tabs>
    </w:pPr>
  </w:style>
  <w:style w:type="paragraph" w:styleId="Verzeichnis4">
    <w:name w:val="toc 4"/>
    <w:basedOn w:val="Textkrper"/>
    <w:next w:val="Standard"/>
    <w:autoRedefine/>
    <w:uiPriority w:val="39"/>
    <w:rsid w:val="002A5DFB"/>
    <w:pPr>
      <w:tabs>
        <w:tab w:val="left" w:pos="1321"/>
        <w:tab w:val="right" w:leader="dot" w:pos="9060"/>
      </w:tabs>
      <w:spacing w:after="60"/>
      <w:ind w:left="1321" w:hanging="1321"/>
      <w:jc w:val="left"/>
    </w:pPr>
    <w:rPr>
      <w:bCs/>
      <w:noProof/>
      <w:szCs w:val="22"/>
    </w:rPr>
  </w:style>
  <w:style w:type="paragraph" w:styleId="Verzeichnis5">
    <w:name w:val="toc 5"/>
    <w:basedOn w:val="Standard"/>
    <w:next w:val="Standard"/>
    <w:autoRedefine/>
    <w:uiPriority w:val="39"/>
    <w:pPr>
      <w:tabs>
        <w:tab w:val="left" w:pos="1321"/>
        <w:tab w:val="right" w:leader="dot" w:pos="9060"/>
      </w:tabs>
      <w:spacing w:after="60"/>
      <w:ind w:left="1321" w:hanging="1321"/>
      <w:jc w:val="left"/>
    </w:pPr>
    <w:rPr>
      <w:noProof/>
      <w:szCs w:val="22"/>
    </w:rPr>
  </w:style>
  <w:style w:type="paragraph" w:styleId="Verzeichnis6">
    <w:name w:val="toc 6"/>
    <w:basedOn w:val="Standard"/>
    <w:next w:val="Standard"/>
    <w:autoRedefine/>
    <w:uiPriority w:val="39"/>
    <w:pPr>
      <w:tabs>
        <w:tab w:val="left" w:pos="1321"/>
        <w:tab w:val="right" w:leader="dot" w:pos="9060"/>
      </w:tabs>
      <w:spacing w:after="60"/>
      <w:ind w:left="1321" w:hanging="1321"/>
      <w:jc w:val="left"/>
    </w:pPr>
    <w:rPr>
      <w:noProof/>
    </w:rPr>
  </w:style>
  <w:style w:type="paragraph" w:styleId="Verzeichnis7">
    <w:name w:val="toc 7"/>
    <w:basedOn w:val="Standard"/>
    <w:next w:val="Standard"/>
    <w:autoRedefine/>
    <w:uiPriority w:val="39"/>
    <w:pPr>
      <w:ind w:left="1320"/>
    </w:pPr>
  </w:style>
  <w:style w:type="paragraph" w:styleId="Verzeichnis8">
    <w:name w:val="toc 8"/>
    <w:basedOn w:val="Standard"/>
    <w:next w:val="Standard"/>
    <w:autoRedefine/>
    <w:uiPriority w:val="39"/>
    <w:pPr>
      <w:ind w:left="1540"/>
    </w:pPr>
  </w:style>
  <w:style w:type="paragraph" w:styleId="Verzeichnis9">
    <w:name w:val="toc 9"/>
    <w:basedOn w:val="Standard"/>
    <w:next w:val="Standard"/>
    <w:autoRedefine/>
    <w:uiPriority w:val="39"/>
    <w:pPr>
      <w:ind w:left="1760"/>
    </w:pPr>
  </w:style>
  <w:style w:type="character" w:styleId="Hyperlink">
    <w:name w:val="Hyperlink"/>
    <w:uiPriority w:val="99"/>
    <w:rPr>
      <w:color w:val="0000FF"/>
      <w:u w:val="single"/>
    </w:rPr>
  </w:style>
  <w:style w:type="paragraph" w:customStyle="1" w:styleId="TextkperZitat">
    <w:name w:val="Textköper_Zitat"/>
    <w:basedOn w:val="Textkrper"/>
    <w:next w:val="Textkrper"/>
    <w:pPr>
      <w:ind w:left="709"/>
    </w:pPr>
    <w:rPr>
      <w:i/>
      <w:sz w:val="20"/>
    </w:rPr>
  </w:style>
  <w:style w:type="paragraph" w:customStyle="1" w:styleId="Tab1-Aufzhlung1">
    <w:name w:val="Tab1-Aufzählung1"/>
    <w:basedOn w:val="Tab1-Text"/>
    <w:link w:val="Tab1-Aufzhlung1Zchn"/>
    <w:pPr>
      <w:numPr>
        <w:numId w:val="17"/>
      </w:numPr>
      <w:spacing w:after="0"/>
    </w:pPr>
  </w:style>
  <w:style w:type="paragraph" w:customStyle="1" w:styleId="Tab1-Aufzhlung2">
    <w:name w:val="Tab1-Aufzählung2"/>
    <w:basedOn w:val="Tab1-Text"/>
    <w:pPr>
      <w:numPr>
        <w:numId w:val="18"/>
      </w:numPr>
      <w:spacing w:after="0"/>
    </w:pPr>
  </w:style>
  <w:style w:type="paragraph" w:customStyle="1" w:styleId="Tab1-Aufzhlung1nach">
    <w:name w:val="Tab1-Aufzählung1 nach"/>
    <w:basedOn w:val="Tab1-Aufzhlung1"/>
    <w:next w:val="Tab1-Text"/>
    <w:pPr>
      <w:spacing w:after="20"/>
    </w:pPr>
  </w:style>
  <w:style w:type="paragraph" w:customStyle="1" w:styleId="Tab1-Aufzhlung2nach">
    <w:name w:val="Tab1-Aufzählung2 nach"/>
    <w:basedOn w:val="Tab1-Aufzhlung2"/>
    <w:next w:val="Tab1-Text"/>
    <w:pPr>
      <w:spacing w:after="20"/>
    </w:pPr>
  </w:style>
  <w:style w:type="paragraph" w:styleId="Anrede">
    <w:name w:val="Salutation"/>
    <w:basedOn w:val="Standard"/>
    <w:next w:val="Standard"/>
    <w:link w:val="AnredeZchn"/>
    <w:semiHidden/>
  </w:style>
  <w:style w:type="paragraph" w:customStyle="1" w:styleId="Seite1BearbeitungiA">
    <w:name w:val="Seite1_Bearbeitung/i.A."/>
    <w:basedOn w:val="Textkrper"/>
    <w:semiHidden/>
    <w:pPr>
      <w:jc w:val="center"/>
    </w:pPr>
    <w:rPr>
      <w:sz w:val="24"/>
    </w:rPr>
  </w:style>
  <w:style w:type="paragraph" w:customStyle="1" w:styleId="Seite1BPAG">
    <w:name w:val="Seite1_B&amp;P/AG"/>
    <w:basedOn w:val="Textkrper"/>
    <w:uiPriority w:val="99"/>
    <w:semiHidden/>
    <w:pPr>
      <w:jc w:val="center"/>
    </w:pPr>
    <w:rPr>
      <w:sz w:val="28"/>
    </w:rPr>
  </w:style>
  <w:style w:type="paragraph" w:customStyle="1" w:styleId="Seite2AGAN">
    <w:name w:val="Seite2_AG/AN"/>
    <w:basedOn w:val="Textkrper"/>
    <w:semiHidden/>
    <w:pPr>
      <w:spacing w:before="120" w:after="0"/>
    </w:pPr>
    <w:rPr>
      <w:b/>
      <w:bCs/>
    </w:rPr>
  </w:style>
  <w:style w:type="paragraph" w:customStyle="1" w:styleId="Seite2NamenAdressen">
    <w:name w:val="Seite2_Namen/Adressen"/>
    <w:basedOn w:val="Textkrper"/>
    <w:semiHidden/>
    <w:pPr>
      <w:spacing w:before="120" w:after="0"/>
      <w:jc w:val="left"/>
    </w:pPr>
  </w:style>
  <w:style w:type="paragraph" w:customStyle="1" w:styleId="Kopfzeile3">
    <w:name w:val="Kopfzeile3"/>
    <w:basedOn w:val="Kopfzeile2"/>
    <w:semiHidden/>
    <w:pPr>
      <w:pBdr>
        <w:top w:val="single" w:sz="4" w:space="1" w:color="auto"/>
      </w:pBdr>
      <w:spacing w:before="170"/>
    </w:pPr>
    <w:rPr>
      <w:sz w:val="22"/>
    </w:rPr>
  </w:style>
  <w:style w:type="paragraph" w:customStyle="1" w:styleId="Nummerierung1">
    <w:name w:val="Nummerierung &quot;1&quot;"/>
    <w:basedOn w:val="Standard"/>
    <w:pPr>
      <w:numPr>
        <w:numId w:val="14"/>
      </w:numPr>
      <w:spacing w:after="0"/>
    </w:pPr>
  </w:style>
  <w:style w:type="paragraph" w:customStyle="1" w:styleId="Nummerierung1nach">
    <w:name w:val="Nummerierung &quot;1&quot; nach"/>
    <w:basedOn w:val="Nummerierung1"/>
    <w:next w:val="Textkrper"/>
    <w:pPr>
      <w:spacing w:after="240"/>
    </w:pPr>
  </w:style>
  <w:style w:type="character" w:styleId="BesuchterLink">
    <w:name w:val="FollowedHyperlink"/>
    <w:semiHidden/>
    <w:rPr>
      <w:color w:val="800080"/>
      <w:u w:val="single"/>
    </w:rPr>
  </w:style>
  <w:style w:type="paragraph" w:customStyle="1" w:styleId="Kartenverzeichniseintrag">
    <w:name w:val="Kartenverzeichniseintrag"/>
    <w:basedOn w:val="Tab1-Text"/>
    <w:rPr>
      <w:sz w:val="22"/>
    </w:rPr>
  </w:style>
  <w:style w:type="paragraph" w:customStyle="1" w:styleId="Verzeichnisberschrift1">
    <w:name w:val="Verzeichnisüberschrift 1"/>
    <w:basedOn w:val="Textkrper"/>
    <w:pPr>
      <w:pBdr>
        <w:bottom w:val="single" w:sz="4" w:space="1" w:color="auto"/>
      </w:pBdr>
    </w:pPr>
    <w:rPr>
      <w:b/>
      <w:bCs/>
      <w:sz w:val="24"/>
    </w:rPr>
  </w:style>
  <w:style w:type="paragraph" w:customStyle="1" w:styleId="Verzeichnisberschrift2">
    <w:name w:val="Verzeichnisüberschrift 2"/>
    <w:basedOn w:val="Verzeichnisberschrift1"/>
    <w:next w:val="Textkrper"/>
    <w:pPr>
      <w:keepNext/>
      <w:numPr>
        <w:ilvl w:val="1"/>
        <w:numId w:val="15"/>
      </w:numPr>
      <w:spacing w:before="240"/>
    </w:pPr>
  </w:style>
  <w:style w:type="paragraph" w:customStyle="1" w:styleId="TextkrperQuerseite">
    <w:name w:val="Textkörper_Querseite"/>
    <w:basedOn w:val="Textkrper"/>
    <w:pPr>
      <w:ind w:left="845"/>
    </w:pPr>
  </w:style>
  <w:style w:type="paragraph" w:customStyle="1" w:styleId="Seite2OrtDatum">
    <w:name w:val="Seite2_Ort/Datum"/>
    <w:basedOn w:val="Fuzeile1"/>
    <w:semiHidden/>
    <w:pPr>
      <w:pBdr>
        <w:bottom w:val="none" w:sz="0" w:space="0" w:color="auto"/>
      </w:pBdr>
      <w:tabs>
        <w:tab w:val="left" w:pos="3067"/>
      </w:tabs>
    </w:pPr>
  </w:style>
  <w:style w:type="paragraph" w:customStyle="1" w:styleId="Seite1Titel">
    <w:name w:val="Seite1_Titel"/>
    <w:basedOn w:val="Standard"/>
    <w:semiHidden/>
    <w:pPr>
      <w:spacing w:before="240"/>
      <w:jc w:val="center"/>
      <w:outlineLvl w:val="0"/>
    </w:pPr>
    <w:rPr>
      <w:rFonts w:cs="Arial"/>
      <w:b/>
      <w:bCs/>
      <w:kern w:val="28"/>
      <w:sz w:val="52"/>
      <w:szCs w:val="32"/>
    </w:rPr>
  </w:style>
  <w:style w:type="paragraph" w:customStyle="1" w:styleId="Seite1StandDatum">
    <w:name w:val="Seite1_Stand/Datum"/>
    <w:basedOn w:val="Standard"/>
    <w:semiHidden/>
    <w:pPr>
      <w:spacing w:before="120" w:after="120"/>
      <w:jc w:val="center"/>
    </w:pPr>
    <w:rPr>
      <w:b/>
      <w:sz w:val="28"/>
    </w:rPr>
  </w:style>
  <w:style w:type="paragraph" w:customStyle="1" w:styleId="Seite1Untertitel">
    <w:name w:val="Seite1_Untertitel"/>
    <w:basedOn w:val="Standard"/>
    <w:semiHidden/>
    <w:pPr>
      <w:spacing w:before="240" w:after="560"/>
      <w:jc w:val="center"/>
      <w:outlineLvl w:val="1"/>
    </w:pPr>
    <w:rPr>
      <w:rFonts w:cs="Arial"/>
      <w:sz w:val="40"/>
    </w:rPr>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4"/>
      </w:numPr>
    </w:pPr>
  </w:style>
  <w:style w:type="paragraph" w:styleId="Aufzhlungszeichen3">
    <w:name w:val="List Bullet 3"/>
    <w:basedOn w:val="Standard"/>
    <w:autoRedefine/>
    <w:pPr>
      <w:numPr>
        <w:numId w:val="8"/>
      </w:numPr>
    </w:pPr>
  </w:style>
  <w:style w:type="paragraph" w:styleId="Aufzhlungszeichen4">
    <w:name w:val="List Bullet 4"/>
    <w:basedOn w:val="Standard"/>
    <w:autoRedefine/>
    <w:semiHidden/>
    <w:pPr>
      <w:numPr>
        <w:numId w:val="9"/>
      </w:numPr>
    </w:pPr>
  </w:style>
  <w:style w:type="paragraph" w:styleId="Aufzhlungszeichen5">
    <w:name w:val="List Bullet 5"/>
    <w:basedOn w:val="Standard"/>
    <w:autoRedefine/>
    <w:semiHidden/>
    <w:pPr>
      <w:numPr>
        <w:numId w:val="3"/>
      </w:numPr>
    </w:pPr>
  </w:style>
  <w:style w:type="paragraph" w:styleId="Blocktext">
    <w:name w:val="Block Text"/>
    <w:basedOn w:val="Standard"/>
    <w:semiHidden/>
    <w:pPr>
      <w:spacing w:after="120"/>
      <w:ind w:left="1440" w:right="1440"/>
    </w:pPr>
  </w:style>
  <w:style w:type="paragraph" w:styleId="Datum">
    <w:name w:val="Date"/>
    <w:basedOn w:val="Standard"/>
    <w:next w:val="Standard"/>
    <w:link w:val="DatumZchn"/>
    <w:semiHidden/>
  </w:style>
  <w:style w:type="paragraph" w:styleId="E-Mail-Signatur">
    <w:name w:val="E-mail Signature"/>
    <w:basedOn w:val="Standard"/>
    <w:link w:val="E-Mail-SignaturZchn"/>
    <w:semiHidden/>
  </w:style>
  <w:style w:type="paragraph" w:styleId="Endnotentext">
    <w:name w:val="endnote text"/>
    <w:basedOn w:val="Standard"/>
    <w:link w:val="EndnotentextZchn"/>
    <w:semiHidden/>
    <w:rPr>
      <w:sz w:val="20"/>
      <w:szCs w:val="20"/>
    </w:rPr>
  </w:style>
  <w:style w:type="paragraph" w:styleId="Fu-Endnotenberschrift">
    <w:name w:val="Note Heading"/>
    <w:basedOn w:val="Standard"/>
    <w:next w:val="Standard"/>
    <w:link w:val="Fu-EndnotenberschriftZchn"/>
    <w:semiHidden/>
  </w:style>
  <w:style w:type="paragraph" w:styleId="Gruformel">
    <w:name w:val="Closing"/>
    <w:basedOn w:val="Standard"/>
    <w:link w:val="GruformelZchn"/>
    <w:semiHidden/>
    <w:pPr>
      <w:ind w:left="4252"/>
    </w:pPr>
  </w:style>
  <w:style w:type="paragraph" w:styleId="HTMLAdresse">
    <w:name w:val="HTML Address"/>
    <w:basedOn w:val="Standard"/>
    <w:link w:val="HTMLAdresseZchn"/>
    <w:semiHidden/>
    <w:rPr>
      <w:i/>
      <w:iCs/>
    </w:rPr>
  </w:style>
  <w:style w:type="paragraph" w:styleId="HTMLVorformatiert">
    <w:name w:val="HTML Preformatted"/>
    <w:basedOn w:val="Standard"/>
    <w:link w:val="HTMLVorformatiertZchn"/>
    <w:semiHidden/>
    <w:rPr>
      <w:rFonts w:ascii="Courier New" w:hAnsi="Courier New" w:cs="Courier New"/>
      <w:sz w:val="20"/>
      <w:szCs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uiPriority w:val="99"/>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6"/>
      </w:numPr>
    </w:pPr>
  </w:style>
  <w:style w:type="paragraph" w:styleId="Listennummer2">
    <w:name w:val="List Number 2"/>
    <w:basedOn w:val="Standard"/>
    <w:semiHidden/>
    <w:pPr>
      <w:numPr>
        <w:numId w:val="7"/>
      </w:numPr>
    </w:pPr>
  </w:style>
  <w:style w:type="paragraph" w:styleId="Listennummer3">
    <w:name w:val="List Number 3"/>
    <w:basedOn w:val="Standard"/>
    <w:semiHidden/>
    <w:pPr>
      <w:numPr>
        <w:numId w:val="10"/>
      </w:numPr>
    </w:pPr>
  </w:style>
  <w:style w:type="paragraph" w:styleId="Listennummer4">
    <w:name w:val="List Number 4"/>
    <w:basedOn w:val="Standard"/>
    <w:semiHidden/>
    <w:pPr>
      <w:numPr>
        <w:numId w:val="11"/>
      </w:numPr>
    </w:pPr>
  </w:style>
  <w:style w:type="paragraph" w:styleId="Listennummer5">
    <w:name w:val="List Number 5"/>
    <w:basedOn w:val="Standard"/>
    <w:semiHidden/>
    <w:pPr>
      <w:numPr>
        <w:numId w:val="12"/>
      </w:numPr>
    </w:pPr>
  </w:style>
  <w:style w:type="paragraph" w:styleId="Makrotext">
    <w:name w:val="macro"/>
    <w:link w:val="MakrotextZchn"/>
    <w:semiHidden/>
    <w:pPr>
      <w:tabs>
        <w:tab w:val="left" w:pos="480"/>
        <w:tab w:val="left" w:pos="960"/>
        <w:tab w:val="left" w:pos="1440"/>
        <w:tab w:val="left" w:pos="1920"/>
        <w:tab w:val="left" w:pos="2400"/>
        <w:tab w:val="left" w:pos="2880"/>
        <w:tab w:val="left" w:pos="3360"/>
        <w:tab w:val="left" w:pos="3840"/>
        <w:tab w:val="left" w:pos="4320"/>
      </w:tabs>
      <w:spacing w:after="240" w:line="288" w:lineRule="auto"/>
      <w:jc w:val="both"/>
    </w:pPr>
    <w:rPr>
      <w:rFonts w:ascii="Courier New" w:hAnsi="Courier New" w:cs="Courier New"/>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link w:val="NurTextZchn"/>
    <w:semiHidden/>
    <w:rPr>
      <w:rFonts w:ascii="Courier New" w:hAnsi="Courier New" w:cs="Courier New"/>
      <w:sz w:val="20"/>
      <w:szCs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rPr>
  </w:style>
  <w:style w:type="paragraph" w:styleId="StandardWeb">
    <w:name w:val="Normal (Web)"/>
    <w:basedOn w:val="Standard"/>
    <w:semiHidden/>
    <w:rPr>
      <w:rFonts w:ascii="Times New Roman" w:hAnsi="Times New Roman"/>
      <w:sz w:val="24"/>
    </w:rPr>
  </w:style>
  <w:style w:type="paragraph" w:styleId="Standardeinzug">
    <w:name w:val="Normal Indent"/>
    <w:basedOn w:val="Standard"/>
    <w:semiHidden/>
    <w:pPr>
      <w:ind w:left="708"/>
    </w:pPr>
  </w:style>
  <w:style w:type="paragraph" w:styleId="Textkrper2">
    <w:name w:val="Body Text 2"/>
    <w:basedOn w:val="Standard"/>
    <w:link w:val="Textkrper2Zchn"/>
    <w:semiHidden/>
    <w:pPr>
      <w:spacing w:after="120" w:line="480" w:lineRule="auto"/>
    </w:pPr>
  </w:style>
  <w:style w:type="paragraph" w:styleId="Textkrper3">
    <w:name w:val="Body Text 3"/>
    <w:basedOn w:val="Standard"/>
    <w:link w:val="Textkrper3Zchn"/>
    <w:semiHidden/>
    <w:pPr>
      <w:spacing w:after="120"/>
    </w:pPr>
    <w:rPr>
      <w:sz w:val="16"/>
      <w:szCs w:val="16"/>
    </w:rPr>
  </w:style>
  <w:style w:type="paragraph" w:styleId="Textkrper-Zeileneinzug">
    <w:name w:val="Body Text Indent"/>
    <w:basedOn w:val="Standard"/>
    <w:link w:val="Textkrper-ZeileneinzugZchn"/>
    <w:semiHidden/>
    <w:pPr>
      <w:spacing w:after="120"/>
      <w:ind w:left="283"/>
    </w:pPr>
  </w:style>
  <w:style w:type="paragraph" w:styleId="Textkrper-Einzug2">
    <w:name w:val="Body Text Indent 2"/>
    <w:basedOn w:val="Standard"/>
    <w:link w:val="Textkrper-Einzug2Zchn"/>
    <w:semiHidden/>
    <w:pPr>
      <w:spacing w:after="120" w:line="480" w:lineRule="auto"/>
      <w:ind w:left="283"/>
    </w:pPr>
  </w:style>
  <w:style w:type="paragraph" w:styleId="Textkrper-Einzug3">
    <w:name w:val="Body Text Indent 3"/>
    <w:basedOn w:val="Standard"/>
    <w:link w:val="Textkrper-Einzug3Zchn"/>
    <w:semiHidden/>
    <w:pPr>
      <w:spacing w:after="120"/>
      <w:ind w:left="283"/>
    </w:pPr>
    <w:rPr>
      <w:sz w:val="16"/>
      <w:szCs w:val="16"/>
    </w:rPr>
  </w:style>
  <w:style w:type="paragraph" w:styleId="Textkrper-Erstzeileneinzug">
    <w:name w:val="Body Text First Indent"/>
    <w:basedOn w:val="Textkrper"/>
    <w:link w:val="Textkrper-ErstzeileneinzugZchn"/>
    <w:semiHidden/>
    <w:pPr>
      <w:spacing w:after="120"/>
      <w:ind w:firstLine="210"/>
    </w:pPr>
  </w:style>
  <w:style w:type="paragraph" w:styleId="Textkrper-Erstzeileneinzug2">
    <w:name w:val="Body Text First Indent 2"/>
    <w:basedOn w:val="Textkrper-Zeileneinzug"/>
    <w:link w:val="Textkrper-Erstzeileneinzug2Zchn"/>
    <w:semiHidden/>
    <w:pPr>
      <w:ind w:firstLine="210"/>
    </w:pPr>
  </w:style>
  <w:style w:type="paragraph" w:styleId="Titel">
    <w:name w:val="Title"/>
    <w:basedOn w:val="Standard"/>
    <w:link w:val="TitelZchn"/>
    <w:qFormat/>
    <w:pPr>
      <w:spacing w:before="240" w:after="60"/>
      <w:jc w:val="center"/>
      <w:outlineLvl w:val="0"/>
    </w:pPr>
    <w:rPr>
      <w:rFonts w:cs="Arial"/>
      <w:b/>
      <w:bCs/>
      <w:kern w:val="28"/>
      <w:sz w:val="32"/>
      <w:szCs w:val="32"/>
    </w:rPr>
  </w:style>
  <w:style w:type="paragraph" w:styleId="Umschlagabsenderadresse">
    <w:name w:val="envelope return"/>
    <w:basedOn w:val="Standard"/>
    <w:semiHidden/>
    <w:rPr>
      <w:rFonts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rPr>
  </w:style>
  <w:style w:type="paragraph" w:styleId="Unterschrift">
    <w:name w:val="Signature"/>
    <w:basedOn w:val="Standard"/>
    <w:link w:val="UnterschriftZchn"/>
    <w:semiHidden/>
    <w:pPr>
      <w:ind w:left="4252"/>
    </w:pPr>
  </w:style>
  <w:style w:type="paragraph" w:styleId="Untertitel">
    <w:name w:val="Subtitle"/>
    <w:basedOn w:val="Standard"/>
    <w:link w:val="UntertitelZchn"/>
    <w:qFormat/>
    <w:pPr>
      <w:spacing w:after="60"/>
      <w:jc w:val="center"/>
      <w:outlineLvl w:val="1"/>
    </w:pPr>
    <w:rPr>
      <w:rFonts w:cs="Arial"/>
      <w:sz w:val="24"/>
    </w:rPr>
  </w:style>
  <w:style w:type="paragraph" w:customStyle="1" w:styleId="FuzeileEntwurf">
    <w:name w:val="Fußzeile Entwurf"/>
    <w:basedOn w:val="Standard"/>
    <w:semiHidden/>
    <w:pPr>
      <w:spacing w:after="0"/>
      <w:jc w:val="left"/>
    </w:pPr>
    <w:rPr>
      <w:sz w:val="12"/>
      <w:szCs w:val="12"/>
    </w:rPr>
  </w:style>
  <w:style w:type="paragraph" w:customStyle="1" w:styleId="VerzeichniseintragLiteratur">
    <w:name w:val="Verzeichniseintrag_Literatur"/>
    <w:basedOn w:val="Verzeichniseintrag"/>
    <w:rPr>
      <w:sz w:val="18"/>
    </w:rPr>
  </w:style>
  <w:style w:type="character" w:styleId="Fett">
    <w:name w:val="Strong"/>
    <w:qFormat/>
    <w:rPr>
      <w:b/>
      <w:bCs/>
    </w:rPr>
  </w:style>
  <w:style w:type="character" w:styleId="Hervorhebung">
    <w:name w:val="Emphasis"/>
    <w:qFormat/>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character" w:styleId="HTMLZitat">
    <w:name w:val="HTML Cite"/>
    <w:semiHidden/>
    <w:rPr>
      <w:i/>
      <w:iCs/>
    </w:rPr>
  </w:style>
  <w:style w:type="character" w:styleId="Seitenzahl">
    <w:name w:val="page number"/>
    <w:basedOn w:val="Absatz-Standardschriftart"/>
  </w:style>
  <w:style w:type="character" w:styleId="Zeilennummer">
    <w:name w:val="line number"/>
    <w:basedOn w:val="Absatz-Standardschriftart"/>
    <w:semiHidden/>
  </w:style>
  <w:style w:type="paragraph" w:styleId="Sprechblasentext">
    <w:name w:val="Balloon Text"/>
    <w:basedOn w:val="Standard"/>
    <w:link w:val="SprechblasentextZchn"/>
    <w:semiHidden/>
    <w:rPr>
      <w:rFonts w:ascii="Tahoma" w:hAnsi="Tahoma" w:cs="Tahoma"/>
      <w:sz w:val="16"/>
      <w:szCs w:val="16"/>
    </w:rPr>
  </w:style>
  <w:style w:type="paragraph" w:customStyle="1" w:styleId="Aufzhlung1fortlnach6pt">
    <w:name w:val="Aufzählung 1 fortl. (nach 6pt)"/>
    <w:basedOn w:val="Aufzhlung1fortlnach0pt"/>
    <w:pPr>
      <w:spacing w:after="120"/>
    </w:pPr>
  </w:style>
  <w:style w:type="paragraph" w:customStyle="1" w:styleId="Aufzhlung2fortlnach6pt">
    <w:name w:val="Aufzählung 2 fortl. (nach 6pt)"/>
    <w:basedOn w:val="Aufzhlung2fortlnach0pt"/>
    <w:pPr>
      <w:spacing w:after="120"/>
    </w:pPr>
  </w:style>
  <w:style w:type="paragraph" w:customStyle="1" w:styleId="Aufzhlung3fortlnach6pt">
    <w:name w:val="Aufzählung 3 fortl. (nach 6pt)"/>
    <w:basedOn w:val="Aufzhlung3fortlnach0pt"/>
    <w:pPr>
      <w:spacing w:after="120"/>
    </w:pPr>
  </w:style>
  <w:style w:type="paragraph" w:customStyle="1" w:styleId="Textkrpervorx">
    <w:name w:val="Textkörper vor x"/>
    <w:basedOn w:val="Textkrper"/>
    <w:next w:val="Textkrper"/>
    <w:pPr>
      <w:keepNext/>
      <w:spacing w:after="120"/>
    </w:pPr>
  </w:style>
  <w:style w:type="character" w:styleId="Endnotenzeichen">
    <w:name w:val="endnote reference"/>
    <w:semiHidden/>
    <w:rPr>
      <w:vertAlign w:val="superscript"/>
    </w:rPr>
  </w:style>
  <w:style w:type="character" w:styleId="Kommentarzeichen">
    <w:name w:val="annotation reference"/>
    <w:uiPriority w:val="99"/>
    <w:rPr>
      <w:sz w:val="16"/>
      <w:szCs w:val="16"/>
    </w:rPr>
  </w:style>
  <w:style w:type="table" w:styleId="Tabellenraster">
    <w:name w:val="Table Grid"/>
    <w:basedOn w:val="NormaleTabelle"/>
    <w:uiPriority w:val="39"/>
    <w:rsid w:val="003D505A"/>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rsid w:val="00776419"/>
    <w:pPr>
      <w:numPr>
        <w:numId w:val="21"/>
      </w:numPr>
    </w:pPr>
  </w:style>
  <w:style w:type="numbering" w:styleId="1ai">
    <w:name w:val="Outline List 1"/>
    <w:basedOn w:val="KeineListe"/>
    <w:semiHidden/>
    <w:rsid w:val="00776419"/>
    <w:pPr>
      <w:numPr>
        <w:numId w:val="22"/>
      </w:numPr>
    </w:pPr>
  </w:style>
  <w:style w:type="numbering" w:styleId="ArtikelAbschnitt">
    <w:name w:val="Outline List 3"/>
    <w:basedOn w:val="KeineListe"/>
    <w:semiHidden/>
    <w:rsid w:val="00776419"/>
    <w:pPr>
      <w:numPr>
        <w:numId w:val="23"/>
      </w:numPr>
    </w:pPr>
  </w:style>
  <w:style w:type="table" w:styleId="Tabelle3D-Effekt1">
    <w:name w:val="Table 3D effects 1"/>
    <w:basedOn w:val="NormaleTabelle"/>
    <w:semiHidden/>
    <w:rsid w:val="00776419"/>
    <w:pPr>
      <w:spacing w:after="240" w:line="288"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76419"/>
    <w:pPr>
      <w:spacing w:after="240" w:line="288"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76419"/>
    <w:pPr>
      <w:spacing w:after="240" w:line="288"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776419"/>
    <w:pPr>
      <w:spacing w:after="240" w:line="288"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776419"/>
    <w:pPr>
      <w:spacing w:after="240" w:line="288"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776419"/>
    <w:pPr>
      <w:spacing w:after="240" w:line="288"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776419"/>
    <w:pPr>
      <w:spacing w:after="240" w:line="288"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776419"/>
    <w:pPr>
      <w:spacing w:after="240" w:line="288"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76419"/>
    <w:pPr>
      <w:spacing w:after="240" w:line="288"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76419"/>
    <w:pPr>
      <w:spacing w:after="240" w:line="288"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776419"/>
    <w:pPr>
      <w:spacing w:after="240"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776419"/>
    <w:pPr>
      <w:spacing w:after="240" w:line="288"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776419"/>
    <w:pPr>
      <w:spacing w:after="240" w:line="288"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776419"/>
    <w:pPr>
      <w:spacing w:after="240" w:line="288"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776419"/>
    <w:pPr>
      <w:spacing w:after="240"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776419"/>
    <w:pPr>
      <w:spacing w:after="240" w:line="288"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776419"/>
    <w:pPr>
      <w:spacing w:after="240" w:line="288"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776419"/>
    <w:pPr>
      <w:spacing w:after="240" w:line="288"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776419"/>
    <w:pPr>
      <w:spacing w:after="240" w:line="288"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776419"/>
    <w:pPr>
      <w:spacing w:after="240" w:line="288"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776419"/>
    <w:pPr>
      <w:spacing w:after="240" w:line="288"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776419"/>
    <w:pPr>
      <w:spacing w:after="240" w:line="288"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776419"/>
    <w:pPr>
      <w:spacing w:after="240" w:line="288"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776419"/>
    <w:pPr>
      <w:spacing w:after="240" w:line="288"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776419"/>
    <w:pPr>
      <w:spacing w:after="240" w:line="288"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776419"/>
    <w:pPr>
      <w:spacing w:after="240" w:line="288"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776419"/>
    <w:pPr>
      <w:spacing w:after="240" w:line="288"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776419"/>
    <w:pPr>
      <w:spacing w:after="240" w:line="288"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776419"/>
    <w:pPr>
      <w:spacing w:after="240" w:line="288"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76419"/>
    <w:pPr>
      <w:spacing w:after="240" w:line="288"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76419"/>
    <w:pPr>
      <w:spacing w:after="240" w:line="288"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776419"/>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rtextZchn">
    <w:name w:val="Kommentartext Zchn"/>
    <w:link w:val="Kommentartext"/>
    <w:uiPriority w:val="99"/>
    <w:rsid w:val="00D1606B"/>
    <w:rPr>
      <w:rFonts w:ascii="Arial" w:hAnsi="Arial"/>
    </w:rPr>
  </w:style>
  <w:style w:type="paragraph" w:styleId="Kommentarthema">
    <w:name w:val="annotation subject"/>
    <w:basedOn w:val="Kommentartext"/>
    <w:next w:val="Kommentartext"/>
    <w:link w:val="KommentarthemaZchn"/>
    <w:semiHidden/>
    <w:rsid w:val="00A759AB"/>
    <w:pPr>
      <w:spacing w:line="240" w:lineRule="auto"/>
    </w:pPr>
    <w:rPr>
      <w:b/>
      <w:bCs/>
    </w:rPr>
  </w:style>
  <w:style w:type="character" w:customStyle="1" w:styleId="KommentarthemaZchn">
    <w:name w:val="Kommentarthema Zchn"/>
    <w:link w:val="Kommentarthema"/>
    <w:semiHidden/>
    <w:rsid w:val="00A759AB"/>
    <w:rPr>
      <w:rFonts w:ascii="Arial" w:hAnsi="Arial"/>
      <w:b/>
      <w:bCs/>
    </w:rPr>
  </w:style>
  <w:style w:type="paragraph" w:customStyle="1" w:styleId="FormatvorlageAufzhlung1schlussnach12ptKursiv">
    <w:name w:val="Formatvorlage Aufzählung 1 schluss (nach 12pt) + Kursiv"/>
    <w:basedOn w:val="Aufzhlung1schlussnach12pt"/>
    <w:rsid w:val="0048717C"/>
    <w:pPr>
      <w:tabs>
        <w:tab w:val="clear" w:pos="357"/>
      </w:tabs>
      <w:spacing w:line="360" w:lineRule="auto"/>
    </w:pPr>
    <w:rPr>
      <w:i/>
      <w:iCs/>
    </w:rPr>
  </w:style>
  <w:style w:type="paragraph" w:customStyle="1" w:styleId="textkrper0">
    <w:name w:val="textkörper"/>
    <w:basedOn w:val="Standard"/>
    <w:rsid w:val="005F0971"/>
    <w:pPr>
      <w:spacing w:line="312" w:lineRule="auto"/>
    </w:pPr>
    <w:rPr>
      <w:szCs w:val="20"/>
    </w:rPr>
  </w:style>
  <w:style w:type="character" w:customStyle="1" w:styleId="TextkrperZchn">
    <w:name w:val="Textkörper Zchn"/>
    <w:aliases w:val="alt+t Zchn,alt+t Char Char Zchn,alt+t Char Zchn,alt+ Zchn,alt+ Char Zchn,alt+ Char Char Zchn,alt+t + Links:  1 cm Zchn,Rechts:  1 cm Char Zchn,Rechts:  1 cm Char Char Zchn,Rechts:  1 cm Zchn,alt+t Char Char Char Char Char Char Char Zchn"/>
    <w:link w:val="Textkrper"/>
    <w:locked/>
    <w:rsid w:val="00FD2753"/>
    <w:rPr>
      <w:rFonts w:ascii="Arial" w:hAnsi="Arial"/>
      <w:sz w:val="22"/>
      <w:szCs w:val="24"/>
    </w:rPr>
  </w:style>
  <w:style w:type="paragraph" w:customStyle="1" w:styleId="Textkrperaltt">
    <w:name w:val="Textkörper alt+t"/>
    <w:basedOn w:val="Standard"/>
    <w:rsid w:val="00FD2753"/>
  </w:style>
  <w:style w:type="paragraph" w:customStyle="1" w:styleId="FormatvorlageAufzhlung1schlussnach12ptMusterTransparentHinte1">
    <w:name w:val="Formatvorlage Aufzählung 1 schluss (nach 12pt) + Muster: Transparent (Hinte...1"/>
    <w:basedOn w:val="Aufzhlung1schlussnach12pt"/>
    <w:rsid w:val="00FD2753"/>
    <w:pPr>
      <w:numPr>
        <w:numId w:val="0"/>
      </w:numPr>
      <w:shd w:val="clear" w:color="auto" w:fill="D9D9D9"/>
      <w:tabs>
        <w:tab w:val="num" w:pos="643"/>
      </w:tabs>
      <w:spacing w:line="360" w:lineRule="auto"/>
      <w:ind w:left="357" w:hanging="357"/>
    </w:pPr>
    <w:rPr>
      <w:szCs w:val="20"/>
    </w:rPr>
  </w:style>
  <w:style w:type="paragraph" w:styleId="Listenabsatz">
    <w:name w:val="List Paragraph"/>
    <w:basedOn w:val="Standard"/>
    <w:uiPriority w:val="34"/>
    <w:qFormat/>
    <w:rsid w:val="000D5B81"/>
    <w:pPr>
      <w:spacing w:after="0" w:line="240" w:lineRule="auto"/>
      <w:ind w:left="720"/>
      <w:contextualSpacing/>
      <w:jc w:val="left"/>
    </w:pPr>
    <w:rPr>
      <w:szCs w:val="20"/>
    </w:rPr>
  </w:style>
  <w:style w:type="paragraph" w:customStyle="1" w:styleId="mittlererTabellenkopf">
    <w:name w:val="mittlerer Tabellenkopf"/>
    <w:basedOn w:val="Standard"/>
    <w:rsid w:val="002C2C9F"/>
    <w:pPr>
      <w:keepLines/>
      <w:widowControl w:val="0"/>
      <w:spacing w:before="40" w:after="40" w:line="240" w:lineRule="auto"/>
      <w:ind w:left="57" w:right="57"/>
      <w:jc w:val="center"/>
    </w:pPr>
    <w:rPr>
      <w:b/>
      <w:sz w:val="18"/>
      <w:szCs w:val="20"/>
    </w:rPr>
  </w:style>
  <w:style w:type="paragraph" w:customStyle="1" w:styleId="kleinerTabellentext">
    <w:name w:val="kleiner Tabellentext"/>
    <w:basedOn w:val="Standard"/>
    <w:rsid w:val="002C2C9F"/>
    <w:pPr>
      <w:spacing w:before="40" w:after="40" w:line="240" w:lineRule="auto"/>
      <w:ind w:left="57" w:right="57"/>
    </w:pPr>
    <w:rPr>
      <w:sz w:val="16"/>
      <w:szCs w:val="20"/>
    </w:rPr>
  </w:style>
  <w:style w:type="character" w:customStyle="1" w:styleId="FunotentextZchn">
    <w:name w:val="Fußnotentext Zchn"/>
    <w:link w:val="Funotentext"/>
    <w:rsid w:val="002C2C9F"/>
    <w:rPr>
      <w:rFonts w:ascii="Arial" w:hAnsi="Arial"/>
      <w:sz w:val="16"/>
    </w:rPr>
  </w:style>
  <w:style w:type="character" w:customStyle="1" w:styleId="TextkrpernachxZchn">
    <w:name w:val="Textkörper nach x Zchn"/>
    <w:link w:val="Textkrpernachx"/>
    <w:locked/>
    <w:rsid w:val="00052771"/>
    <w:rPr>
      <w:rFonts w:ascii="Arial" w:hAnsi="Arial"/>
      <w:sz w:val="22"/>
      <w:szCs w:val="24"/>
    </w:rPr>
  </w:style>
  <w:style w:type="paragraph" w:customStyle="1" w:styleId="Tabellentext">
    <w:name w:val="Tabellentext"/>
    <w:basedOn w:val="Standard"/>
    <w:rsid w:val="007909B8"/>
    <w:pPr>
      <w:spacing w:before="60" w:after="60" w:line="240" w:lineRule="auto"/>
      <w:jc w:val="left"/>
    </w:pPr>
    <w:rPr>
      <w:sz w:val="18"/>
      <w:szCs w:val="20"/>
    </w:rPr>
  </w:style>
  <w:style w:type="paragraph" w:styleId="berarbeitung">
    <w:name w:val="Revision"/>
    <w:hidden/>
    <w:uiPriority w:val="99"/>
    <w:semiHidden/>
    <w:rsid w:val="00A6380B"/>
    <w:rPr>
      <w:rFonts w:ascii="Arial" w:hAnsi="Arial"/>
      <w:sz w:val="22"/>
      <w:szCs w:val="24"/>
    </w:rPr>
  </w:style>
  <w:style w:type="character" w:customStyle="1" w:styleId="berschrift3Zchn">
    <w:name w:val="Überschrift 3 Zchn"/>
    <w:aliases w:val="Überschrift A1 Zchn,alt+3 Zchn"/>
    <w:link w:val="berschrift3"/>
    <w:rsid w:val="000B352B"/>
    <w:rPr>
      <w:rFonts w:ascii="Arial" w:hAnsi="Arial" w:cs="Arial"/>
      <w:b/>
      <w:bCs/>
      <w:sz w:val="24"/>
      <w:szCs w:val="26"/>
    </w:rPr>
  </w:style>
  <w:style w:type="paragraph" w:customStyle="1" w:styleId="Tabelle9">
    <w:name w:val="Tabelle9"/>
    <w:basedOn w:val="Standard"/>
    <w:rsid w:val="00D6371D"/>
    <w:pPr>
      <w:spacing w:before="40" w:after="40" w:line="276" w:lineRule="auto"/>
      <w:jc w:val="left"/>
    </w:pPr>
    <w:rPr>
      <w:sz w:val="18"/>
      <w:szCs w:val="20"/>
    </w:rPr>
  </w:style>
  <w:style w:type="character" w:customStyle="1" w:styleId="berschrift1Zchn">
    <w:name w:val="Überschrift 1 Zchn"/>
    <w:aliases w:val="Kapitel Zchn,alt+1 Zchn,Überschrift 1_neue Seite Zchn,Ü1;alt+1 Zchn,Ü1 Zchn,Üb 1 Zchn"/>
    <w:link w:val="berschrift1"/>
    <w:rsid w:val="006B2A11"/>
    <w:rPr>
      <w:rFonts w:ascii="Arial" w:hAnsi="Arial" w:cs="Arial"/>
      <w:b/>
      <w:bCs/>
      <w:kern w:val="32"/>
      <w:sz w:val="32"/>
      <w:szCs w:val="32"/>
    </w:rPr>
  </w:style>
  <w:style w:type="character" w:customStyle="1" w:styleId="berschrift2Zchn">
    <w:name w:val="Überschrift 2 Zchn"/>
    <w:aliases w:val="Überschrift 2 Char Zchn,alt+2 Zchn"/>
    <w:link w:val="berschrift2"/>
    <w:rsid w:val="003C7F6A"/>
    <w:rPr>
      <w:rFonts w:ascii="Arial Fett" w:hAnsi="Arial Fett" w:cs="Arial"/>
      <w:b/>
      <w:iCs/>
      <w:sz w:val="28"/>
      <w:szCs w:val="28"/>
    </w:rPr>
  </w:style>
  <w:style w:type="character" w:customStyle="1" w:styleId="berschrift4Zchn">
    <w:name w:val="Überschrift 4 Zchn"/>
    <w:aliases w:val="alt+4 Zchn,ohne Nrn Zchn"/>
    <w:link w:val="berschrift4"/>
    <w:rsid w:val="006B2A11"/>
    <w:rPr>
      <w:rFonts w:ascii="Arial" w:hAnsi="Arial"/>
      <w:b/>
      <w:bCs/>
      <w:sz w:val="22"/>
      <w:szCs w:val="28"/>
    </w:rPr>
  </w:style>
  <w:style w:type="character" w:customStyle="1" w:styleId="berschrift5Zchn">
    <w:name w:val="Überschrift 5 Zchn"/>
    <w:aliases w:val="nie 5 Zchn,nie1 Zchn"/>
    <w:link w:val="berschrift5"/>
    <w:rsid w:val="006B2A11"/>
    <w:rPr>
      <w:rFonts w:ascii="Arial" w:hAnsi="Arial"/>
      <w:b/>
      <w:bCs/>
      <w:iCs/>
      <w:sz w:val="22"/>
      <w:szCs w:val="26"/>
    </w:rPr>
  </w:style>
  <w:style w:type="character" w:customStyle="1" w:styleId="berschrift6Zchn">
    <w:name w:val="Überschrift 6 Zchn"/>
    <w:aliases w:val="6 nicht definiert Zchn,nicht verfügbar Zchn,6 Zchn,ä Zchn,nie6 Zchn"/>
    <w:link w:val="berschrift6"/>
    <w:rsid w:val="006B2A11"/>
    <w:rPr>
      <w:rFonts w:ascii="Arial" w:hAnsi="Arial"/>
      <w:b/>
      <w:bCs/>
      <w:sz w:val="22"/>
      <w:szCs w:val="22"/>
    </w:rPr>
  </w:style>
  <w:style w:type="character" w:customStyle="1" w:styleId="berschrift7Zchn">
    <w:name w:val="Überschrift 7 Zchn"/>
    <w:link w:val="berschrift7"/>
    <w:semiHidden/>
    <w:rsid w:val="006B2A11"/>
    <w:rPr>
      <w:rFonts w:ascii="Arial" w:hAnsi="Arial"/>
      <w:b/>
      <w:bCs/>
      <w:sz w:val="22"/>
      <w:szCs w:val="24"/>
    </w:rPr>
  </w:style>
  <w:style w:type="character" w:customStyle="1" w:styleId="berschrift8Zchn">
    <w:name w:val="Überschrift 8 Zchn"/>
    <w:link w:val="berschrift8"/>
    <w:semiHidden/>
    <w:rsid w:val="006B2A11"/>
    <w:rPr>
      <w:rFonts w:ascii="Arial" w:hAnsi="Arial"/>
      <w:b/>
      <w:bCs/>
      <w:sz w:val="22"/>
      <w:szCs w:val="24"/>
    </w:rPr>
  </w:style>
  <w:style w:type="character" w:customStyle="1" w:styleId="berschrift9Zchn">
    <w:name w:val="Überschrift 9 Zchn"/>
    <w:link w:val="berschrift9"/>
    <w:semiHidden/>
    <w:rsid w:val="006B2A11"/>
    <w:rPr>
      <w:rFonts w:ascii="Arial" w:hAnsi="Arial" w:cs="Arial"/>
      <w:b/>
      <w:bCs/>
      <w:sz w:val="22"/>
      <w:szCs w:val="24"/>
    </w:rPr>
  </w:style>
  <w:style w:type="character" w:customStyle="1" w:styleId="KopfzeileZchn">
    <w:name w:val="Kopfzeile Zchn"/>
    <w:aliases w:val="Brief_Infokasten Zchn"/>
    <w:link w:val="Kopfzeile"/>
    <w:rsid w:val="006B2A11"/>
    <w:rPr>
      <w:rFonts w:ascii="Arial" w:hAnsi="Arial"/>
      <w:sz w:val="22"/>
      <w:szCs w:val="24"/>
    </w:rPr>
  </w:style>
  <w:style w:type="character" w:customStyle="1" w:styleId="DokumentstrukturZchn">
    <w:name w:val="Dokumentstruktur Zchn"/>
    <w:link w:val="Dokumentstruktur"/>
    <w:semiHidden/>
    <w:rsid w:val="006B2A11"/>
    <w:rPr>
      <w:rFonts w:ascii="Tahoma" w:hAnsi="Tahoma" w:cs="Tahoma"/>
      <w:sz w:val="22"/>
      <w:szCs w:val="24"/>
      <w:shd w:val="clear" w:color="auto" w:fill="000080"/>
    </w:rPr>
  </w:style>
  <w:style w:type="character" w:customStyle="1" w:styleId="FuzeileZchn">
    <w:name w:val="Fußzeile Zchn"/>
    <w:link w:val="Fuzeile"/>
    <w:uiPriority w:val="99"/>
    <w:rsid w:val="006B2A11"/>
    <w:rPr>
      <w:rFonts w:ascii="Arial" w:hAnsi="Arial"/>
      <w:sz w:val="22"/>
      <w:szCs w:val="24"/>
    </w:rPr>
  </w:style>
  <w:style w:type="character" w:customStyle="1" w:styleId="AnredeZchn">
    <w:name w:val="Anrede Zchn"/>
    <w:link w:val="Anrede"/>
    <w:semiHidden/>
    <w:rsid w:val="006B2A11"/>
    <w:rPr>
      <w:rFonts w:ascii="Arial" w:hAnsi="Arial"/>
      <w:sz w:val="22"/>
      <w:szCs w:val="24"/>
    </w:rPr>
  </w:style>
  <w:style w:type="character" w:customStyle="1" w:styleId="DatumZchn">
    <w:name w:val="Datum Zchn"/>
    <w:link w:val="Datum"/>
    <w:semiHidden/>
    <w:rsid w:val="006B2A11"/>
    <w:rPr>
      <w:rFonts w:ascii="Arial" w:hAnsi="Arial"/>
      <w:sz w:val="22"/>
      <w:szCs w:val="24"/>
    </w:rPr>
  </w:style>
  <w:style w:type="character" w:customStyle="1" w:styleId="E-Mail-SignaturZchn">
    <w:name w:val="E-Mail-Signatur Zchn"/>
    <w:link w:val="E-Mail-Signatur"/>
    <w:semiHidden/>
    <w:rsid w:val="006B2A11"/>
    <w:rPr>
      <w:rFonts w:ascii="Arial" w:hAnsi="Arial"/>
      <w:sz w:val="22"/>
      <w:szCs w:val="24"/>
    </w:rPr>
  </w:style>
  <w:style w:type="character" w:customStyle="1" w:styleId="EndnotentextZchn">
    <w:name w:val="Endnotentext Zchn"/>
    <w:link w:val="Endnotentext"/>
    <w:semiHidden/>
    <w:rsid w:val="006B2A11"/>
    <w:rPr>
      <w:rFonts w:ascii="Arial" w:hAnsi="Arial"/>
    </w:rPr>
  </w:style>
  <w:style w:type="character" w:customStyle="1" w:styleId="Fu-EndnotenberschriftZchn">
    <w:name w:val="Fuß/-Endnotenüberschrift Zchn"/>
    <w:link w:val="Fu-Endnotenberschrift"/>
    <w:semiHidden/>
    <w:rsid w:val="006B2A11"/>
    <w:rPr>
      <w:rFonts w:ascii="Arial" w:hAnsi="Arial"/>
      <w:sz w:val="22"/>
      <w:szCs w:val="24"/>
    </w:rPr>
  </w:style>
  <w:style w:type="character" w:customStyle="1" w:styleId="GruformelZchn">
    <w:name w:val="Grußformel Zchn"/>
    <w:link w:val="Gruformel"/>
    <w:semiHidden/>
    <w:rsid w:val="006B2A11"/>
    <w:rPr>
      <w:rFonts w:ascii="Arial" w:hAnsi="Arial"/>
      <w:sz w:val="22"/>
      <w:szCs w:val="24"/>
    </w:rPr>
  </w:style>
  <w:style w:type="character" w:customStyle="1" w:styleId="HTMLAdresseZchn">
    <w:name w:val="HTML Adresse Zchn"/>
    <w:link w:val="HTMLAdresse"/>
    <w:semiHidden/>
    <w:rsid w:val="006B2A11"/>
    <w:rPr>
      <w:rFonts w:ascii="Arial" w:hAnsi="Arial"/>
      <w:i/>
      <w:iCs/>
      <w:sz w:val="22"/>
      <w:szCs w:val="24"/>
    </w:rPr>
  </w:style>
  <w:style w:type="character" w:customStyle="1" w:styleId="HTMLVorformatiertZchn">
    <w:name w:val="HTML Vorformatiert Zchn"/>
    <w:link w:val="HTMLVorformatiert"/>
    <w:semiHidden/>
    <w:rsid w:val="006B2A11"/>
    <w:rPr>
      <w:rFonts w:ascii="Courier New" w:hAnsi="Courier New" w:cs="Courier New"/>
    </w:rPr>
  </w:style>
  <w:style w:type="character" w:customStyle="1" w:styleId="MakrotextZchn">
    <w:name w:val="Makrotext Zchn"/>
    <w:link w:val="Makrotext"/>
    <w:semiHidden/>
    <w:rsid w:val="006B2A11"/>
    <w:rPr>
      <w:rFonts w:ascii="Courier New" w:hAnsi="Courier New" w:cs="Courier New"/>
    </w:rPr>
  </w:style>
  <w:style w:type="character" w:customStyle="1" w:styleId="NachrichtenkopfZchn">
    <w:name w:val="Nachrichtenkopf Zchn"/>
    <w:link w:val="Nachrichtenkopf"/>
    <w:semiHidden/>
    <w:rsid w:val="006B2A11"/>
    <w:rPr>
      <w:rFonts w:ascii="Arial" w:hAnsi="Arial" w:cs="Arial"/>
      <w:sz w:val="24"/>
      <w:szCs w:val="24"/>
      <w:shd w:val="pct20" w:color="auto" w:fill="auto"/>
    </w:rPr>
  </w:style>
  <w:style w:type="character" w:customStyle="1" w:styleId="NurTextZchn">
    <w:name w:val="Nur Text Zchn"/>
    <w:link w:val="NurText"/>
    <w:semiHidden/>
    <w:rsid w:val="006B2A11"/>
    <w:rPr>
      <w:rFonts w:ascii="Courier New" w:hAnsi="Courier New" w:cs="Courier New"/>
    </w:rPr>
  </w:style>
  <w:style w:type="character" w:customStyle="1" w:styleId="Textkrper2Zchn">
    <w:name w:val="Textkörper 2 Zchn"/>
    <w:link w:val="Textkrper2"/>
    <w:semiHidden/>
    <w:rsid w:val="006B2A11"/>
    <w:rPr>
      <w:rFonts w:ascii="Arial" w:hAnsi="Arial"/>
      <w:sz w:val="22"/>
      <w:szCs w:val="24"/>
    </w:rPr>
  </w:style>
  <w:style w:type="character" w:customStyle="1" w:styleId="Textkrper3Zchn">
    <w:name w:val="Textkörper 3 Zchn"/>
    <w:link w:val="Textkrper3"/>
    <w:semiHidden/>
    <w:rsid w:val="006B2A11"/>
    <w:rPr>
      <w:rFonts w:ascii="Arial" w:hAnsi="Arial"/>
      <w:sz w:val="16"/>
      <w:szCs w:val="16"/>
    </w:rPr>
  </w:style>
  <w:style w:type="character" w:customStyle="1" w:styleId="Textkrper-ZeileneinzugZchn">
    <w:name w:val="Textkörper-Zeileneinzug Zchn"/>
    <w:link w:val="Textkrper-Zeileneinzug"/>
    <w:semiHidden/>
    <w:rsid w:val="006B2A11"/>
    <w:rPr>
      <w:rFonts w:ascii="Arial" w:hAnsi="Arial"/>
      <w:sz w:val="22"/>
      <w:szCs w:val="24"/>
    </w:rPr>
  </w:style>
  <w:style w:type="character" w:customStyle="1" w:styleId="Textkrper-Einzug2Zchn">
    <w:name w:val="Textkörper-Einzug 2 Zchn"/>
    <w:link w:val="Textkrper-Einzug2"/>
    <w:semiHidden/>
    <w:rsid w:val="006B2A11"/>
    <w:rPr>
      <w:rFonts w:ascii="Arial" w:hAnsi="Arial"/>
      <w:sz w:val="22"/>
      <w:szCs w:val="24"/>
    </w:rPr>
  </w:style>
  <w:style w:type="character" w:customStyle="1" w:styleId="Textkrper-Einzug3Zchn">
    <w:name w:val="Textkörper-Einzug 3 Zchn"/>
    <w:link w:val="Textkrper-Einzug3"/>
    <w:semiHidden/>
    <w:rsid w:val="006B2A11"/>
    <w:rPr>
      <w:rFonts w:ascii="Arial" w:hAnsi="Arial"/>
      <w:sz w:val="16"/>
      <w:szCs w:val="16"/>
    </w:rPr>
  </w:style>
  <w:style w:type="character" w:customStyle="1" w:styleId="Textkrper-ErstzeileneinzugZchn">
    <w:name w:val="Textkörper-Erstzeileneinzug Zchn"/>
    <w:link w:val="Textkrper-Erstzeileneinzug"/>
    <w:semiHidden/>
    <w:rsid w:val="006B2A11"/>
    <w:rPr>
      <w:rFonts w:ascii="Arial" w:hAnsi="Arial"/>
      <w:sz w:val="22"/>
      <w:szCs w:val="24"/>
    </w:rPr>
  </w:style>
  <w:style w:type="character" w:customStyle="1" w:styleId="Textkrper-Erstzeileneinzug2Zchn">
    <w:name w:val="Textkörper-Erstzeileneinzug 2 Zchn"/>
    <w:link w:val="Textkrper-Erstzeileneinzug2"/>
    <w:semiHidden/>
    <w:rsid w:val="006B2A11"/>
    <w:rPr>
      <w:rFonts w:ascii="Arial" w:hAnsi="Arial"/>
      <w:sz w:val="22"/>
      <w:szCs w:val="24"/>
    </w:rPr>
  </w:style>
  <w:style w:type="character" w:customStyle="1" w:styleId="TitelZchn">
    <w:name w:val="Titel Zchn"/>
    <w:link w:val="Titel"/>
    <w:rsid w:val="006B2A11"/>
    <w:rPr>
      <w:rFonts w:ascii="Arial" w:hAnsi="Arial" w:cs="Arial"/>
      <w:b/>
      <w:bCs/>
      <w:kern w:val="28"/>
      <w:sz w:val="32"/>
      <w:szCs w:val="32"/>
    </w:rPr>
  </w:style>
  <w:style w:type="character" w:customStyle="1" w:styleId="UnterschriftZchn">
    <w:name w:val="Unterschrift Zchn"/>
    <w:link w:val="Unterschrift"/>
    <w:semiHidden/>
    <w:rsid w:val="006B2A11"/>
    <w:rPr>
      <w:rFonts w:ascii="Arial" w:hAnsi="Arial"/>
      <w:sz w:val="22"/>
      <w:szCs w:val="24"/>
    </w:rPr>
  </w:style>
  <w:style w:type="character" w:customStyle="1" w:styleId="UntertitelZchn">
    <w:name w:val="Untertitel Zchn"/>
    <w:link w:val="Untertitel"/>
    <w:rsid w:val="006B2A11"/>
    <w:rPr>
      <w:rFonts w:ascii="Arial" w:hAnsi="Arial" w:cs="Arial"/>
      <w:sz w:val="24"/>
      <w:szCs w:val="24"/>
    </w:rPr>
  </w:style>
  <w:style w:type="character" w:customStyle="1" w:styleId="SprechblasentextZchn">
    <w:name w:val="Sprechblasentext Zchn"/>
    <w:link w:val="Sprechblasentext"/>
    <w:uiPriority w:val="99"/>
    <w:semiHidden/>
    <w:rsid w:val="006B2A11"/>
    <w:rPr>
      <w:rFonts w:ascii="Tahoma" w:hAnsi="Tahoma" w:cs="Tahoma"/>
      <w:sz w:val="16"/>
      <w:szCs w:val="16"/>
    </w:rPr>
  </w:style>
  <w:style w:type="paragraph" w:customStyle="1" w:styleId="bericht">
    <w:name w:val="bericht"/>
    <w:basedOn w:val="Standard"/>
    <w:rsid w:val="006B2A11"/>
    <w:pPr>
      <w:spacing w:after="120"/>
    </w:pPr>
    <w:rPr>
      <w:rFonts w:cs="Arial"/>
      <w:bCs/>
      <w:szCs w:val="20"/>
    </w:rPr>
  </w:style>
  <w:style w:type="paragraph" w:customStyle="1" w:styleId="Aufzhlung10">
    <w:name w:val="Aufzählung 1"/>
    <w:aliases w:val="Alt+a"/>
    <w:basedOn w:val="Standard"/>
    <w:link w:val="Aufzhlung1Zchn"/>
    <w:rsid w:val="006B2A11"/>
    <w:pPr>
      <w:tabs>
        <w:tab w:val="num" w:pos="357"/>
      </w:tabs>
      <w:spacing w:after="0"/>
      <w:ind w:left="357" w:hanging="357"/>
    </w:pPr>
  </w:style>
  <w:style w:type="paragraph" w:customStyle="1" w:styleId="Aufzhlung1nach">
    <w:name w:val="Aufzählung 1 nach"/>
    <w:basedOn w:val="Aufzhlung10"/>
    <w:next w:val="Textkrper"/>
    <w:link w:val="Aufzhlung1nachZchn"/>
    <w:rsid w:val="006B2A11"/>
    <w:pPr>
      <w:spacing w:after="240"/>
    </w:pPr>
  </w:style>
  <w:style w:type="character" w:customStyle="1" w:styleId="Aufzhlung1Zchn">
    <w:name w:val="Aufzählung 1 Zchn"/>
    <w:link w:val="Aufzhlung10"/>
    <w:rsid w:val="006B2A11"/>
    <w:rPr>
      <w:rFonts w:ascii="Arial" w:hAnsi="Arial"/>
      <w:sz w:val="22"/>
      <w:szCs w:val="24"/>
    </w:rPr>
  </w:style>
  <w:style w:type="character" w:customStyle="1" w:styleId="Aufzhlung1nachZchn">
    <w:name w:val="Aufzählung 1 nach Zchn"/>
    <w:link w:val="Aufzhlung1nach"/>
    <w:rsid w:val="006B2A11"/>
    <w:rPr>
      <w:rFonts w:ascii="Arial" w:hAnsi="Arial"/>
      <w:sz w:val="22"/>
      <w:szCs w:val="24"/>
    </w:rPr>
  </w:style>
  <w:style w:type="character" w:customStyle="1" w:styleId="Tab1-Aufzhlung1Zchn">
    <w:name w:val="Tab1-Aufzählung1 Zchn"/>
    <w:link w:val="Tab1-Aufzhlung1"/>
    <w:locked/>
    <w:rsid w:val="006B2A11"/>
    <w:rPr>
      <w:rFonts w:ascii="Arial" w:hAnsi="Arial"/>
      <w:szCs w:val="24"/>
    </w:rPr>
  </w:style>
  <w:style w:type="paragraph" w:customStyle="1" w:styleId="Tabellentext2">
    <w:name w:val="Tabellentext2"/>
    <w:basedOn w:val="Standard"/>
    <w:rsid w:val="006B2A11"/>
    <w:pPr>
      <w:keepLines/>
      <w:spacing w:after="0" w:line="180" w:lineRule="atLeast"/>
      <w:jc w:val="left"/>
    </w:pPr>
    <w:rPr>
      <w:color w:val="000000"/>
      <w:sz w:val="18"/>
      <w:szCs w:val="20"/>
    </w:rPr>
  </w:style>
  <w:style w:type="paragraph" w:customStyle="1" w:styleId="Tabellenberschrift2">
    <w:name w:val="Tabellenüberschrift2"/>
    <w:basedOn w:val="Standard"/>
    <w:rsid w:val="006B2A11"/>
    <w:pPr>
      <w:tabs>
        <w:tab w:val="left" w:pos="1191"/>
      </w:tabs>
      <w:spacing w:after="0" w:line="180" w:lineRule="atLeast"/>
    </w:pPr>
    <w:rPr>
      <w:b/>
      <w:sz w:val="18"/>
      <w:lang w:val="en-GB"/>
    </w:rPr>
  </w:style>
  <w:style w:type="paragraph" w:customStyle="1" w:styleId="Tabellenberschrift">
    <w:name w:val="Tabellenüberschrift"/>
    <w:basedOn w:val="Standard"/>
    <w:rsid w:val="006B2A11"/>
    <w:pPr>
      <w:spacing w:before="20" w:after="20" w:line="240" w:lineRule="atLeast"/>
      <w:jc w:val="left"/>
    </w:pPr>
    <w:rPr>
      <w:b/>
    </w:rPr>
  </w:style>
  <w:style w:type="paragraph" w:customStyle="1" w:styleId="Default">
    <w:name w:val="Default"/>
    <w:rsid w:val="006B2A11"/>
    <w:pPr>
      <w:widowControl w:val="0"/>
      <w:autoSpaceDE w:val="0"/>
      <w:autoSpaceDN w:val="0"/>
      <w:adjustRightInd w:val="0"/>
    </w:pPr>
    <w:rPr>
      <w:rFonts w:ascii="Tahoma" w:hAnsi="Tahoma" w:cs="Tahoma"/>
      <w:color w:val="000000"/>
      <w:sz w:val="24"/>
      <w:szCs w:val="24"/>
    </w:rPr>
  </w:style>
  <w:style w:type="character" w:customStyle="1" w:styleId="desc">
    <w:name w:val="desc"/>
    <w:basedOn w:val="Absatz-Standardschriftart"/>
    <w:rsid w:val="006B2A11"/>
  </w:style>
  <w:style w:type="character" w:customStyle="1" w:styleId="BeschriftungZchn">
    <w:name w:val="Beschriftung Zchn"/>
    <w:link w:val="Beschriftung"/>
    <w:locked/>
    <w:rsid w:val="006B2A11"/>
    <w:rPr>
      <w:rFonts w:ascii="Arial" w:hAnsi="Arial"/>
      <w:b/>
      <w:bCs/>
    </w:rPr>
  </w:style>
  <w:style w:type="table" w:styleId="HelleListe">
    <w:name w:val="Light List"/>
    <w:basedOn w:val="NormaleTabelle"/>
    <w:uiPriority w:val="61"/>
    <w:locked/>
    <w:rsid w:val="006B2A11"/>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ufzhlung2fortlnach0ptZchn">
    <w:name w:val="Aufzählung 2 fortl. (nach 0pt) Zchn"/>
    <w:link w:val="Aufzhlung2fortlnach0pt"/>
    <w:rsid w:val="006B2A11"/>
    <w:rPr>
      <w:rFonts w:ascii="Arial" w:hAnsi="Arial"/>
      <w:sz w:val="22"/>
      <w:szCs w:val="24"/>
    </w:rPr>
  </w:style>
  <w:style w:type="paragraph" w:customStyle="1" w:styleId="Tabelle10fett">
    <w:name w:val="Tabelle10fett"/>
    <w:basedOn w:val="Standard"/>
    <w:rsid w:val="006B2A11"/>
    <w:pPr>
      <w:spacing w:before="40" w:after="40" w:line="276" w:lineRule="auto"/>
      <w:jc w:val="left"/>
    </w:pPr>
    <w:rPr>
      <w:b/>
      <w:sz w:val="20"/>
      <w:szCs w:val="20"/>
    </w:rPr>
  </w:style>
  <w:style w:type="paragraph" w:customStyle="1" w:styleId="Tabelle9fett">
    <w:name w:val="Tabelle9fett"/>
    <w:basedOn w:val="Tabelle10fett"/>
    <w:rsid w:val="006B2A11"/>
    <w:rPr>
      <w:sz w:val="18"/>
    </w:rPr>
  </w:style>
  <w:style w:type="paragraph" w:customStyle="1" w:styleId="L0">
    <w:name w:val="L0"/>
    <w:basedOn w:val="Standard"/>
    <w:rsid w:val="006B2A11"/>
    <w:pPr>
      <w:tabs>
        <w:tab w:val="right" w:pos="9356"/>
      </w:tabs>
      <w:spacing w:after="0" w:line="360" w:lineRule="atLeast"/>
      <w:jc w:val="left"/>
    </w:pPr>
    <w:rPr>
      <w:szCs w:val="20"/>
    </w:rPr>
  </w:style>
  <w:style w:type="paragraph" w:customStyle="1" w:styleId="SchluvorUnterschriften">
    <w:name w:val="Schluß vor Unterschriften"/>
    <w:rsid w:val="006B2A11"/>
    <w:pPr>
      <w:tabs>
        <w:tab w:val="left" w:pos="2880"/>
      </w:tabs>
      <w:spacing w:before="480" w:line="220" w:lineRule="exact"/>
      <w:jc w:val="both"/>
    </w:pPr>
    <w:rPr>
      <w:rFonts w:ascii="Arial" w:hAnsi="Arial"/>
      <w:sz w:val="22"/>
    </w:rPr>
  </w:style>
  <w:style w:type="character" w:customStyle="1" w:styleId="ZwischenberschriftZchn">
    <w:name w:val="Zwischenüberschrift Zchn"/>
    <w:link w:val="Zwischenberschrift"/>
    <w:rsid w:val="006B2A11"/>
    <w:rPr>
      <w:rFonts w:ascii="Arial" w:hAnsi="Arial"/>
      <w:b/>
      <w:sz w:val="22"/>
      <w:szCs w:val="24"/>
    </w:rPr>
  </w:style>
  <w:style w:type="character" w:customStyle="1" w:styleId="jnentitel">
    <w:name w:val="jnentitel"/>
    <w:basedOn w:val="Absatz-Standardschriftart"/>
    <w:rsid w:val="00487B21"/>
  </w:style>
  <w:style w:type="paragraph" w:customStyle="1" w:styleId="Zwberschrift">
    <w:name w:val="Zw.Überschrift"/>
    <w:basedOn w:val="Standard"/>
    <w:rsid w:val="004374C1"/>
    <w:pPr>
      <w:keepNext/>
      <w:spacing w:before="120" w:after="120" w:line="240" w:lineRule="auto"/>
    </w:pPr>
    <w:rPr>
      <w:b/>
      <w:szCs w:val="20"/>
    </w:rPr>
  </w:style>
  <w:style w:type="paragraph" w:customStyle="1" w:styleId="aufzhlung1">
    <w:name w:val="aufzählung1"/>
    <w:basedOn w:val="Standard"/>
    <w:rsid w:val="004374C1"/>
    <w:pPr>
      <w:numPr>
        <w:numId w:val="29"/>
      </w:numPr>
      <w:spacing w:after="0" w:line="312" w:lineRule="auto"/>
    </w:pPr>
    <w:rPr>
      <w:szCs w:val="20"/>
    </w:rPr>
  </w:style>
  <w:style w:type="paragraph" w:customStyle="1" w:styleId="textkrpernachx0">
    <w:name w:val="textkörper_nach x"/>
    <w:basedOn w:val="textkrper0"/>
    <w:rsid w:val="004374C1"/>
    <w:pPr>
      <w:spacing w:before="240"/>
    </w:pPr>
  </w:style>
  <w:style w:type="paragraph" w:customStyle="1" w:styleId="textkrpervorx0">
    <w:name w:val="textkörper vor x"/>
    <w:basedOn w:val="textkrper0"/>
    <w:rsid w:val="004374C1"/>
    <w:pPr>
      <w:spacing w:after="0"/>
    </w:pPr>
  </w:style>
  <w:style w:type="paragraph" w:customStyle="1" w:styleId="Aufzhlung3">
    <w:name w:val="Aufzählung 3"/>
    <w:basedOn w:val="Standard"/>
    <w:rsid w:val="004374C1"/>
    <w:pPr>
      <w:tabs>
        <w:tab w:val="num" w:pos="1080"/>
      </w:tabs>
      <w:spacing w:after="0"/>
      <w:ind w:left="1077" w:hanging="357"/>
    </w:pPr>
  </w:style>
  <w:style w:type="paragraph" w:customStyle="1" w:styleId="Autor">
    <w:name w:val="Autor"/>
    <w:basedOn w:val="Standard"/>
    <w:rsid w:val="00200662"/>
    <w:pPr>
      <w:spacing w:after="0" w:line="240" w:lineRule="auto"/>
    </w:pPr>
    <w:rPr>
      <w:b/>
      <w:smallCaps/>
      <w:szCs w:val="20"/>
    </w:rPr>
  </w:style>
  <w:style w:type="paragraph" w:customStyle="1" w:styleId="tabelletext">
    <w:name w:val="tabelle text"/>
    <w:basedOn w:val="Standard"/>
    <w:rsid w:val="00200662"/>
    <w:pPr>
      <w:tabs>
        <w:tab w:val="left" w:pos="113"/>
        <w:tab w:val="left" w:pos="567"/>
      </w:tabs>
      <w:spacing w:after="160" w:line="288" w:lineRule="atLeast"/>
      <w:jc w:val="left"/>
    </w:pPr>
    <w:rPr>
      <w:rFonts w:ascii="Calibri" w:eastAsia="Calibri" w:hAnsi="Calibri"/>
      <w:szCs w:val="22"/>
      <w:lang w:eastAsia="en-US"/>
    </w:rPr>
  </w:style>
  <w:style w:type="paragraph" w:customStyle="1" w:styleId="Quellennummer">
    <w:name w:val="Quellennummer"/>
    <w:basedOn w:val="Standard"/>
    <w:rsid w:val="00200662"/>
    <w:pPr>
      <w:spacing w:after="150" w:line="259" w:lineRule="auto"/>
      <w:jc w:val="left"/>
    </w:pPr>
    <w:rPr>
      <w:rFonts w:ascii="Calibri" w:eastAsia="Calibri" w:hAnsi="Calibri"/>
      <w:szCs w:val="22"/>
      <w:lang w:eastAsia="en-US"/>
    </w:rPr>
  </w:style>
  <w:style w:type="paragraph" w:styleId="Inhaltsverzeichnisberschrift">
    <w:name w:val="TOC Heading"/>
    <w:basedOn w:val="berschrift1"/>
    <w:next w:val="Standard"/>
    <w:uiPriority w:val="39"/>
    <w:unhideWhenUsed/>
    <w:qFormat/>
    <w:rsid w:val="000C30FB"/>
    <w:pPr>
      <w:keepLines/>
      <w:pageBreakBefore w:val="0"/>
      <w:spacing w:before="240" w:after="0" w:line="259" w:lineRule="auto"/>
      <w:jc w:val="left"/>
      <w:outlineLvl w:val="9"/>
    </w:pPr>
    <w:rPr>
      <w:rFonts w:ascii="Cambria" w:hAnsi="Cambria" w:cs="Times New Roman"/>
      <w:b w:val="0"/>
      <w:bCs w:val="0"/>
      <w:color w:val="365F91"/>
      <w:kern w:val="0"/>
    </w:rPr>
  </w:style>
  <w:style w:type="character" w:customStyle="1" w:styleId="st1">
    <w:name w:val="st1"/>
    <w:basedOn w:val="Absatz-Standardschriftart"/>
    <w:rsid w:val="00126E3F"/>
  </w:style>
  <w:style w:type="paragraph" w:customStyle="1" w:styleId="Mustertext9kursiv">
    <w:name w:val="Mustertext_9_kursiv"/>
    <w:basedOn w:val="Standard"/>
    <w:qFormat/>
    <w:rsid w:val="000B5E0A"/>
    <w:pPr>
      <w:spacing w:after="0" w:line="240" w:lineRule="auto"/>
      <w:contextualSpacing/>
      <w:jc w:val="left"/>
    </w:pPr>
    <w:rPr>
      <w:i/>
      <w:color w:val="3366FF"/>
      <w:sz w:val="18"/>
      <w:szCs w:val="18"/>
    </w:rPr>
  </w:style>
  <w:style w:type="character" w:customStyle="1" w:styleId="gesetzevueberschrift">
    <w:name w:val="gesetz_ev_ueberschrift"/>
    <w:basedOn w:val="Absatz-Standardschriftart"/>
    <w:rsid w:val="00991A63"/>
  </w:style>
  <w:style w:type="paragraph" w:customStyle="1" w:styleId="kleinerTabellenkopf">
    <w:name w:val="kleiner Tabellenkopf"/>
    <w:basedOn w:val="Standard"/>
    <w:next w:val="Standard"/>
    <w:rsid w:val="0053123E"/>
    <w:pPr>
      <w:overflowPunct w:val="0"/>
      <w:autoSpaceDE w:val="0"/>
      <w:autoSpaceDN w:val="0"/>
      <w:adjustRightInd w:val="0"/>
      <w:spacing w:before="40" w:after="40" w:line="240" w:lineRule="auto"/>
      <w:ind w:left="57" w:right="57"/>
      <w:jc w:val="center"/>
    </w:pPr>
    <w:rPr>
      <w:b/>
      <w:sz w:val="16"/>
      <w:szCs w:val="20"/>
    </w:rPr>
  </w:style>
  <w:style w:type="character" w:customStyle="1" w:styleId="hgkelc">
    <w:name w:val="hgkelc"/>
    <w:basedOn w:val="Absatz-Standardschriftart"/>
    <w:rsid w:val="00722892"/>
  </w:style>
  <w:style w:type="character" w:customStyle="1" w:styleId="kx21rb">
    <w:name w:val="kx21rb"/>
    <w:basedOn w:val="Absatz-Standardschriftart"/>
    <w:rsid w:val="00722892"/>
  </w:style>
  <w:style w:type="paragraph" w:customStyle="1" w:styleId="Formatvorlage1">
    <w:name w:val="Formatvorlage1"/>
    <w:basedOn w:val="berschrift2"/>
    <w:next w:val="berschrift1"/>
    <w:link w:val="Formatvorlage1Zchn"/>
    <w:qFormat/>
    <w:rsid w:val="00AA7180"/>
  </w:style>
  <w:style w:type="character" w:customStyle="1" w:styleId="Formatvorlage1Zchn">
    <w:name w:val="Formatvorlage1 Zchn"/>
    <w:basedOn w:val="berschrift2Zchn"/>
    <w:link w:val="Formatvorlage1"/>
    <w:rsid w:val="00AA7180"/>
    <w:rPr>
      <w:rFonts w:ascii="Arial Fett" w:hAnsi="Arial Fett" w:cs="Arial"/>
      <w:b/>
      <w:iCs/>
      <w:sz w:val="28"/>
      <w:szCs w:val="28"/>
    </w:rPr>
  </w:style>
  <w:style w:type="paragraph" w:customStyle="1" w:styleId="Formatvorlage2">
    <w:name w:val="Formatvorlage2"/>
    <w:basedOn w:val="Formatvorlage1"/>
    <w:link w:val="Formatvorlage2Zchn"/>
    <w:qFormat/>
    <w:rsid w:val="007F167C"/>
    <w:pPr>
      <w:numPr>
        <w:ilvl w:val="1"/>
      </w:numPr>
      <w:tabs>
        <w:tab w:val="clear" w:pos="5333"/>
        <w:tab w:val="num" w:pos="1440"/>
      </w:tabs>
      <w:ind w:left="792"/>
    </w:pPr>
    <w:rPr>
      <w:sz w:val="26"/>
    </w:rPr>
  </w:style>
  <w:style w:type="character" w:customStyle="1" w:styleId="Formatvorlage2Zchn">
    <w:name w:val="Formatvorlage2 Zchn"/>
    <w:basedOn w:val="Formatvorlage1Zchn"/>
    <w:link w:val="Formatvorlage2"/>
    <w:rsid w:val="007F167C"/>
    <w:rPr>
      <w:rFonts w:ascii="Arial Fett" w:hAnsi="Arial Fett" w:cs="Arial"/>
      <w:b/>
      <w:iCs/>
      <w:sz w:val="26"/>
      <w:szCs w:val="28"/>
    </w:rPr>
  </w:style>
  <w:style w:type="paragraph" w:customStyle="1" w:styleId="Literatur">
    <w:name w:val="Literatur"/>
    <w:basedOn w:val="Standard"/>
    <w:link w:val="LiteraturZchn"/>
    <w:qFormat/>
    <w:rsid w:val="00AE785F"/>
    <w:pPr>
      <w:keepNext/>
      <w:spacing w:after="60" w:line="300" w:lineRule="auto"/>
    </w:pPr>
    <w:rPr>
      <w:rFonts w:ascii="Arial Fett" w:eastAsia="Calibri" w:hAnsi="Arial Fett" w:cs="Arial"/>
      <w:b/>
      <w:smallCaps/>
      <w:sz w:val="20"/>
      <w:szCs w:val="22"/>
    </w:rPr>
  </w:style>
  <w:style w:type="character" w:customStyle="1" w:styleId="LiteraturZchn">
    <w:name w:val="Literatur Zchn"/>
    <w:link w:val="Literatur"/>
    <w:rsid w:val="00AE785F"/>
    <w:rPr>
      <w:rFonts w:ascii="Arial Fett" w:eastAsia="Calibri" w:hAnsi="Arial Fett" w:cs="Arial"/>
      <w:b/>
      <w:smallCaps/>
      <w:szCs w:val="22"/>
    </w:rPr>
  </w:style>
  <w:style w:type="paragraph" w:customStyle="1" w:styleId="FALiteraturverzeng">
    <w:name w:val="FÖA Literaturverz. eng"/>
    <w:basedOn w:val="Standard"/>
    <w:qFormat/>
    <w:rsid w:val="00AE785F"/>
    <w:pPr>
      <w:keepLines/>
      <w:spacing w:before="60" w:after="0" w:line="240" w:lineRule="auto"/>
      <w:ind w:left="709" w:hanging="709"/>
    </w:pPr>
    <w:rPr>
      <w:rFonts w:ascii="Arial Narrow" w:hAnsi="Arial Narrow"/>
      <w:sz w:val="20"/>
      <w:szCs w:val="20"/>
      <w:lang w:val="en-GB"/>
    </w:rPr>
  </w:style>
  <w:style w:type="paragraph" w:customStyle="1" w:styleId="FAStandard">
    <w:name w:val="FÖA Standard"/>
    <w:basedOn w:val="Standard"/>
    <w:qFormat/>
    <w:rsid w:val="0001577C"/>
    <w:pPr>
      <w:tabs>
        <w:tab w:val="left" w:pos="720"/>
      </w:tabs>
      <w:spacing w:after="0" w:line="336" w:lineRule="exact"/>
    </w:pPr>
    <w:rPr>
      <w:szCs w:val="20"/>
    </w:rPr>
  </w:style>
  <w:style w:type="paragraph" w:customStyle="1" w:styleId="Betrefftext">
    <w:name w:val="Betrefftext"/>
    <w:basedOn w:val="Standard"/>
    <w:rsid w:val="00AA15A1"/>
    <w:pPr>
      <w:spacing w:after="0" w:line="264" w:lineRule="exact"/>
      <w:jc w:val="left"/>
    </w:pPr>
    <w:rPr>
      <w:b/>
      <w:szCs w:val="20"/>
    </w:rPr>
  </w:style>
  <w:style w:type="character" w:customStyle="1" w:styleId="Aufzhlung1schlussnach12ptZchn">
    <w:name w:val="Aufzählung 1 schluss (nach 12pt) Zchn"/>
    <w:rsid w:val="00F861CC"/>
    <w:rPr>
      <w:rFonts w:ascii="Arial" w:hAnsi="Arial" w:cs="Arial" w:hint="default"/>
      <w:sz w:val="22"/>
      <w:szCs w:val="24"/>
      <w:lang w:val="de-DE" w:eastAsia="de-DE" w:bidi="ar-SA"/>
    </w:rPr>
  </w:style>
  <w:style w:type="character" w:customStyle="1" w:styleId="TextZchn">
    <w:name w:val="Text Zchn"/>
    <w:link w:val="Text"/>
    <w:rsid w:val="00EC22E7"/>
    <w:rPr>
      <w:rFonts w:ascii="Arial" w:hAnsi="Arial" w:cs="Arial"/>
      <w:sz w:val="22"/>
      <w:szCs w:val="22"/>
    </w:rPr>
  </w:style>
  <w:style w:type="paragraph" w:customStyle="1" w:styleId="Text">
    <w:name w:val="Text"/>
    <w:basedOn w:val="Standard"/>
    <w:link w:val="TextZchn"/>
    <w:rsid w:val="00EC22E7"/>
    <w:pPr>
      <w:spacing w:after="0" w:line="360" w:lineRule="auto"/>
      <w:ind w:left="1134"/>
    </w:pPr>
    <w:rPr>
      <w:rFonts w:cs="Arial"/>
      <w:szCs w:val="22"/>
    </w:rPr>
  </w:style>
  <w:style w:type="character" w:customStyle="1" w:styleId="UnresolvedMention">
    <w:name w:val="Unresolved Mention"/>
    <w:basedOn w:val="Absatz-Standardschriftart"/>
    <w:uiPriority w:val="99"/>
    <w:semiHidden/>
    <w:unhideWhenUsed/>
    <w:rsid w:val="00E2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0384">
      <w:bodyDiv w:val="1"/>
      <w:marLeft w:val="0"/>
      <w:marRight w:val="0"/>
      <w:marTop w:val="0"/>
      <w:marBottom w:val="0"/>
      <w:divBdr>
        <w:top w:val="none" w:sz="0" w:space="0" w:color="auto"/>
        <w:left w:val="none" w:sz="0" w:space="0" w:color="auto"/>
        <w:bottom w:val="none" w:sz="0" w:space="0" w:color="auto"/>
        <w:right w:val="none" w:sz="0" w:space="0" w:color="auto"/>
      </w:divBdr>
    </w:div>
    <w:div w:id="116220058">
      <w:bodyDiv w:val="1"/>
      <w:marLeft w:val="0"/>
      <w:marRight w:val="0"/>
      <w:marTop w:val="0"/>
      <w:marBottom w:val="0"/>
      <w:divBdr>
        <w:top w:val="none" w:sz="0" w:space="0" w:color="auto"/>
        <w:left w:val="none" w:sz="0" w:space="0" w:color="auto"/>
        <w:bottom w:val="none" w:sz="0" w:space="0" w:color="auto"/>
        <w:right w:val="none" w:sz="0" w:space="0" w:color="auto"/>
      </w:divBdr>
    </w:div>
    <w:div w:id="170605312">
      <w:bodyDiv w:val="1"/>
      <w:marLeft w:val="0"/>
      <w:marRight w:val="0"/>
      <w:marTop w:val="0"/>
      <w:marBottom w:val="0"/>
      <w:divBdr>
        <w:top w:val="none" w:sz="0" w:space="0" w:color="auto"/>
        <w:left w:val="none" w:sz="0" w:space="0" w:color="auto"/>
        <w:bottom w:val="none" w:sz="0" w:space="0" w:color="auto"/>
        <w:right w:val="none" w:sz="0" w:space="0" w:color="auto"/>
      </w:divBdr>
    </w:div>
    <w:div w:id="285476068">
      <w:bodyDiv w:val="1"/>
      <w:marLeft w:val="0"/>
      <w:marRight w:val="0"/>
      <w:marTop w:val="0"/>
      <w:marBottom w:val="0"/>
      <w:divBdr>
        <w:top w:val="none" w:sz="0" w:space="0" w:color="auto"/>
        <w:left w:val="none" w:sz="0" w:space="0" w:color="auto"/>
        <w:bottom w:val="none" w:sz="0" w:space="0" w:color="auto"/>
        <w:right w:val="none" w:sz="0" w:space="0" w:color="auto"/>
      </w:divBdr>
    </w:div>
    <w:div w:id="299112789">
      <w:bodyDiv w:val="1"/>
      <w:marLeft w:val="0"/>
      <w:marRight w:val="0"/>
      <w:marTop w:val="0"/>
      <w:marBottom w:val="0"/>
      <w:divBdr>
        <w:top w:val="none" w:sz="0" w:space="0" w:color="auto"/>
        <w:left w:val="none" w:sz="0" w:space="0" w:color="auto"/>
        <w:bottom w:val="none" w:sz="0" w:space="0" w:color="auto"/>
        <w:right w:val="none" w:sz="0" w:space="0" w:color="auto"/>
      </w:divBdr>
    </w:div>
    <w:div w:id="315300785">
      <w:bodyDiv w:val="1"/>
      <w:marLeft w:val="0"/>
      <w:marRight w:val="0"/>
      <w:marTop w:val="0"/>
      <w:marBottom w:val="0"/>
      <w:divBdr>
        <w:top w:val="none" w:sz="0" w:space="0" w:color="auto"/>
        <w:left w:val="none" w:sz="0" w:space="0" w:color="auto"/>
        <w:bottom w:val="none" w:sz="0" w:space="0" w:color="auto"/>
        <w:right w:val="none" w:sz="0" w:space="0" w:color="auto"/>
      </w:divBdr>
    </w:div>
    <w:div w:id="546726668">
      <w:bodyDiv w:val="1"/>
      <w:marLeft w:val="0"/>
      <w:marRight w:val="0"/>
      <w:marTop w:val="0"/>
      <w:marBottom w:val="0"/>
      <w:divBdr>
        <w:top w:val="none" w:sz="0" w:space="0" w:color="auto"/>
        <w:left w:val="none" w:sz="0" w:space="0" w:color="auto"/>
        <w:bottom w:val="none" w:sz="0" w:space="0" w:color="auto"/>
        <w:right w:val="none" w:sz="0" w:space="0" w:color="auto"/>
      </w:divBdr>
    </w:div>
    <w:div w:id="665669702">
      <w:bodyDiv w:val="1"/>
      <w:marLeft w:val="0"/>
      <w:marRight w:val="0"/>
      <w:marTop w:val="0"/>
      <w:marBottom w:val="0"/>
      <w:divBdr>
        <w:top w:val="none" w:sz="0" w:space="0" w:color="auto"/>
        <w:left w:val="none" w:sz="0" w:space="0" w:color="auto"/>
        <w:bottom w:val="none" w:sz="0" w:space="0" w:color="auto"/>
        <w:right w:val="none" w:sz="0" w:space="0" w:color="auto"/>
      </w:divBdr>
    </w:div>
    <w:div w:id="731541936">
      <w:bodyDiv w:val="1"/>
      <w:marLeft w:val="0"/>
      <w:marRight w:val="0"/>
      <w:marTop w:val="0"/>
      <w:marBottom w:val="0"/>
      <w:divBdr>
        <w:top w:val="none" w:sz="0" w:space="0" w:color="auto"/>
        <w:left w:val="none" w:sz="0" w:space="0" w:color="auto"/>
        <w:bottom w:val="none" w:sz="0" w:space="0" w:color="auto"/>
        <w:right w:val="none" w:sz="0" w:space="0" w:color="auto"/>
      </w:divBdr>
    </w:div>
    <w:div w:id="762460029">
      <w:bodyDiv w:val="1"/>
      <w:marLeft w:val="0"/>
      <w:marRight w:val="0"/>
      <w:marTop w:val="0"/>
      <w:marBottom w:val="0"/>
      <w:divBdr>
        <w:top w:val="none" w:sz="0" w:space="0" w:color="auto"/>
        <w:left w:val="none" w:sz="0" w:space="0" w:color="auto"/>
        <w:bottom w:val="none" w:sz="0" w:space="0" w:color="auto"/>
        <w:right w:val="none" w:sz="0" w:space="0" w:color="auto"/>
      </w:divBdr>
    </w:div>
    <w:div w:id="771777537">
      <w:bodyDiv w:val="1"/>
      <w:marLeft w:val="0"/>
      <w:marRight w:val="0"/>
      <w:marTop w:val="0"/>
      <w:marBottom w:val="0"/>
      <w:divBdr>
        <w:top w:val="none" w:sz="0" w:space="0" w:color="auto"/>
        <w:left w:val="none" w:sz="0" w:space="0" w:color="auto"/>
        <w:bottom w:val="none" w:sz="0" w:space="0" w:color="auto"/>
        <w:right w:val="none" w:sz="0" w:space="0" w:color="auto"/>
      </w:divBdr>
    </w:div>
    <w:div w:id="789251353">
      <w:bodyDiv w:val="1"/>
      <w:marLeft w:val="0"/>
      <w:marRight w:val="0"/>
      <w:marTop w:val="0"/>
      <w:marBottom w:val="0"/>
      <w:divBdr>
        <w:top w:val="none" w:sz="0" w:space="0" w:color="auto"/>
        <w:left w:val="none" w:sz="0" w:space="0" w:color="auto"/>
        <w:bottom w:val="none" w:sz="0" w:space="0" w:color="auto"/>
        <w:right w:val="none" w:sz="0" w:space="0" w:color="auto"/>
      </w:divBdr>
    </w:div>
    <w:div w:id="821242078">
      <w:bodyDiv w:val="1"/>
      <w:marLeft w:val="0"/>
      <w:marRight w:val="0"/>
      <w:marTop w:val="0"/>
      <w:marBottom w:val="0"/>
      <w:divBdr>
        <w:top w:val="none" w:sz="0" w:space="0" w:color="auto"/>
        <w:left w:val="none" w:sz="0" w:space="0" w:color="auto"/>
        <w:bottom w:val="none" w:sz="0" w:space="0" w:color="auto"/>
        <w:right w:val="none" w:sz="0" w:space="0" w:color="auto"/>
      </w:divBdr>
    </w:div>
    <w:div w:id="830634729">
      <w:bodyDiv w:val="1"/>
      <w:marLeft w:val="0"/>
      <w:marRight w:val="0"/>
      <w:marTop w:val="0"/>
      <w:marBottom w:val="0"/>
      <w:divBdr>
        <w:top w:val="none" w:sz="0" w:space="0" w:color="auto"/>
        <w:left w:val="none" w:sz="0" w:space="0" w:color="auto"/>
        <w:bottom w:val="none" w:sz="0" w:space="0" w:color="auto"/>
        <w:right w:val="none" w:sz="0" w:space="0" w:color="auto"/>
      </w:divBdr>
    </w:div>
    <w:div w:id="928079364">
      <w:bodyDiv w:val="1"/>
      <w:marLeft w:val="0"/>
      <w:marRight w:val="0"/>
      <w:marTop w:val="0"/>
      <w:marBottom w:val="0"/>
      <w:divBdr>
        <w:top w:val="none" w:sz="0" w:space="0" w:color="auto"/>
        <w:left w:val="none" w:sz="0" w:space="0" w:color="auto"/>
        <w:bottom w:val="none" w:sz="0" w:space="0" w:color="auto"/>
        <w:right w:val="none" w:sz="0" w:space="0" w:color="auto"/>
      </w:divBdr>
    </w:div>
    <w:div w:id="954823736">
      <w:bodyDiv w:val="1"/>
      <w:marLeft w:val="0"/>
      <w:marRight w:val="0"/>
      <w:marTop w:val="0"/>
      <w:marBottom w:val="0"/>
      <w:divBdr>
        <w:top w:val="none" w:sz="0" w:space="0" w:color="auto"/>
        <w:left w:val="none" w:sz="0" w:space="0" w:color="auto"/>
        <w:bottom w:val="none" w:sz="0" w:space="0" w:color="auto"/>
        <w:right w:val="none" w:sz="0" w:space="0" w:color="auto"/>
      </w:divBdr>
    </w:div>
    <w:div w:id="980961696">
      <w:bodyDiv w:val="1"/>
      <w:marLeft w:val="0"/>
      <w:marRight w:val="0"/>
      <w:marTop w:val="0"/>
      <w:marBottom w:val="0"/>
      <w:divBdr>
        <w:top w:val="none" w:sz="0" w:space="0" w:color="auto"/>
        <w:left w:val="none" w:sz="0" w:space="0" w:color="auto"/>
        <w:bottom w:val="none" w:sz="0" w:space="0" w:color="auto"/>
        <w:right w:val="none" w:sz="0" w:space="0" w:color="auto"/>
      </w:divBdr>
    </w:div>
    <w:div w:id="986671532">
      <w:bodyDiv w:val="1"/>
      <w:marLeft w:val="0"/>
      <w:marRight w:val="0"/>
      <w:marTop w:val="0"/>
      <w:marBottom w:val="0"/>
      <w:divBdr>
        <w:top w:val="none" w:sz="0" w:space="0" w:color="auto"/>
        <w:left w:val="none" w:sz="0" w:space="0" w:color="auto"/>
        <w:bottom w:val="none" w:sz="0" w:space="0" w:color="auto"/>
        <w:right w:val="none" w:sz="0" w:space="0" w:color="auto"/>
      </w:divBdr>
    </w:div>
    <w:div w:id="1043291834">
      <w:bodyDiv w:val="1"/>
      <w:marLeft w:val="0"/>
      <w:marRight w:val="0"/>
      <w:marTop w:val="0"/>
      <w:marBottom w:val="0"/>
      <w:divBdr>
        <w:top w:val="none" w:sz="0" w:space="0" w:color="auto"/>
        <w:left w:val="none" w:sz="0" w:space="0" w:color="auto"/>
        <w:bottom w:val="none" w:sz="0" w:space="0" w:color="auto"/>
        <w:right w:val="none" w:sz="0" w:space="0" w:color="auto"/>
      </w:divBdr>
    </w:div>
    <w:div w:id="1105425063">
      <w:bodyDiv w:val="1"/>
      <w:marLeft w:val="0"/>
      <w:marRight w:val="0"/>
      <w:marTop w:val="0"/>
      <w:marBottom w:val="0"/>
      <w:divBdr>
        <w:top w:val="none" w:sz="0" w:space="0" w:color="auto"/>
        <w:left w:val="none" w:sz="0" w:space="0" w:color="auto"/>
        <w:bottom w:val="none" w:sz="0" w:space="0" w:color="auto"/>
        <w:right w:val="none" w:sz="0" w:space="0" w:color="auto"/>
      </w:divBdr>
    </w:div>
    <w:div w:id="1136532390">
      <w:bodyDiv w:val="1"/>
      <w:marLeft w:val="0"/>
      <w:marRight w:val="0"/>
      <w:marTop w:val="0"/>
      <w:marBottom w:val="0"/>
      <w:divBdr>
        <w:top w:val="none" w:sz="0" w:space="0" w:color="auto"/>
        <w:left w:val="none" w:sz="0" w:space="0" w:color="auto"/>
        <w:bottom w:val="none" w:sz="0" w:space="0" w:color="auto"/>
        <w:right w:val="none" w:sz="0" w:space="0" w:color="auto"/>
      </w:divBdr>
    </w:div>
    <w:div w:id="1177112528">
      <w:bodyDiv w:val="1"/>
      <w:marLeft w:val="0"/>
      <w:marRight w:val="0"/>
      <w:marTop w:val="0"/>
      <w:marBottom w:val="0"/>
      <w:divBdr>
        <w:top w:val="none" w:sz="0" w:space="0" w:color="auto"/>
        <w:left w:val="none" w:sz="0" w:space="0" w:color="auto"/>
        <w:bottom w:val="none" w:sz="0" w:space="0" w:color="auto"/>
        <w:right w:val="none" w:sz="0" w:space="0" w:color="auto"/>
      </w:divBdr>
    </w:div>
    <w:div w:id="1187332458">
      <w:bodyDiv w:val="1"/>
      <w:marLeft w:val="0"/>
      <w:marRight w:val="0"/>
      <w:marTop w:val="0"/>
      <w:marBottom w:val="0"/>
      <w:divBdr>
        <w:top w:val="none" w:sz="0" w:space="0" w:color="auto"/>
        <w:left w:val="none" w:sz="0" w:space="0" w:color="auto"/>
        <w:bottom w:val="none" w:sz="0" w:space="0" w:color="auto"/>
        <w:right w:val="none" w:sz="0" w:space="0" w:color="auto"/>
      </w:divBdr>
    </w:div>
    <w:div w:id="1217160819">
      <w:bodyDiv w:val="1"/>
      <w:marLeft w:val="0"/>
      <w:marRight w:val="0"/>
      <w:marTop w:val="0"/>
      <w:marBottom w:val="0"/>
      <w:divBdr>
        <w:top w:val="none" w:sz="0" w:space="0" w:color="auto"/>
        <w:left w:val="none" w:sz="0" w:space="0" w:color="auto"/>
        <w:bottom w:val="none" w:sz="0" w:space="0" w:color="auto"/>
        <w:right w:val="none" w:sz="0" w:space="0" w:color="auto"/>
      </w:divBdr>
    </w:div>
    <w:div w:id="1252356477">
      <w:bodyDiv w:val="1"/>
      <w:marLeft w:val="0"/>
      <w:marRight w:val="0"/>
      <w:marTop w:val="0"/>
      <w:marBottom w:val="0"/>
      <w:divBdr>
        <w:top w:val="none" w:sz="0" w:space="0" w:color="auto"/>
        <w:left w:val="none" w:sz="0" w:space="0" w:color="auto"/>
        <w:bottom w:val="none" w:sz="0" w:space="0" w:color="auto"/>
        <w:right w:val="none" w:sz="0" w:space="0" w:color="auto"/>
      </w:divBdr>
    </w:div>
    <w:div w:id="1277563208">
      <w:bodyDiv w:val="1"/>
      <w:marLeft w:val="0"/>
      <w:marRight w:val="0"/>
      <w:marTop w:val="0"/>
      <w:marBottom w:val="0"/>
      <w:divBdr>
        <w:top w:val="none" w:sz="0" w:space="0" w:color="auto"/>
        <w:left w:val="none" w:sz="0" w:space="0" w:color="auto"/>
        <w:bottom w:val="none" w:sz="0" w:space="0" w:color="auto"/>
        <w:right w:val="none" w:sz="0" w:space="0" w:color="auto"/>
      </w:divBdr>
    </w:div>
    <w:div w:id="1406535930">
      <w:bodyDiv w:val="1"/>
      <w:marLeft w:val="0"/>
      <w:marRight w:val="0"/>
      <w:marTop w:val="0"/>
      <w:marBottom w:val="0"/>
      <w:divBdr>
        <w:top w:val="none" w:sz="0" w:space="0" w:color="auto"/>
        <w:left w:val="none" w:sz="0" w:space="0" w:color="auto"/>
        <w:bottom w:val="none" w:sz="0" w:space="0" w:color="auto"/>
        <w:right w:val="none" w:sz="0" w:space="0" w:color="auto"/>
      </w:divBdr>
    </w:div>
    <w:div w:id="1464273074">
      <w:bodyDiv w:val="1"/>
      <w:marLeft w:val="0"/>
      <w:marRight w:val="0"/>
      <w:marTop w:val="0"/>
      <w:marBottom w:val="0"/>
      <w:divBdr>
        <w:top w:val="none" w:sz="0" w:space="0" w:color="auto"/>
        <w:left w:val="none" w:sz="0" w:space="0" w:color="auto"/>
        <w:bottom w:val="none" w:sz="0" w:space="0" w:color="auto"/>
        <w:right w:val="none" w:sz="0" w:space="0" w:color="auto"/>
      </w:divBdr>
    </w:div>
    <w:div w:id="1724059421">
      <w:bodyDiv w:val="1"/>
      <w:marLeft w:val="0"/>
      <w:marRight w:val="0"/>
      <w:marTop w:val="0"/>
      <w:marBottom w:val="0"/>
      <w:divBdr>
        <w:top w:val="none" w:sz="0" w:space="0" w:color="auto"/>
        <w:left w:val="none" w:sz="0" w:space="0" w:color="auto"/>
        <w:bottom w:val="none" w:sz="0" w:space="0" w:color="auto"/>
        <w:right w:val="none" w:sz="0" w:space="0" w:color="auto"/>
      </w:divBdr>
    </w:div>
    <w:div w:id="1787001280">
      <w:bodyDiv w:val="1"/>
      <w:marLeft w:val="0"/>
      <w:marRight w:val="0"/>
      <w:marTop w:val="0"/>
      <w:marBottom w:val="0"/>
      <w:divBdr>
        <w:top w:val="none" w:sz="0" w:space="0" w:color="auto"/>
        <w:left w:val="none" w:sz="0" w:space="0" w:color="auto"/>
        <w:bottom w:val="none" w:sz="0" w:space="0" w:color="auto"/>
        <w:right w:val="none" w:sz="0" w:space="0" w:color="auto"/>
      </w:divBdr>
    </w:div>
    <w:div w:id="1882132511">
      <w:bodyDiv w:val="1"/>
      <w:marLeft w:val="0"/>
      <w:marRight w:val="0"/>
      <w:marTop w:val="0"/>
      <w:marBottom w:val="0"/>
      <w:divBdr>
        <w:top w:val="none" w:sz="0" w:space="0" w:color="auto"/>
        <w:left w:val="none" w:sz="0" w:space="0" w:color="auto"/>
        <w:bottom w:val="none" w:sz="0" w:space="0" w:color="auto"/>
        <w:right w:val="none" w:sz="0" w:space="0" w:color="auto"/>
      </w:divBdr>
    </w:div>
    <w:div w:id="1973438799">
      <w:bodyDiv w:val="1"/>
      <w:marLeft w:val="0"/>
      <w:marRight w:val="0"/>
      <w:marTop w:val="0"/>
      <w:marBottom w:val="0"/>
      <w:divBdr>
        <w:top w:val="none" w:sz="0" w:space="0" w:color="auto"/>
        <w:left w:val="none" w:sz="0" w:space="0" w:color="auto"/>
        <w:bottom w:val="none" w:sz="0" w:space="0" w:color="auto"/>
        <w:right w:val="none" w:sz="0" w:space="0" w:color="auto"/>
      </w:divBdr>
    </w:div>
    <w:div w:id="210457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eck\AppData\Roaming\Microsoft\Templates\her_170420_Bericht_logo-farbe.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A193D-9FF8-4AA3-9031-BA6D8946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her_170420_Bericht_logo-farbe.dotm</Template>
  <TotalTime>0</TotalTime>
  <Pages>10</Pages>
  <Words>2886</Words>
  <Characters>18186</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Datum_Titel</vt:lpstr>
    </vt:vector>
  </TitlesOfParts>
  <Company>Bosch &amp; Partner GmbH</Company>
  <LinksUpToDate>false</LinksUpToDate>
  <CharactersWithSpaces>21030</CharactersWithSpaces>
  <SharedDoc>false</SharedDoc>
  <HLinks>
    <vt:vector size="678" baseType="variant">
      <vt:variant>
        <vt:i4>7995426</vt:i4>
      </vt:variant>
      <vt:variant>
        <vt:i4>642</vt:i4>
      </vt:variant>
      <vt:variant>
        <vt:i4>0</vt:i4>
      </vt:variant>
      <vt:variant>
        <vt:i4>5</vt:i4>
      </vt:variant>
      <vt:variant>
        <vt:lpwstr>https://www.wald-rlp.de/de/wir/adressen/</vt:lpwstr>
      </vt:variant>
      <vt:variant>
        <vt:lpwstr>c32532</vt:lpwstr>
      </vt:variant>
      <vt:variant>
        <vt:i4>7929911</vt:i4>
      </vt:variant>
      <vt:variant>
        <vt:i4>639</vt:i4>
      </vt:variant>
      <vt:variant>
        <vt:i4>0</vt:i4>
      </vt:variant>
      <vt:variant>
        <vt:i4>5</vt:i4>
      </vt:variant>
      <vt:variant>
        <vt:lpwstr>https://www.wald-rlp.de/de/start-landesforsten-rheinland-pfalz/</vt:lpwstr>
      </vt:variant>
      <vt:variant>
        <vt:lpwstr/>
      </vt:variant>
      <vt:variant>
        <vt:i4>4325471</vt:i4>
      </vt:variant>
      <vt:variant>
        <vt:i4>636</vt:i4>
      </vt:variant>
      <vt:variant>
        <vt:i4>0</vt:i4>
      </vt:variant>
      <vt:variant>
        <vt:i4>5</vt:i4>
      </vt:variant>
      <vt:variant>
        <vt:lpwstr>https://www.eler-eulle.rlp.de/Internet/global/inetcntrmwvlw.nsf/dlr_web_full.xsp?src=451D4766EF&amp;p1=CUG55ID84F&amp;p3=K0VCQN4G82&amp;p4=U72MKGMG31</vt:lpwstr>
      </vt:variant>
      <vt:variant>
        <vt:lpwstr/>
      </vt:variant>
      <vt:variant>
        <vt:i4>5898312</vt:i4>
      </vt:variant>
      <vt:variant>
        <vt:i4>633</vt:i4>
      </vt:variant>
      <vt:variant>
        <vt:i4>0</vt:i4>
      </vt:variant>
      <vt:variant>
        <vt:i4>5</vt:i4>
      </vt:variant>
      <vt:variant>
        <vt:lpwstr>https://www.dlr.rlp.de/Internet/global/inetcntr.nsf/dlr_web_full.xsp?src=SI93KX5EQC&amp;p1=8571ARFKW1&amp;p3=QK595PD880&amp;p4=78HV82A9P5</vt:lpwstr>
      </vt:variant>
      <vt:variant>
        <vt:lpwstr/>
      </vt:variant>
      <vt:variant>
        <vt:i4>5439576</vt:i4>
      </vt:variant>
      <vt:variant>
        <vt:i4>630</vt:i4>
      </vt:variant>
      <vt:variant>
        <vt:i4>0</vt:i4>
      </vt:variant>
      <vt:variant>
        <vt:i4>5</vt:i4>
      </vt:variant>
      <vt:variant>
        <vt:lpwstr>https://mdi.rlp.de/de/unsere-themen/landesplanung/landesentwicklungsprogramm/</vt:lpwstr>
      </vt:variant>
      <vt:variant>
        <vt:lpwstr/>
      </vt:variant>
      <vt:variant>
        <vt:i4>5439512</vt:i4>
      </vt:variant>
      <vt:variant>
        <vt:i4>627</vt:i4>
      </vt:variant>
      <vt:variant>
        <vt:i4>0</vt:i4>
      </vt:variant>
      <vt:variant>
        <vt:i4>5</vt:i4>
      </vt:variant>
      <vt:variant>
        <vt:lpwstr>https://sgdnord.rlp.de/de/planen-bauen-natur-energie/naturschutz/</vt:lpwstr>
      </vt:variant>
      <vt:variant>
        <vt:lpwstr/>
      </vt:variant>
      <vt:variant>
        <vt:i4>3735590</vt:i4>
      </vt:variant>
      <vt:variant>
        <vt:i4>624</vt:i4>
      </vt:variant>
      <vt:variant>
        <vt:i4>0</vt:i4>
      </vt:variant>
      <vt:variant>
        <vt:i4>5</vt:i4>
      </vt:variant>
      <vt:variant>
        <vt:lpwstr>https://lfu.rlp.de/de/naturschutz/artenschutz-und-projekte/rote-listen/</vt:lpwstr>
      </vt:variant>
      <vt:variant>
        <vt:lpwstr/>
      </vt:variant>
      <vt:variant>
        <vt:i4>1048604</vt:i4>
      </vt:variant>
      <vt:variant>
        <vt:i4>621</vt:i4>
      </vt:variant>
      <vt:variant>
        <vt:i4>0</vt:i4>
      </vt:variant>
      <vt:variant>
        <vt:i4>5</vt:i4>
      </vt:variant>
      <vt:variant>
        <vt:lpwstr>https://lfu.rlp.de/de/naturschutz/daten-zur-natur-planungsgrundlagen/heutige-potentielle-natuerliche-vegetation/</vt:lpwstr>
      </vt:variant>
      <vt:variant>
        <vt:lpwstr/>
      </vt:variant>
      <vt:variant>
        <vt:i4>4849686</vt:i4>
      </vt:variant>
      <vt:variant>
        <vt:i4>618</vt:i4>
      </vt:variant>
      <vt:variant>
        <vt:i4>0</vt:i4>
      </vt:variant>
      <vt:variant>
        <vt:i4>5</vt:i4>
      </vt:variant>
      <vt:variant>
        <vt:lpwstr>https://mueef.rlp.de/de/themen/naturschutz/eingriff-und-kompensation/</vt:lpwstr>
      </vt:variant>
      <vt:variant>
        <vt:lpwstr/>
      </vt:variant>
      <vt:variant>
        <vt:i4>6750278</vt:i4>
      </vt:variant>
      <vt:variant>
        <vt:i4>615</vt:i4>
      </vt:variant>
      <vt:variant>
        <vt:i4>0</vt:i4>
      </vt:variant>
      <vt:variant>
        <vt:i4>5</vt:i4>
      </vt:variant>
      <vt:variant>
        <vt:lpwstr>http://map1.naturschutz.rlp.de/mapserver_lanis/</vt:lpwstr>
      </vt:variant>
      <vt:variant>
        <vt:lpwstr/>
      </vt:variant>
      <vt:variant>
        <vt:i4>7733367</vt:i4>
      </vt:variant>
      <vt:variant>
        <vt:i4>612</vt:i4>
      </vt:variant>
      <vt:variant>
        <vt:i4>0</vt:i4>
      </vt:variant>
      <vt:variant>
        <vt:i4>5</vt:i4>
      </vt:variant>
      <vt:variant>
        <vt:lpwstr>https://naturschutz.rlp.de/?q=kompensation</vt:lpwstr>
      </vt:variant>
      <vt:variant>
        <vt:lpwstr/>
      </vt:variant>
      <vt:variant>
        <vt:i4>4587527</vt:i4>
      </vt:variant>
      <vt:variant>
        <vt:i4>555</vt:i4>
      </vt:variant>
      <vt:variant>
        <vt:i4>0</vt:i4>
      </vt:variant>
      <vt:variant>
        <vt:i4>5</vt:i4>
      </vt:variant>
      <vt:variant>
        <vt:lpwstr>https://sgdnord.rlp.de/de/wasser-abfall-boden/wasserwirtschaft/fischerei/</vt:lpwstr>
      </vt:variant>
      <vt:variant>
        <vt:lpwstr/>
      </vt:variant>
      <vt:variant>
        <vt:i4>2555948</vt:i4>
      </vt:variant>
      <vt:variant>
        <vt:i4>552</vt:i4>
      </vt:variant>
      <vt:variant>
        <vt:i4>0</vt:i4>
      </vt:variant>
      <vt:variant>
        <vt:i4>5</vt:i4>
      </vt:variant>
      <vt:variant>
        <vt:lpwstr>https://geoportal-wasser.rlp-umwelt.de/servlet/is/2025/</vt:lpwstr>
      </vt:variant>
      <vt:variant>
        <vt:lpwstr/>
      </vt:variant>
      <vt:variant>
        <vt:i4>5898312</vt:i4>
      </vt:variant>
      <vt:variant>
        <vt:i4>549</vt:i4>
      </vt:variant>
      <vt:variant>
        <vt:i4>0</vt:i4>
      </vt:variant>
      <vt:variant>
        <vt:i4>5</vt:i4>
      </vt:variant>
      <vt:variant>
        <vt:lpwstr>https://www.dlr.rlp.de/Internet/global/inetcntr.nsf/dlr_web_full.xsp?src=SI93KX5EQC&amp;p1=8571ARFKW1&amp;p3=QK595PD880&amp;p4=78HV82A9P5</vt:lpwstr>
      </vt:variant>
      <vt:variant>
        <vt:lpwstr/>
      </vt:variant>
      <vt:variant>
        <vt:i4>7995426</vt:i4>
      </vt:variant>
      <vt:variant>
        <vt:i4>546</vt:i4>
      </vt:variant>
      <vt:variant>
        <vt:i4>0</vt:i4>
      </vt:variant>
      <vt:variant>
        <vt:i4>5</vt:i4>
      </vt:variant>
      <vt:variant>
        <vt:lpwstr>https://www.wald-rlp.de/de/wir/adressen/</vt:lpwstr>
      </vt:variant>
      <vt:variant>
        <vt:lpwstr>c32532</vt:lpwstr>
      </vt:variant>
      <vt:variant>
        <vt:i4>7667829</vt:i4>
      </vt:variant>
      <vt:variant>
        <vt:i4>543</vt:i4>
      </vt:variant>
      <vt:variant>
        <vt:i4>0</vt:i4>
      </vt:variant>
      <vt:variant>
        <vt:i4>5</vt:i4>
      </vt:variant>
      <vt:variant>
        <vt:lpwstr>https://lfu.rlp.de/de/naturschutz/planungsgrundlagen/planung-vernetzter-biotopsysteme/</vt:lpwstr>
      </vt:variant>
      <vt:variant>
        <vt:lpwstr/>
      </vt:variant>
      <vt:variant>
        <vt:i4>6619198</vt:i4>
      </vt:variant>
      <vt:variant>
        <vt:i4>540</vt:i4>
      </vt:variant>
      <vt:variant>
        <vt:i4>0</vt:i4>
      </vt:variant>
      <vt:variant>
        <vt:i4>5</vt:i4>
      </vt:variant>
      <vt:variant>
        <vt:lpwstr>https://sgdnord.rlp.de/de/planen-bauen-natur-energie/landesplanung/rauminformationssystem/</vt:lpwstr>
      </vt:variant>
      <vt:variant>
        <vt:lpwstr/>
      </vt:variant>
      <vt:variant>
        <vt:i4>5439576</vt:i4>
      </vt:variant>
      <vt:variant>
        <vt:i4>537</vt:i4>
      </vt:variant>
      <vt:variant>
        <vt:i4>0</vt:i4>
      </vt:variant>
      <vt:variant>
        <vt:i4>5</vt:i4>
      </vt:variant>
      <vt:variant>
        <vt:lpwstr>https://mdi.rlp.de/de/unsere-themen/landesplanung/landesentwicklungsprogramm/</vt:lpwstr>
      </vt:variant>
      <vt:variant>
        <vt:lpwstr/>
      </vt:variant>
      <vt:variant>
        <vt:i4>6422589</vt:i4>
      </vt:variant>
      <vt:variant>
        <vt:i4>534</vt:i4>
      </vt:variant>
      <vt:variant>
        <vt:i4>0</vt:i4>
      </vt:variant>
      <vt:variant>
        <vt:i4>5</vt:i4>
      </vt:variant>
      <vt:variant>
        <vt:lpwstr>https://gdke.rlp.de/de/ueber-uns/landesdenkmalpflege/service-landesdenkmalpflege/denkmalliste-rheinland-pfalz/</vt:lpwstr>
      </vt:variant>
      <vt:variant>
        <vt:lpwstr/>
      </vt:variant>
      <vt:variant>
        <vt:i4>3801128</vt:i4>
      </vt:variant>
      <vt:variant>
        <vt:i4>531</vt:i4>
      </vt:variant>
      <vt:variant>
        <vt:i4>0</vt:i4>
      </vt:variant>
      <vt:variant>
        <vt:i4>5</vt:i4>
      </vt:variant>
      <vt:variant>
        <vt:lpwstr>https://mwwk.rlp.de/de/themen/kultur/welterbe/</vt:lpwstr>
      </vt:variant>
      <vt:variant>
        <vt:lpwstr/>
      </vt:variant>
      <vt:variant>
        <vt:i4>7995433</vt:i4>
      </vt:variant>
      <vt:variant>
        <vt:i4>528</vt:i4>
      </vt:variant>
      <vt:variant>
        <vt:i4>0</vt:i4>
      </vt:variant>
      <vt:variant>
        <vt:i4>5</vt:i4>
      </vt:variant>
      <vt:variant>
        <vt:lpwstr>https://geodaten.naturschutz.rlp.de/landschaften_rlp/landschaftsraum_uebersicht.php</vt:lpwstr>
      </vt:variant>
      <vt:variant>
        <vt:lpwstr/>
      </vt:variant>
      <vt:variant>
        <vt:i4>4718601</vt:i4>
      </vt:variant>
      <vt:variant>
        <vt:i4>525</vt:i4>
      </vt:variant>
      <vt:variant>
        <vt:i4>0</vt:i4>
      </vt:variant>
      <vt:variant>
        <vt:i4>5</vt:i4>
      </vt:variant>
      <vt:variant>
        <vt:lpwstr>https://hochwassermanagement.rlp-umwelt.de/servlet/is/200042/</vt:lpwstr>
      </vt:variant>
      <vt:variant>
        <vt:lpwstr/>
      </vt:variant>
      <vt:variant>
        <vt:i4>2162725</vt:i4>
      </vt:variant>
      <vt:variant>
        <vt:i4>522</vt:i4>
      </vt:variant>
      <vt:variant>
        <vt:i4>0</vt:i4>
      </vt:variant>
      <vt:variant>
        <vt:i4>5</vt:i4>
      </vt:variant>
      <vt:variant>
        <vt:lpwstr>http://bisbokat.rlp.de/bis-login/;jsessionid=A4493F180807C7683DE95492FF2F7E2F?0&amp;session-expired</vt:lpwstr>
      </vt:variant>
      <vt:variant>
        <vt:lpwstr/>
      </vt:variant>
      <vt:variant>
        <vt:i4>1507425</vt:i4>
      </vt:variant>
      <vt:variant>
        <vt:i4>516</vt:i4>
      </vt:variant>
      <vt:variant>
        <vt:i4>0</vt:i4>
      </vt:variant>
      <vt:variant>
        <vt:i4>5</vt:i4>
      </vt:variant>
      <vt:variant>
        <vt:lpwstr>https://mapclient.lgb-rlp.de/?app=lgb&amp;view_id=19</vt:lpwstr>
      </vt:variant>
      <vt:variant>
        <vt:lpwstr/>
      </vt:variant>
      <vt:variant>
        <vt:i4>7798907</vt:i4>
      </vt:variant>
      <vt:variant>
        <vt:i4>504</vt:i4>
      </vt:variant>
      <vt:variant>
        <vt:i4>0</vt:i4>
      </vt:variant>
      <vt:variant>
        <vt:i4>5</vt:i4>
      </vt:variant>
      <vt:variant>
        <vt:lpwstr>https://map-final.rlp-umwelt.de/Kartendienste/index.php?service=vbs</vt:lpwstr>
      </vt:variant>
      <vt:variant>
        <vt:lpwstr/>
      </vt:variant>
      <vt:variant>
        <vt:i4>8126501</vt:i4>
      </vt:variant>
      <vt:variant>
        <vt:i4>498</vt:i4>
      </vt:variant>
      <vt:variant>
        <vt:i4>0</vt:i4>
      </vt:variant>
      <vt:variant>
        <vt:i4>5</vt:i4>
      </vt:variant>
      <vt:variant>
        <vt:lpwstr>https://www.artenanalyse.net/artenanalyse/</vt:lpwstr>
      </vt:variant>
      <vt:variant>
        <vt:lpwstr/>
      </vt:variant>
      <vt:variant>
        <vt:i4>6422562</vt:i4>
      </vt:variant>
      <vt:variant>
        <vt:i4>495</vt:i4>
      </vt:variant>
      <vt:variant>
        <vt:i4>0</vt:i4>
      </vt:variant>
      <vt:variant>
        <vt:i4>5</vt:i4>
      </vt:variant>
      <vt:variant>
        <vt:lpwstr>https://artenfinder.rlp.de/</vt:lpwstr>
      </vt:variant>
      <vt:variant>
        <vt:lpwstr/>
      </vt:variant>
      <vt:variant>
        <vt:i4>7209087</vt:i4>
      </vt:variant>
      <vt:variant>
        <vt:i4>492</vt:i4>
      </vt:variant>
      <vt:variant>
        <vt:i4>0</vt:i4>
      </vt:variant>
      <vt:variant>
        <vt:i4>5</vt:i4>
      </vt:variant>
      <vt:variant>
        <vt:lpwstr>https://map-final.rlp-umwelt.de/Kartendienste/index.php?service=artdatenportal</vt:lpwstr>
      </vt:variant>
      <vt:variant>
        <vt:lpwstr/>
      </vt:variant>
      <vt:variant>
        <vt:i4>3801140</vt:i4>
      </vt:variant>
      <vt:variant>
        <vt:i4>489</vt:i4>
      </vt:variant>
      <vt:variant>
        <vt:i4>0</vt:i4>
      </vt:variant>
      <vt:variant>
        <vt:i4>5</vt:i4>
      </vt:variant>
      <vt:variant>
        <vt:lpwstr>http://www.artefakt.rlp.de/</vt:lpwstr>
      </vt:variant>
      <vt:variant>
        <vt:lpwstr/>
      </vt:variant>
      <vt:variant>
        <vt:i4>4456575</vt:i4>
      </vt:variant>
      <vt:variant>
        <vt:i4>486</vt:i4>
      </vt:variant>
      <vt:variant>
        <vt:i4>0</vt:i4>
      </vt:variant>
      <vt:variant>
        <vt:i4>5</vt:i4>
      </vt:variant>
      <vt:variant>
        <vt:lpwstr>https://geodaten.naturschutz.rlp.de/kartendienste_naturschutz/</vt:lpwstr>
      </vt:variant>
      <vt:variant>
        <vt:lpwstr/>
      </vt:variant>
      <vt:variant>
        <vt:i4>6881394</vt:i4>
      </vt:variant>
      <vt:variant>
        <vt:i4>483</vt:i4>
      </vt:variant>
      <vt:variant>
        <vt:i4>0</vt:i4>
      </vt:variant>
      <vt:variant>
        <vt:i4>5</vt:i4>
      </vt:variant>
      <vt:variant>
        <vt:lpwstr>https://naturschutz.rlp.de/?q=kartendienst</vt:lpwstr>
      </vt:variant>
      <vt:variant>
        <vt:lpwstr/>
      </vt:variant>
      <vt:variant>
        <vt:i4>786462</vt:i4>
      </vt:variant>
      <vt:variant>
        <vt:i4>477</vt:i4>
      </vt:variant>
      <vt:variant>
        <vt:i4>0</vt:i4>
      </vt:variant>
      <vt:variant>
        <vt:i4>5</vt:i4>
      </vt:variant>
      <vt:variant>
        <vt:lpwstr>https://naturschutz.rlp.de/?q=biotope</vt:lpwstr>
      </vt:variant>
      <vt:variant>
        <vt:lpwstr/>
      </vt:variant>
      <vt:variant>
        <vt:i4>6684792</vt:i4>
      </vt:variant>
      <vt:variant>
        <vt:i4>474</vt:i4>
      </vt:variant>
      <vt:variant>
        <vt:i4>0</vt:i4>
      </vt:variant>
      <vt:variant>
        <vt:i4>5</vt:i4>
      </vt:variant>
      <vt:variant>
        <vt:lpwstr>http://www.geoportal-wasser.rlp.de/servlet/is/2025/</vt:lpwstr>
      </vt:variant>
      <vt:variant>
        <vt:lpwstr/>
      </vt:variant>
      <vt:variant>
        <vt:i4>4456451</vt:i4>
      </vt:variant>
      <vt:variant>
        <vt:i4>471</vt:i4>
      </vt:variant>
      <vt:variant>
        <vt:i4>0</vt:i4>
      </vt:variant>
      <vt:variant>
        <vt:i4>5</vt:i4>
      </vt:variant>
      <vt:variant>
        <vt:lpwstr>http://www.lgb-rlp.de/online-karten.html</vt:lpwstr>
      </vt:variant>
      <vt:variant>
        <vt:lpwstr/>
      </vt:variant>
      <vt:variant>
        <vt:i4>4653063</vt:i4>
      </vt:variant>
      <vt:variant>
        <vt:i4>468</vt:i4>
      </vt:variant>
      <vt:variant>
        <vt:i4>0</vt:i4>
      </vt:variant>
      <vt:variant>
        <vt:i4>5</vt:i4>
      </vt:variant>
      <vt:variant>
        <vt:lpwstr>https://artenfinder.rlp.de/node/1</vt:lpwstr>
      </vt:variant>
      <vt:variant>
        <vt:lpwstr/>
      </vt:variant>
      <vt:variant>
        <vt:i4>3735587</vt:i4>
      </vt:variant>
      <vt:variant>
        <vt:i4>465</vt:i4>
      </vt:variant>
      <vt:variant>
        <vt:i4>0</vt:i4>
      </vt:variant>
      <vt:variant>
        <vt:i4>5</vt:i4>
      </vt:variant>
      <vt:variant>
        <vt:lpwstr>https://lfu.rlp.de/de/naturschutz/planungsgrundlagen/artdaten/</vt:lpwstr>
      </vt:variant>
      <vt:variant>
        <vt:lpwstr/>
      </vt:variant>
      <vt:variant>
        <vt:i4>458752</vt:i4>
      </vt:variant>
      <vt:variant>
        <vt:i4>462</vt:i4>
      </vt:variant>
      <vt:variant>
        <vt:i4>0</vt:i4>
      </vt:variant>
      <vt:variant>
        <vt:i4>5</vt:i4>
      </vt:variant>
      <vt:variant>
        <vt:lpwstr>https://lfu.rlp.de/de/naturschutz/planungsgrundlagen/</vt:lpwstr>
      </vt:variant>
      <vt:variant>
        <vt:lpwstr/>
      </vt:variant>
      <vt:variant>
        <vt:i4>6488098</vt:i4>
      </vt:variant>
      <vt:variant>
        <vt:i4>459</vt:i4>
      </vt:variant>
      <vt:variant>
        <vt:i4>0</vt:i4>
      </vt:variant>
      <vt:variant>
        <vt:i4>5</vt:i4>
      </vt:variant>
      <vt:variant>
        <vt:lpwstr>https://naturschutz.rlp.de/</vt:lpwstr>
      </vt:variant>
      <vt:variant>
        <vt:lpwstr/>
      </vt:variant>
      <vt:variant>
        <vt:i4>1572917</vt:i4>
      </vt:variant>
      <vt:variant>
        <vt:i4>446</vt:i4>
      </vt:variant>
      <vt:variant>
        <vt:i4>0</vt:i4>
      </vt:variant>
      <vt:variant>
        <vt:i4>5</vt:i4>
      </vt:variant>
      <vt:variant>
        <vt:lpwstr/>
      </vt:variant>
      <vt:variant>
        <vt:lpwstr>_Toc34297331</vt:lpwstr>
      </vt:variant>
      <vt:variant>
        <vt:i4>1638453</vt:i4>
      </vt:variant>
      <vt:variant>
        <vt:i4>440</vt:i4>
      </vt:variant>
      <vt:variant>
        <vt:i4>0</vt:i4>
      </vt:variant>
      <vt:variant>
        <vt:i4>5</vt:i4>
      </vt:variant>
      <vt:variant>
        <vt:lpwstr/>
      </vt:variant>
      <vt:variant>
        <vt:lpwstr>_Toc34297330</vt:lpwstr>
      </vt:variant>
      <vt:variant>
        <vt:i4>1048628</vt:i4>
      </vt:variant>
      <vt:variant>
        <vt:i4>434</vt:i4>
      </vt:variant>
      <vt:variant>
        <vt:i4>0</vt:i4>
      </vt:variant>
      <vt:variant>
        <vt:i4>5</vt:i4>
      </vt:variant>
      <vt:variant>
        <vt:lpwstr/>
      </vt:variant>
      <vt:variant>
        <vt:lpwstr>_Toc34297329</vt:lpwstr>
      </vt:variant>
      <vt:variant>
        <vt:i4>1900596</vt:i4>
      </vt:variant>
      <vt:variant>
        <vt:i4>425</vt:i4>
      </vt:variant>
      <vt:variant>
        <vt:i4>0</vt:i4>
      </vt:variant>
      <vt:variant>
        <vt:i4>5</vt:i4>
      </vt:variant>
      <vt:variant>
        <vt:lpwstr/>
      </vt:variant>
      <vt:variant>
        <vt:lpwstr>_Toc34297324</vt:lpwstr>
      </vt:variant>
      <vt:variant>
        <vt:i4>1703988</vt:i4>
      </vt:variant>
      <vt:variant>
        <vt:i4>419</vt:i4>
      </vt:variant>
      <vt:variant>
        <vt:i4>0</vt:i4>
      </vt:variant>
      <vt:variant>
        <vt:i4>5</vt:i4>
      </vt:variant>
      <vt:variant>
        <vt:lpwstr/>
      </vt:variant>
      <vt:variant>
        <vt:lpwstr>_Toc34297323</vt:lpwstr>
      </vt:variant>
      <vt:variant>
        <vt:i4>1769524</vt:i4>
      </vt:variant>
      <vt:variant>
        <vt:i4>413</vt:i4>
      </vt:variant>
      <vt:variant>
        <vt:i4>0</vt:i4>
      </vt:variant>
      <vt:variant>
        <vt:i4>5</vt:i4>
      </vt:variant>
      <vt:variant>
        <vt:lpwstr/>
      </vt:variant>
      <vt:variant>
        <vt:lpwstr>_Toc34297322</vt:lpwstr>
      </vt:variant>
      <vt:variant>
        <vt:i4>2031665</vt:i4>
      </vt:variant>
      <vt:variant>
        <vt:i4>404</vt:i4>
      </vt:variant>
      <vt:variant>
        <vt:i4>0</vt:i4>
      </vt:variant>
      <vt:variant>
        <vt:i4>5</vt:i4>
      </vt:variant>
      <vt:variant>
        <vt:lpwstr/>
      </vt:variant>
      <vt:variant>
        <vt:lpwstr>_Toc34297471</vt:lpwstr>
      </vt:variant>
      <vt:variant>
        <vt:i4>1966129</vt:i4>
      </vt:variant>
      <vt:variant>
        <vt:i4>398</vt:i4>
      </vt:variant>
      <vt:variant>
        <vt:i4>0</vt:i4>
      </vt:variant>
      <vt:variant>
        <vt:i4>5</vt:i4>
      </vt:variant>
      <vt:variant>
        <vt:lpwstr/>
      </vt:variant>
      <vt:variant>
        <vt:lpwstr>_Toc34297470</vt:lpwstr>
      </vt:variant>
      <vt:variant>
        <vt:i4>1507376</vt:i4>
      </vt:variant>
      <vt:variant>
        <vt:i4>392</vt:i4>
      </vt:variant>
      <vt:variant>
        <vt:i4>0</vt:i4>
      </vt:variant>
      <vt:variant>
        <vt:i4>5</vt:i4>
      </vt:variant>
      <vt:variant>
        <vt:lpwstr/>
      </vt:variant>
      <vt:variant>
        <vt:lpwstr>_Toc34297469</vt:lpwstr>
      </vt:variant>
      <vt:variant>
        <vt:i4>1441840</vt:i4>
      </vt:variant>
      <vt:variant>
        <vt:i4>386</vt:i4>
      </vt:variant>
      <vt:variant>
        <vt:i4>0</vt:i4>
      </vt:variant>
      <vt:variant>
        <vt:i4>5</vt:i4>
      </vt:variant>
      <vt:variant>
        <vt:lpwstr/>
      </vt:variant>
      <vt:variant>
        <vt:lpwstr>_Toc34297468</vt:lpwstr>
      </vt:variant>
      <vt:variant>
        <vt:i4>1638448</vt:i4>
      </vt:variant>
      <vt:variant>
        <vt:i4>380</vt:i4>
      </vt:variant>
      <vt:variant>
        <vt:i4>0</vt:i4>
      </vt:variant>
      <vt:variant>
        <vt:i4>5</vt:i4>
      </vt:variant>
      <vt:variant>
        <vt:lpwstr/>
      </vt:variant>
      <vt:variant>
        <vt:lpwstr>_Toc34297467</vt:lpwstr>
      </vt:variant>
      <vt:variant>
        <vt:i4>1572912</vt:i4>
      </vt:variant>
      <vt:variant>
        <vt:i4>374</vt:i4>
      </vt:variant>
      <vt:variant>
        <vt:i4>0</vt:i4>
      </vt:variant>
      <vt:variant>
        <vt:i4>5</vt:i4>
      </vt:variant>
      <vt:variant>
        <vt:lpwstr/>
      </vt:variant>
      <vt:variant>
        <vt:lpwstr>_Toc34297466</vt:lpwstr>
      </vt:variant>
      <vt:variant>
        <vt:i4>1769520</vt:i4>
      </vt:variant>
      <vt:variant>
        <vt:i4>368</vt:i4>
      </vt:variant>
      <vt:variant>
        <vt:i4>0</vt:i4>
      </vt:variant>
      <vt:variant>
        <vt:i4>5</vt:i4>
      </vt:variant>
      <vt:variant>
        <vt:lpwstr/>
      </vt:variant>
      <vt:variant>
        <vt:lpwstr>_Toc34297465</vt:lpwstr>
      </vt:variant>
      <vt:variant>
        <vt:i4>1703984</vt:i4>
      </vt:variant>
      <vt:variant>
        <vt:i4>362</vt:i4>
      </vt:variant>
      <vt:variant>
        <vt:i4>0</vt:i4>
      </vt:variant>
      <vt:variant>
        <vt:i4>5</vt:i4>
      </vt:variant>
      <vt:variant>
        <vt:lpwstr/>
      </vt:variant>
      <vt:variant>
        <vt:lpwstr>_Toc34297464</vt:lpwstr>
      </vt:variant>
      <vt:variant>
        <vt:i4>1900592</vt:i4>
      </vt:variant>
      <vt:variant>
        <vt:i4>356</vt:i4>
      </vt:variant>
      <vt:variant>
        <vt:i4>0</vt:i4>
      </vt:variant>
      <vt:variant>
        <vt:i4>5</vt:i4>
      </vt:variant>
      <vt:variant>
        <vt:lpwstr/>
      </vt:variant>
      <vt:variant>
        <vt:lpwstr>_Toc34297463</vt:lpwstr>
      </vt:variant>
      <vt:variant>
        <vt:i4>1835056</vt:i4>
      </vt:variant>
      <vt:variant>
        <vt:i4>350</vt:i4>
      </vt:variant>
      <vt:variant>
        <vt:i4>0</vt:i4>
      </vt:variant>
      <vt:variant>
        <vt:i4>5</vt:i4>
      </vt:variant>
      <vt:variant>
        <vt:lpwstr/>
      </vt:variant>
      <vt:variant>
        <vt:lpwstr>_Toc34297462</vt:lpwstr>
      </vt:variant>
      <vt:variant>
        <vt:i4>2031664</vt:i4>
      </vt:variant>
      <vt:variant>
        <vt:i4>344</vt:i4>
      </vt:variant>
      <vt:variant>
        <vt:i4>0</vt:i4>
      </vt:variant>
      <vt:variant>
        <vt:i4>5</vt:i4>
      </vt:variant>
      <vt:variant>
        <vt:lpwstr/>
      </vt:variant>
      <vt:variant>
        <vt:lpwstr>_Toc34297461</vt:lpwstr>
      </vt:variant>
      <vt:variant>
        <vt:i4>1966128</vt:i4>
      </vt:variant>
      <vt:variant>
        <vt:i4>338</vt:i4>
      </vt:variant>
      <vt:variant>
        <vt:i4>0</vt:i4>
      </vt:variant>
      <vt:variant>
        <vt:i4>5</vt:i4>
      </vt:variant>
      <vt:variant>
        <vt:lpwstr/>
      </vt:variant>
      <vt:variant>
        <vt:lpwstr>_Toc34297460</vt:lpwstr>
      </vt:variant>
      <vt:variant>
        <vt:i4>1507379</vt:i4>
      </vt:variant>
      <vt:variant>
        <vt:i4>332</vt:i4>
      </vt:variant>
      <vt:variant>
        <vt:i4>0</vt:i4>
      </vt:variant>
      <vt:variant>
        <vt:i4>5</vt:i4>
      </vt:variant>
      <vt:variant>
        <vt:lpwstr/>
      </vt:variant>
      <vt:variant>
        <vt:lpwstr>_Toc34297459</vt:lpwstr>
      </vt:variant>
      <vt:variant>
        <vt:i4>1441843</vt:i4>
      </vt:variant>
      <vt:variant>
        <vt:i4>326</vt:i4>
      </vt:variant>
      <vt:variant>
        <vt:i4>0</vt:i4>
      </vt:variant>
      <vt:variant>
        <vt:i4>5</vt:i4>
      </vt:variant>
      <vt:variant>
        <vt:lpwstr/>
      </vt:variant>
      <vt:variant>
        <vt:lpwstr>_Toc34297458</vt:lpwstr>
      </vt:variant>
      <vt:variant>
        <vt:i4>1638451</vt:i4>
      </vt:variant>
      <vt:variant>
        <vt:i4>320</vt:i4>
      </vt:variant>
      <vt:variant>
        <vt:i4>0</vt:i4>
      </vt:variant>
      <vt:variant>
        <vt:i4>5</vt:i4>
      </vt:variant>
      <vt:variant>
        <vt:lpwstr/>
      </vt:variant>
      <vt:variant>
        <vt:lpwstr>_Toc34297457</vt:lpwstr>
      </vt:variant>
      <vt:variant>
        <vt:i4>1769523</vt:i4>
      </vt:variant>
      <vt:variant>
        <vt:i4>314</vt:i4>
      </vt:variant>
      <vt:variant>
        <vt:i4>0</vt:i4>
      </vt:variant>
      <vt:variant>
        <vt:i4>5</vt:i4>
      </vt:variant>
      <vt:variant>
        <vt:lpwstr/>
      </vt:variant>
      <vt:variant>
        <vt:lpwstr>_Toc34297455</vt:lpwstr>
      </vt:variant>
      <vt:variant>
        <vt:i4>1703987</vt:i4>
      </vt:variant>
      <vt:variant>
        <vt:i4>308</vt:i4>
      </vt:variant>
      <vt:variant>
        <vt:i4>0</vt:i4>
      </vt:variant>
      <vt:variant>
        <vt:i4>5</vt:i4>
      </vt:variant>
      <vt:variant>
        <vt:lpwstr/>
      </vt:variant>
      <vt:variant>
        <vt:lpwstr>_Toc34297454</vt:lpwstr>
      </vt:variant>
      <vt:variant>
        <vt:i4>1900595</vt:i4>
      </vt:variant>
      <vt:variant>
        <vt:i4>302</vt:i4>
      </vt:variant>
      <vt:variant>
        <vt:i4>0</vt:i4>
      </vt:variant>
      <vt:variant>
        <vt:i4>5</vt:i4>
      </vt:variant>
      <vt:variant>
        <vt:lpwstr/>
      </vt:variant>
      <vt:variant>
        <vt:lpwstr>_Toc34297453</vt:lpwstr>
      </vt:variant>
      <vt:variant>
        <vt:i4>1835059</vt:i4>
      </vt:variant>
      <vt:variant>
        <vt:i4>296</vt:i4>
      </vt:variant>
      <vt:variant>
        <vt:i4>0</vt:i4>
      </vt:variant>
      <vt:variant>
        <vt:i4>5</vt:i4>
      </vt:variant>
      <vt:variant>
        <vt:lpwstr/>
      </vt:variant>
      <vt:variant>
        <vt:lpwstr>_Toc34297452</vt:lpwstr>
      </vt:variant>
      <vt:variant>
        <vt:i4>2031667</vt:i4>
      </vt:variant>
      <vt:variant>
        <vt:i4>290</vt:i4>
      </vt:variant>
      <vt:variant>
        <vt:i4>0</vt:i4>
      </vt:variant>
      <vt:variant>
        <vt:i4>5</vt:i4>
      </vt:variant>
      <vt:variant>
        <vt:lpwstr/>
      </vt:variant>
      <vt:variant>
        <vt:lpwstr>_Toc34297451</vt:lpwstr>
      </vt:variant>
      <vt:variant>
        <vt:i4>1966131</vt:i4>
      </vt:variant>
      <vt:variant>
        <vt:i4>284</vt:i4>
      </vt:variant>
      <vt:variant>
        <vt:i4>0</vt:i4>
      </vt:variant>
      <vt:variant>
        <vt:i4>5</vt:i4>
      </vt:variant>
      <vt:variant>
        <vt:lpwstr/>
      </vt:variant>
      <vt:variant>
        <vt:lpwstr>_Toc34297450</vt:lpwstr>
      </vt:variant>
      <vt:variant>
        <vt:i4>1507378</vt:i4>
      </vt:variant>
      <vt:variant>
        <vt:i4>278</vt:i4>
      </vt:variant>
      <vt:variant>
        <vt:i4>0</vt:i4>
      </vt:variant>
      <vt:variant>
        <vt:i4>5</vt:i4>
      </vt:variant>
      <vt:variant>
        <vt:lpwstr/>
      </vt:variant>
      <vt:variant>
        <vt:lpwstr>_Toc34297449</vt:lpwstr>
      </vt:variant>
      <vt:variant>
        <vt:i4>1441842</vt:i4>
      </vt:variant>
      <vt:variant>
        <vt:i4>272</vt:i4>
      </vt:variant>
      <vt:variant>
        <vt:i4>0</vt:i4>
      </vt:variant>
      <vt:variant>
        <vt:i4>5</vt:i4>
      </vt:variant>
      <vt:variant>
        <vt:lpwstr/>
      </vt:variant>
      <vt:variant>
        <vt:lpwstr>_Toc34297448</vt:lpwstr>
      </vt:variant>
      <vt:variant>
        <vt:i4>1638450</vt:i4>
      </vt:variant>
      <vt:variant>
        <vt:i4>266</vt:i4>
      </vt:variant>
      <vt:variant>
        <vt:i4>0</vt:i4>
      </vt:variant>
      <vt:variant>
        <vt:i4>5</vt:i4>
      </vt:variant>
      <vt:variant>
        <vt:lpwstr/>
      </vt:variant>
      <vt:variant>
        <vt:lpwstr>_Toc34297447</vt:lpwstr>
      </vt:variant>
      <vt:variant>
        <vt:i4>1572914</vt:i4>
      </vt:variant>
      <vt:variant>
        <vt:i4>260</vt:i4>
      </vt:variant>
      <vt:variant>
        <vt:i4>0</vt:i4>
      </vt:variant>
      <vt:variant>
        <vt:i4>5</vt:i4>
      </vt:variant>
      <vt:variant>
        <vt:lpwstr/>
      </vt:variant>
      <vt:variant>
        <vt:lpwstr>_Toc34297446</vt:lpwstr>
      </vt:variant>
      <vt:variant>
        <vt:i4>1769522</vt:i4>
      </vt:variant>
      <vt:variant>
        <vt:i4>254</vt:i4>
      </vt:variant>
      <vt:variant>
        <vt:i4>0</vt:i4>
      </vt:variant>
      <vt:variant>
        <vt:i4>5</vt:i4>
      </vt:variant>
      <vt:variant>
        <vt:lpwstr/>
      </vt:variant>
      <vt:variant>
        <vt:lpwstr>_Toc34297445</vt:lpwstr>
      </vt:variant>
      <vt:variant>
        <vt:i4>1703986</vt:i4>
      </vt:variant>
      <vt:variant>
        <vt:i4>248</vt:i4>
      </vt:variant>
      <vt:variant>
        <vt:i4>0</vt:i4>
      </vt:variant>
      <vt:variant>
        <vt:i4>5</vt:i4>
      </vt:variant>
      <vt:variant>
        <vt:lpwstr/>
      </vt:variant>
      <vt:variant>
        <vt:lpwstr>_Toc34297444</vt:lpwstr>
      </vt:variant>
      <vt:variant>
        <vt:i4>1900594</vt:i4>
      </vt:variant>
      <vt:variant>
        <vt:i4>242</vt:i4>
      </vt:variant>
      <vt:variant>
        <vt:i4>0</vt:i4>
      </vt:variant>
      <vt:variant>
        <vt:i4>5</vt:i4>
      </vt:variant>
      <vt:variant>
        <vt:lpwstr/>
      </vt:variant>
      <vt:variant>
        <vt:lpwstr>_Toc34297443</vt:lpwstr>
      </vt:variant>
      <vt:variant>
        <vt:i4>1835058</vt:i4>
      </vt:variant>
      <vt:variant>
        <vt:i4>236</vt:i4>
      </vt:variant>
      <vt:variant>
        <vt:i4>0</vt:i4>
      </vt:variant>
      <vt:variant>
        <vt:i4>5</vt:i4>
      </vt:variant>
      <vt:variant>
        <vt:lpwstr/>
      </vt:variant>
      <vt:variant>
        <vt:lpwstr>_Toc34297442</vt:lpwstr>
      </vt:variant>
      <vt:variant>
        <vt:i4>2031666</vt:i4>
      </vt:variant>
      <vt:variant>
        <vt:i4>230</vt:i4>
      </vt:variant>
      <vt:variant>
        <vt:i4>0</vt:i4>
      </vt:variant>
      <vt:variant>
        <vt:i4>5</vt:i4>
      </vt:variant>
      <vt:variant>
        <vt:lpwstr/>
      </vt:variant>
      <vt:variant>
        <vt:lpwstr>_Toc34297441</vt:lpwstr>
      </vt:variant>
      <vt:variant>
        <vt:i4>1966130</vt:i4>
      </vt:variant>
      <vt:variant>
        <vt:i4>224</vt:i4>
      </vt:variant>
      <vt:variant>
        <vt:i4>0</vt:i4>
      </vt:variant>
      <vt:variant>
        <vt:i4>5</vt:i4>
      </vt:variant>
      <vt:variant>
        <vt:lpwstr/>
      </vt:variant>
      <vt:variant>
        <vt:lpwstr>_Toc34297440</vt:lpwstr>
      </vt:variant>
      <vt:variant>
        <vt:i4>1507381</vt:i4>
      </vt:variant>
      <vt:variant>
        <vt:i4>218</vt:i4>
      </vt:variant>
      <vt:variant>
        <vt:i4>0</vt:i4>
      </vt:variant>
      <vt:variant>
        <vt:i4>5</vt:i4>
      </vt:variant>
      <vt:variant>
        <vt:lpwstr/>
      </vt:variant>
      <vt:variant>
        <vt:lpwstr>_Toc34297439</vt:lpwstr>
      </vt:variant>
      <vt:variant>
        <vt:i4>1638453</vt:i4>
      </vt:variant>
      <vt:variant>
        <vt:i4>212</vt:i4>
      </vt:variant>
      <vt:variant>
        <vt:i4>0</vt:i4>
      </vt:variant>
      <vt:variant>
        <vt:i4>5</vt:i4>
      </vt:variant>
      <vt:variant>
        <vt:lpwstr/>
      </vt:variant>
      <vt:variant>
        <vt:lpwstr>_Toc34297437</vt:lpwstr>
      </vt:variant>
      <vt:variant>
        <vt:i4>1572917</vt:i4>
      </vt:variant>
      <vt:variant>
        <vt:i4>206</vt:i4>
      </vt:variant>
      <vt:variant>
        <vt:i4>0</vt:i4>
      </vt:variant>
      <vt:variant>
        <vt:i4>5</vt:i4>
      </vt:variant>
      <vt:variant>
        <vt:lpwstr/>
      </vt:variant>
      <vt:variant>
        <vt:lpwstr>_Toc34297436</vt:lpwstr>
      </vt:variant>
      <vt:variant>
        <vt:i4>1769525</vt:i4>
      </vt:variant>
      <vt:variant>
        <vt:i4>200</vt:i4>
      </vt:variant>
      <vt:variant>
        <vt:i4>0</vt:i4>
      </vt:variant>
      <vt:variant>
        <vt:i4>5</vt:i4>
      </vt:variant>
      <vt:variant>
        <vt:lpwstr/>
      </vt:variant>
      <vt:variant>
        <vt:lpwstr>_Toc34297435</vt:lpwstr>
      </vt:variant>
      <vt:variant>
        <vt:i4>1703989</vt:i4>
      </vt:variant>
      <vt:variant>
        <vt:i4>194</vt:i4>
      </vt:variant>
      <vt:variant>
        <vt:i4>0</vt:i4>
      </vt:variant>
      <vt:variant>
        <vt:i4>5</vt:i4>
      </vt:variant>
      <vt:variant>
        <vt:lpwstr/>
      </vt:variant>
      <vt:variant>
        <vt:lpwstr>_Toc34297434</vt:lpwstr>
      </vt:variant>
      <vt:variant>
        <vt:i4>1900597</vt:i4>
      </vt:variant>
      <vt:variant>
        <vt:i4>188</vt:i4>
      </vt:variant>
      <vt:variant>
        <vt:i4>0</vt:i4>
      </vt:variant>
      <vt:variant>
        <vt:i4>5</vt:i4>
      </vt:variant>
      <vt:variant>
        <vt:lpwstr/>
      </vt:variant>
      <vt:variant>
        <vt:lpwstr>_Toc34297433</vt:lpwstr>
      </vt:variant>
      <vt:variant>
        <vt:i4>1835061</vt:i4>
      </vt:variant>
      <vt:variant>
        <vt:i4>182</vt:i4>
      </vt:variant>
      <vt:variant>
        <vt:i4>0</vt:i4>
      </vt:variant>
      <vt:variant>
        <vt:i4>5</vt:i4>
      </vt:variant>
      <vt:variant>
        <vt:lpwstr/>
      </vt:variant>
      <vt:variant>
        <vt:lpwstr>_Toc34297432</vt:lpwstr>
      </vt:variant>
      <vt:variant>
        <vt:i4>2031669</vt:i4>
      </vt:variant>
      <vt:variant>
        <vt:i4>176</vt:i4>
      </vt:variant>
      <vt:variant>
        <vt:i4>0</vt:i4>
      </vt:variant>
      <vt:variant>
        <vt:i4>5</vt:i4>
      </vt:variant>
      <vt:variant>
        <vt:lpwstr/>
      </vt:variant>
      <vt:variant>
        <vt:lpwstr>_Toc34297431</vt:lpwstr>
      </vt:variant>
      <vt:variant>
        <vt:i4>1966133</vt:i4>
      </vt:variant>
      <vt:variant>
        <vt:i4>170</vt:i4>
      </vt:variant>
      <vt:variant>
        <vt:i4>0</vt:i4>
      </vt:variant>
      <vt:variant>
        <vt:i4>5</vt:i4>
      </vt:variant>
      <vt:variant>
        <vt:lpwstr/>
      </vt:variant>
      <vt:variant>
        <vt:lpwstr>_Toc34297430</vt:lpwstr>
      </vt:variant>
      <vt:variant>
        <vt:i4>1507380</vt:i4>
      </vt:variant>
      <vt:variant>
        <vt:i4>164</vt:i4>
      </vt:variant>
      <vt:variant>
        <vt:i4>0</vt:i4>
      </vt:variant>
      <vt:variant>
        <vt:i4>5</vt:i4>
      </vt:variant>
      <vt:variant>
        <vt:lpwstr/>
      </vt:variant>
      <vt:variant>
        <vt:lpwstr>_Toc34297429</vt:lpwstr>
      </vt:variant>
      <vt:variant>
        <vt:i4>1441844</vt:i4>
      </vt:variant>
      <vt:variant>
        <vt:i4>158</vt:i4>
      </vt:variant>
      <vt:variant>
        <vt:i4>0</vt:i4>
      </vt:variant>
      <vt:variant>
        <vt:i4>5</vt:i4>
      </vt:variant>
      <vt:variant>
        <vt:lpwstr/>
      </vt:variant>
      <vt:variant>
        <vt:lpwstr>_Toc34297428</vt:lpwstr>
      </vt:variant>
      <vt:variant>
        <vt:i4>1638452</vt:i4>
      </vt:variant>
      <vt:variant>
        <vt:i4>152</vt:i4>
      </vt:variant>
      <vt:variant>
        <vt:i4>0</vt:i4>
      </vt:variant>
      <vt:variant>
        <vt:i4>5</vt:i4>
      </vt:variant>
      <vt:variant>
        <vt:lpwstr/>
      </vt:variant>
      <vt:variant>
        <vt:lpwstr>_Toc34297427</vt:lpwstr>
      </vt:variant>
      <vt:variant>
        <vt:i4>1572916</vt:i4>
      </vt:variant>
      <vt:variant>
        <vt:i4>146</vt:i4>
      </vt:variant>
      <vt:variant>
        <vt:i4>0</vt:i4>
      </vt:variant>
      <vt:variant>
        <vt:i4>5</vt:i4>
      </vt:variant>
      <vt:variant>
        <vt:lpwstr/>
      </vt:variant>
      <vt:variant>
        <vt:lpwstr>_Toc34297426</vt:lpwstr>
      </vt:variant>
      <vt:variant>
        <vt:i4>1769524</vt:i4>
      </vt:variant>
      <vt:variant>
        <vt:i4>140</vt:i4>
      </vt:variant>
      <vt:variant>
        <vt:i4>0</vt:i4>
      </vt:variant>
      <vt:variant>
        <vt:i4>5</vt:i4>
      </vt:variant>
      <vt:variant>
        <vt:lpwstr/>
      </vt:variant>
      <vt:variant>
        <vt:lpwstr>_Toc34297425</vt:lpwstr>
      </vt:variant>
      <vt:variant>
        <vt:i4>1703988</vt:i4>
      </vt:variant>
      <vt:variant>
        <vt:i4>134</vt:i4>
      </vt:variant>
      <vt:variant>
        <vt:i4>0</vt:i4>
      </vt:variant>
      <vt:variant>
        <vt:i4>5</vt:i4>
      </vt:variant>
      <vt:variant>
        <vt:lpwstr/>
      </vt:variant>
      <vt:variant>
        <vt:lpwstr>_Toc34297424</vt:lpwstr>
      </vt:variant>
      <vt:variant>
        <vt:i4>1900596</vt:i4>
      </vt:variant>
      <vt:variant>
        <vt:i4>128</vt:i4>
      </vt:variant>
      <vt:variant>
        <vt:i4>0</vt:i4>
      </vt:variant>
      <vt:variant>
        <vt:i4>5</vt:i4>
      </vt:variant>
      <vt:variant>
        <vt:lpwstr/>
      </vt:variant>
      <vt:variant>
        <vt:lpwstr>_Toc34297423</vt:lpwstr>
      </vt:variant>
      <vt:variant>
        <vt:i4>1835060</vt:i4>
      </vt:variant>
      <vt:variant>
        <vt:i4>122</vt:i4>
      </vt:variant>
      <vt:variant>
        <vt:i4>0</vt:i4>
      </vt:variant>
      <vt:variant>
        <vt:i4>5</vt:i4>
      </vt:variant>
      <vt:variant>
        <vt:lpwstr/>
      </vt:variant>
      <vt:variant>
        <vt:lpwstr>_Toc34297422</vt:lpwstr>
      </vt:variant>
      <vt:variant>
        <vt:i4>2031668</vt:i4>
      </vt:variant>
      <vt:variant>
        <vt:i4>116</vt:i4>
      </vt:variant>
      <vt:variant>
        <vt:i4>0</vt:i4>
      </vt:variant>
      <vt:variant>
        <vt:i4>5</vt:i4>
      </vt:variant>
      <vt:variant>
        <vt:lpwstr/>
      </vt:variant>
      <vt:variant>
        <vt:lpwstr>_Toc34297421</vt:lpwstr>
      </vt:variant>
      <vt:variant>
        <vt:i4>1966132</vt:i4>
      </vt:variant>
      <vt:variant>
        <vt:i4>110</vt:i4>
      </vt:variant>
      <vt:variant>
        <vt:i4>0</vt:i4>
      </vt:variant>
      <vt:variant>
        <vt:i4>5</vt:i4>
      </vt:variant>
      <vt:variant>
        <vt:lpwstr/>
      </vt:variant>
      <vt:variant>
        <vt:lpwstr>_Toc34297420</vt:lpwstr>
      </vt:variant>
      <vt:variant>
        <vt:i4>1507383</vt:i4>
      </vt:variant>
      <vt:variant>
        <vt:i4>104</vt:i4>
      </vt:variant>
      <vt:variant>
        <vt:i4>0</vt:i4>
      </vt:variant>
      <vt:variant>
        <vt:i4>5</vt:i4>
      </vt:variant>
      <vt:variant>
        <vt:lpwstr/>
      </vt:variant>
      <vt:variant>
        <vt:lpwstr>_Toc34297419</vt:lpwstr>
      </vt:variant>
      <vt:variant>
        <vt:i4>1441847</vt:i4>
      </vt:variant>
      <vt:variant>
        <vt:i4>98</vt:i4>
      </vt:variant>
      <vt:variant>
        <vt:i4>0</vt:i4>
      </vt:variant>
      <vt:variant>
        <vt:i4>5</vt:i4>
      </vt:variant>
      <vt:variant>
        <vt:lpwstr/>
      </vt:variant>
      <vt:variant>
        <vt:lpwstr>_Toc34297418</vt:lpwstr>
      </vt:variant>
      <vt:variant>
        <vt:i4>1638455</vt:i4>
      </vt:variant>
      <vt:variant>
        <vt:i4>92</vt:i4>
      </vt:variant>
      <vt:variant>
        <vt:i4>0</vt:i4>
      </vt:variant>
      <vt:variant>
        <vt:i4>5</vt:i4>
      </vt:variant>
      <vt:variant>
        <vt:lpwstr/>
      </vt:variant>
      <vt:variant>
        <vt:lpwstr>_Toc34297417</vt:lpwstr>
      </vt:variant>
      <vt:variant>
        <vt:i4>1572919</vt:i4>
      </vt:variant>
      <vt:variant>
        <vt:i4>86</vt:i4>
      </vt:variant>
      <vt:variant>
        <vt:i4>0</vt:i4>
      </vt:variant>
      <vt:variant>
        <vt:i4>5</vt:i4>
      </vt:variant>
      <vt:variant>
        <vt:lpwstr/>
      </vt:variant>
      <vt:variant>
        <vt:lpwstr>_Toc34297416</vt:lpwstr>
      </vt:variant>
      <vt:variant>
        <vt:i4>1769527</vt:i4>
      </vt:variant>
      <vt:variant>
        <vt:i4>80</vt:i4>
      </vt:variant>
      <vt:variant>
        <vt:i4>0</vt:i4>
      </vt:variant>
      <vt:variant>
        <vt:i4>5</vt:i4>
      </vt:variant>
      <vt:variant>
        <vt:lpwstr/>
      </vt:variant>
      <vt:variant>
        <vt:lpwstr>_Toc34297415</vt:lpwstr>
      </vt:variant>
      <vt:variant>
        <vt:i4>1703991</vt:i4>
      </vt:variant>
      <vt:variant>
        <vt:i4>74</vt:i4>
      </vt:variant>
      <vt:variant>
        <vt:i4>0</vt:i4>
      </vt:variant>
      <vt:variant>
        <vt:i4>5</vt:i4>
      </vt:variant>
      <vt:variant>
        <vt:lpwstr/>
      </vt:variant>
      <vt:variant>
        <vt:lpwstr>_Toc34297414</vt:lpwstr>
      </vt:variant>
      <vt:variant>
        <vt:i4>1900599</vt:i4>
      </vt:variant>
      <vt:variant>
        <vt:i4>68</vt:i4>
      </vt:variant>
      <vt:variant>
        <vt:i4>0</vt:i4>
      </vt:variant>
      <vt:variant>
        <vt:i4>5</vt:i4>
      </vt:variant>
      <vt:variant>
        <vt:lpwstr/>
      </vt:variant>
      <vt:variant>
        <vt:lpwstr>_Toc34297413</vt:lpwstr>
      </vt:variant>
      <vt:variant>
        <vt:i4>2031671</vt:i4>
      </vt:variant>
      <vt:variant>
        <vt:i4>62</vt:i4>
      </vt:variant>
      <vt:variant>
        <vt:i4>0</vt:i4>
      </vt:variant>
      <vt:variant>
        <vt:i4>5</vt:i4>
      </vt:variant>
      <vt:variant>
        <vt:lpwstr/>
      </vt:variant>
      <vt:variant>
        <vt:lpwstr>_Toc34297411</vt:lpwstr>
      </vt:variant>
      <vt:variant>
        <vt:i4>1966135</vt:i4>
      </vt:variant>
      <vt:variant>
        <vt:i4>56</vt:i4>
      </vt:variant>
      <vt:variant>
        <vt:i4>0</vt:i4>
      </vt:variant>
      <vt:variant>
        <vt:i4>5</vt:i4>
      </vt:variant>
      <vt:variant>
        <vt:lpwstr/>
      </vt:variant>
      <vt:variant>
        <vt:lpwstr>_Toc34297410</vt:lpwstr>
      </vt:variant>
      <vt:variant>
        <vt:i4>1507382</vt:i4>
      </vt:variant>
      <vt:variant>
        <vt:i4>50</vt:i4>
      </vt:variant>
      <vt:variant>
        <vt:i4>0</vt:i4>
      </vt:variant>
      <vt:variant>
        <vt:i4>5</vt:i4>
      </vt:variant>
      <vt:variant>
        <vt:lpwstr/>
      </vt:variant>
      <vt:variant>
        <vt:lpwstr>_Toc34297409</vt:lpwstr>
      </vt:variant>
      <vt:variant>
        <vt:i4>1441846</vt:i4>
      </vt:variant>
      <vt:variant>
        <vt:i4>44</vt:i4>
      </vt:variant>
      <vt:variant>
        <vt:i4>0</vt:i4>
      </vt:variant>
      <vt:variant>
        <vt:i4>5</vt:i4>
      </vt:variant>
      <vt:variant>
        <vt:lpwstr/>
      </vt:variant>
      <vt:variant>
        <vt:lpwstr>_Toc34297408</vt:lpwstr>
      </vt:variant>
      <vt:variant>
        <vt:i4>1638454</vt:i4>
      </vt:variant>
      <vt:variant>
        <vt:i4>38</vt:i4>
      </vt:variant>
      <vt:variant>
        <vt:i4>0</vt:i4>
      </vt:variant>
      <vt:variant>
        <vt:i4>5</vt:i4>
      </vt:variant>
      <vt:variant>
        <vt:lpwstr/>
      </vt:variant>
      <vt:variant>
        <vt:lpwstr>_Toc34297407</vt:lpwstr>
      </vt:variant>
      <vt:variant>
        <vt:i4>1572918</vt:i4>
      </vt:variant>
      <vt:variant>
        <vt:i4>32</vt:i4>
      </vt:variant>
      <vt:variant>
        <vt:i4>0</vt:i4>
      </vt:variant>
      <vt:variant>
        <vt:i4>5</vt:i4>
      </vt:variant>
      <vt:variant>
        <vt:lpwstr/>
      </vt:variant>
      <vt:variant>
        <vt:lpwstr>_Toc34297406</vt:lpwstr>
      </vt:variant>
      <vt:variant>
        <vt:i4>1769526</vt:i4>
      </vt:variant>
      <vt:variant>
        <vt:i4>26</vt:i4>
      </vt:variant>
      <vt:variant>
        <vt:i4>0</vt:i4>
      </vt:variant>
      <vt:variant>
        <vt:i4>5</vt:i4>
      </vt:variant>
      <vt:variant>
        <vt:lpwstr/>
      </vt:variant>
      <vt:variant>
        <vt:lpwstr>_Toc34297405</vt:lpwstr>
      </vt:variant>
      <vt:variant>
        <vt:i4>1703990</vt:i4>
      </vt:variant>
      <vt:variant>
        <vt:i4>20</vt:i4>
      </vt:variant>
      <vt:variant>
        <vt:i4>0</vt:i4>
      </vt:variant>
      <vt:variant>
        <vt:i4>5</vt:i4>
      </vt:variant>
      <vt:variant>
        <vt:lpwstr/>
      </vt:variant>
      <vt:variant>
        <vt:lpwstr>_Toc34297404</vt:lpwstr>
      </vt:variant>
      <vt:variant>
        <vt:i4>1900598</vt:i4>
      </vt:variant>
      <vt:variant>
        <vt:i4>14</vt:i4>
      </vt:variant>
      <vt:variant>
        <vt:i4>0</vt:i4>
      </vt:variant>
      <vt:variant>
        <vt:i4>5</vt:i4>
      </vt:variant>
      <vt:variant>
        <vt:lpwstr/>
      </vt:variant>
      <vt:variant>
        <vt:lpwstr>_Toc34297403</vt:lpwstr>
      </vt:variant>
      <vt:variant>
        <vt:i4>1835062</vt:i4>
      </vt:variant>
      <vt:variant>
        <vt:i4>8</vt:i4>
      </vt:variant>
      <vt:variant>
        <vt:i4>0</vt:i4>
      </vt:variant>
      <vt:variant>
        <vt:i4>5</vt:i4>
      </vt:variant>
      <vt:variant>
        <vt:lpwstr/>
      </vt:variant>
      <vt:variant>
        <vt:lpwstr>_Toc34297402</vt:lpwstr>
      </vt:variant>
      <vt:variant>
        <vt:i4>2031670</vt:i4>
      </vt:variant>
      <vt:variant>
        <vt:i4>2</vt:i4>
      </vt:variant>
      <vt:variant>
        <vt:i4>0</vt:i4>
      </vt:variant>
      <vt:variant>
        <vt:i4>5</vt:i4>
      </vt:variant>
      <vt:variant>
        <vt:lpwstr/>
      </vt:variant>
      <vt:variant>
        <vt:lpwstr>_Toc34297401</vt:lpwstr>
      </vt:variant>
      <vt:variant>
        <vt:i4>1835020</vt:i4>
      </vt:variant>
      <vt:variant>
        <vt:i4>0</vt:i4>
      </vt:variant>
      <vt:variant>
        <vt:i4>0</vt:i4>
      </vt:variant>
      <vt:variant>
        <vt:i4>5</vt:i4>
      </vt:variant>
      <vt:variant>
        <vt:lpwstr>https://www.lgb-rlp.de/fileadmin/service/lgb_downloads/boden/boden_allgemein/tvb1.pdf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Datum_Titel</dc:title>
  <dc:subject/>
  <dc:creator>Menges, Ulrike (LBM Zentrale)</dc:creator>
  <cp:keywords/>
  <dc:description/>
  <cp:lastModifiedBy>Menges, Ulrike (LBM Zentrale)</cp:lastModifiedBy>
  <cp:revision>4</cp:revision>
  <cp:lastPrinted>2023-09-18T11:34:00Z</cp:lastPrinted>
  <dcterms:created xsi:type="dcterms:W3CDTF">2024-05-03T12:21:00Z</dcterms:created>
  <dcterms:modified xsi:type="dcterms:W3CDTF">2024-06-19T11:24:00Z</dcterms:modified>
</cp:coreProperties>
</file>