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D50C6" w14:textId="3AD2B905" w:rsidR="00BE1781" w:rsidRDefault="00BE1781" w:rsidP="00F7341B">
      <w:pPr>
        <w:spacing w:after="0" w:line="336" w:lineRule="exact"/>
      </w:pPr>
      <w:bookmarkStart w:id="0" w:name="_Toc336952"/>
      <w:r>
        <w:rPr>
          <w:noProof/>
        </w:rPr>
        <w:drawing>
          <wp:inline distT="0" distB="0" distL="0" distR="0" wp14:anchorId="4110D194" wp14:editId="3D44EFA9">
            <wp:extent cx="5019675" cy="19050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19675" cy="1905000"/>
                    </a:xfrm>
                    <a:prstGeom prst="rect">
                      <a:avLst/>
                    </a:prstGeom>
                  </pic:spPr>
                </pic:pic>
              </a:graphicData>
            </a:graphic>
          </wp:inline>
        </w:drawing>
      </w:r>
    </w:p>
    <w:p w14:paraId="198A10B9" w14:textId="3F45B328" w:rsidR="00B734E3" w:rsidRPr="00B734E3" w:rsidRDefault="00B734E3" w:rsidP="00B734E3">
      <w:pPr>
        <w:spacing w:after="0" w:line="240" w:lineRule="auto"/>
        <w:jc w:val="left"/>
        <w:rPr>
          <w:b/>
          <w:sz w:val="19"/>
        </w:rPr>
      </w:pPr>
    </w:p>
    <w:p w14:paraId="60B0448C" w14:textId="29DA9DEA" w:rsidR="00B734E3" w:rsidRPr="00B734E3" w:rsidRDefault="00B734E3" w:rsidP="00B734E3">
      <w:pPr>
        <w:spacing w:after="0" w:line="240" w:lineRule="auto"/>
        <w:jc w:val="left"/>
        <w:rPr>
          <w:b/>
          <w:sz w:val="19"/>
        </w:rPr>
      </w:pPr>
      <w:r w:rsidRPr="0056277E">
        <w:rPr>
          <w:b/>
          <w:noProof/>
          <w:sz w:val="16"/>
          <w:szCs w:val="16"/>
        </w:rPr>
        <w:drawing>
          <wp:anchor distT="0" distB="0" distL="114300" distR="114300" simplePos="0" relativeHeight="251662336" behindDoc="0" locked="0" layoutInCell="1" allowOverlap="1" wp14:anchorId="26359579" wp14:editId="1A371593">
            <wp:simplePos x="0" y="0"/>
            <wp:positionH relativeFrom="column">
              <wp:posOffset>3847796</wp:posOffset>
            </wp:positionH>
            <wp:positionV relativeFrom="paragraph">
              <wp:posOffset>11735</wp:posOffset>
            </wp:positionV>
            <wp:extent cx="2457450" cy="147447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BM_Logo_4c_v1_800x48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57450" cy="1474470"/>
                    </a:xfrm>
                    <a:prstGeom prst="rect">
                      <a:avLst/>
                    </a:prstGeom>
                  </pic:spPr>
                </pic:pic>
              </a:graphicData>
            </a:graphic>
            <wp14:sizeRelH relativeFrom="margin">
              <wp14:pctWidth>0</wp14:pctWidth>
            </wp14:sizeRelH>
            <wp14:sizeRelV relativeFrom="margin">
              <wp14:pctHeight>0</wp14:pctHeight>
            </wp14:sizeRelV>
          </wp:anchor>
        </w:drawing>
      </w:r>
    </w:p>
    <w:p w14:paraId="6542A9AA" w14:textId="5DC274A4" w:rsidR="00B734E3" w:rsidRPr="00B734E3" w:rsidRDefault="00B734E3" w:rsidP="00B734E3">
      <w:pPr>
        <w:spacing w:after="0" w:line="240" w:lineRule="auto"/>
        <w:jc w:val="left"/>
        <w:rPr>
          <w:b/>
          <w:sz w:val="19"/>
        </w:rPr>
      </w:pPr>
    </w:p>
    <w:p w14:paraId="4973D3CC" w14:textId="77777777" w:rsidR="00B734E3" w:rsidRPr="00B734E3" w:rsidRDefault="00B734E3" w:rsidP="00B734E3">
      <w:pPr>
        <w:spacing w:after="0" w:line="240" w:lineRule="auto"/>
        <w:jc w:val="left"/>
        <w:rPr>
          <w:b/>
          <w:sz w:val="19"/>
        </w:rPr>
      </w:pPr>
    </w:p>
    <w:p w14:paraId="7B91084E" w14:textId="6246BCE6" w:rsidR="00B734E3" w:rsidRPr="00B734E3" w:rsidRDefault="00B734E3" w:rsidP="00B734E3">
      <w:pPr>
        <w:spacing w:after="0" w:line="240" w:lineRule="auto"/>
        <w:jc w:val="left"/>
        <w:rPr>
          <w:b/>
          <w:sz w:val="19"/>
        </w:rPr>
      </w:pPr>
    </w:p>
    <w:p w14:paraId="05F89851" w14:textId="77777777" w:rsidR="00B734E3" w:rsidRPr="00B734E3" w:rsidRDefault="00B734E3" w:rsidP="00B734E3">
      <w:pPr>
        <w:spacing w:after="0" w:line="240" w:lineRule="auto"/>
        <w:jc w:val="left"/>
        <w:rPr>
          <w:b/>
          <w:sz w:val="19"/>
        </w:rPr>
      </w:pPr>
    </w:p>
    <w:p w14:paraId="2CF81832" w14:textId="4E0BC407" w:rsidR="00B734E3" w:rsidRPr="00B734E3" w:rsidRDefault="00B734E3" w:rsidP="00B734E3">
      <w:pPr>
        <w:spacing w:after="0" w:line="240" w:lineRule="auto"/>
        <w:jc w:val="left"/>
        <w:rPr>
          <w:b/>
          <w:sz w:val="19"/>
        </w:rPr>
      </w:pPr>
    </w:p>
    <w:p w14:paraId="44C4F58E" w14:textId="173C182E" w:rsidR="00B734E3" w:rsidRPr="00B734E3" w:rsidRDefault="00B734E3" w:rsidP="00B734E3">
      <w:pPr>
        <w:spacing w:after="0" w:line="240" w:lineRule="auto"/>
        <w:jc w:val="left"/>
        <w:rPr>
          <w:b/>
          <w:sz w:val="19"/>
        </w:rPr>
      </w:pPr>
    </w:p>
    <w:p w14:paraId="530D15B0" w14:textId="77777777" w:rsidR="00B734E3" w:rsidRPr="00B734E3" w:rsidRDefault="00B734E3" w:rsidP="00B734E3">
      <w:pPr>
        <w:spacing w:after="0" w:line="240" w:lineRule="auto"/>
        <w:jc w:val="left"/>
        <w:rPr>
          <w:b/>
          <w:sz w:val="19"/>
        </w:rPr>
      </w:pPr>
    </w:p>
    <w:p w14:paraId="3805D741" w14:textId="77777777" w:rsidR="00B734E3" w:rsidRPr="00B734E3" w:rsidRDefault="00B734E3" w:rsidP="00B734E3">
      <w:pPr>
        <w:spacing w:after="0" w:line="240" w:lineRule="auto"/>
        <w:jc w:val="left"/>
        <w:rPr>
          <w:b/>
          <w:sz w:val="19"/>
        </w:rPr>
      </w:pPr>
    </w:p>
    <w:p w14:paraId="531FBC0B" w14:textId="19450EDF" w:rsidR="00B734E3" w:rsidRPr="00B734E3" w:rsidRDefault="00B734E3" w:rsidP="00B734E3">
      <w:pPr>
        <w:spacing w:after="0" w:line="240" w:lineRule="auto"/>
        <w:jc w:val="left"/>
        <w:rPr>
          <w:b/>
          <w:sz w:val="19"/>
        </w:rPr>
      </w:pPr>
    </w:p>
    <w:p w14:paraId="037DCD43" w14:textId="6243BF81" w:rsidR="00B734E3" w:rsidRPr="00B734E3" w:rsidRDefault="00B734E3" w:rsidP="00B734E3">
      <w:pPr>
        <w:spacing w:after="0" w:line="240" w:lineRule="auto"/>
        <w:jc w:val="left"/>
        <w:rPr>
          <w:b/>
          <w:sz w:val="19"/>
        </w:rPr>
      </w:pPr>
    </w:p>
    <w:p w14:paraId="0C383FF6" w14:textId="77777777" w:rsidR="00B734E3" w:rsidRPr="00B734E3" w:rsidRDefault="00B734E3" w:rsidP="00B734E3">
      <w:pPr>
        <w:spacing w:after="0" w:line="240" w:lineRule="auto"/>
        <w:jc w:val="left"/>
        <w:rPr>
          <w:b/>
          <w:sz w:val="19"/>
        </w:rPr>
      </w:pPr>
    </w:p>
    <w:p w14:paraId="64FA71D1" w14:textId="4EB6BC78" w:rsidR="00B734E3" w:rsidRPr="00B734E3" w:rsidRDefault="0008775D" w:rsidP="00B734E3">
      <w:pPr>
        <w:spacing w:after="0" w:line="240" w:lineRule="auto"/>
        <w:jc w:val="left"/>
        <w:rPr>
          <w:b/>
          <w:color w:val="005DA2"/>
          <w:sz w:val="44"/>
          <w:szCs w:val="44"/>
        </w:rPr>
      </w:pPr>
      <w:r>
        <w:rPr>
          <w:b/>
          <w:color w:val="005DA2"/>
          <w:sz w:val="44"/>
          <w:szCs w:val="44"/>
        </w:rPr>
        <w:t>Projekt</w:t>
      </w:r>
      <w:r w:rsidR="00AD34E0">
        <w:rPr>
          <w:b/>
          <w:color w:val="005DA2"/>
          <w:sz w:val="44"/>
          <w:szCs w:val="44"/>
        </w:rPr>
        <w:t>text / Vorhaben</w:t>
      </w:r>
    </w:p>
    <w:p w14:paraId="3B8DC97F" w14:textId="1B792E33" w:rsidR="00B734E3" w:rsidRPr="00B734E3" w:rsidRDefault="00B734E3" w:rsidP="00B734E3">
      <w:pPr>
        <w:spacing w:after="0" w:line="240" w:lineRule="auto"/>
        <w:jc w:val="left"/>
        <w:rPr>
          <w:b/>
          <w:color w:val="005DA2"/>
          <w:sz w:val="36"/>
          <w:szCs w:val="36"/>
        </w:rPr>
      </w:pPr>
      <w:r w:rsidRPr="00B734E3">
        <w:rPr>
          <w:b/>
          <w:noProof/>
          <w:color w:val="005DA2"/>
          <w:sz w:val="36"/>
          <w:szCs w:val="36"/>
        </w:rPr>
        <mc:AlternateContent>
          <mc:Choice Requires="wps">
            <w:drawing>
              <wp:anchor distT="0" distB="0" distL="114300" distR="114300" simplePos="0" relativeHeight="251659264" behindDoc="0" locked="0" layoutInCell="1" allowOverlap="1" wp14:anchorId="43E5AE03" wp14:editId="5D517A03">
                <wp:simplePos x="0" y="0"/>
                <wp:positionH relativeFrom="column">
                  <wp:posOffset>-819067</wp:posOffset>
                </wp:positionH>
                <wp:positionV relativeFrom="paragraph">
                  <wp:posOffset>418023</wp:posOffset>
                </wp:positionV>
                <wp:extent cx="7679386" cy="106325"/>
                <wp:effectExtent l="0" t="0" r="17145" b="27305"/>
                <wp:wrapNone/>
                <wp:docPr id="5" name="Rechteck 5"/>
                <wp:cNvGraphicFramePr/>
                <a:graphic xmlns:a="http://schemas.openxmlformats.org/drawingml/2006/main">
                  <a:graphicData uri="http://schemas.microsoft.com/office/word/2010/wordprocessingShape">
                    <wps:wsp>
                      <wps:cNvSpPr/>
                      <wps:spPr>
                        <a:xfrm>
                          <a:off x="0" y="0"/>
                          <a:ext cx="7679386" cy="106325"/>
                        </a:xfrm>
                        <a:prstGeom prst="rect">
                          <a:avLst/>
                        </a:prstGeom>
                        <a:solidFill>
                          <a:srgbClr val="005DA2"/>
                        </a:solidFill>
                        <a:ln w="12700" cap="flat" cmpd="sng" algn="ctr">
                          <a:solidFill>
                            <a:srgbClr val="005DA2"/>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E135F6" id="Rechteck 5" o:spid="_x0000_s1026" style="position:absolute;margin-left:-64.5pt;margin-top:32.9pt;width:604.7pt;height: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" fillcolor="#005da2" strokecolor="#005da2" strokeweight="1pt"/>
            </w:pict>
          </mc:Fallback>
        </mc:AlternateContent>
      </w:r>
    </w:p>
    <w:p w14:paraId="4977D2D2" w14:textId="72FDBD07" w:rsidR="00B734E3" w:rsidRPr="00B734E3" w:rsidRDefault="00B734E3" w:rsidP="00B734E3">
      <w:pPr>
        <w:spacing w:after="0" w:line="240" w:lineRule="auto"/>
        <w:jc w:val="left"/>
        <w:rPr>
          <w:b/>
          <w:sz w:val="24"/>
        </w:rPr>
      </w:pPr>
    </w:p>
    <w:p w14:paraId="14DF9949" w14:textId="77777777" w:rsidR="00B734E3" w:rsidRPr="00B734E3" w:rsidRDefault="00B734E3" w:rsidP="00B734E3">
      <w:pPr>
        <w:spacing w:after="0" w:line="240" w:lineRule="auto"/>
        <w:jc w:val="left"/>
        <w:rPr>
          <w:b/>
          <w:sz w:val="24"/>
        </w:rPr>
      </w:pPr>
    </w:p>
    <w:p w14:paraId="61083493" w14:textId="77777777" w:rsidR="00B734E3" w:rsidRPr="00B734E3" w:rsidRDefault="00B734E3" w:rsidP="00B734E3">
      <w:pPr>
        <w:spacing w:after="0" w:line="240" w:lineRule="auto"/>
        <w:jc w:val="left"/>
        <w:rPr>
          <w:b/>
          <w:sz w:val="24"/>
        </w:rPr>
      </w:pPr>
    </w:p>
    <w:p w14:paraId="12D5C7F1" w14:textId="77777777" w:rsidR="00B734E3" w:rsidRPr="00B734E3" w:rsidRDefault="00B734E3" w:rsidP="00B734E3">
      <w:pPr>
        <w:spacing w:after="0" w:line="240" w:lineRule="auto"/>
        <w:jc w:val="left"/>
        <w:rPr>
          <w:b/>
          <w:sz w:val="24"/>
        </w:rPr>
      </w:pPr>
    </w:p>
    <w:p w14:paraId="2E64288A" w14:textId="77777777" w:rsidR="00B734E3" w:rsidRPr="00B734E3" w:rsidRDefault="00B734E3" w:rsidP="00B734E3">
      <w:pPr>
        <w:spacing w:after="0" w:line="240" w:lineRule="auto"/>
        <w:jc w:val="left"/>
        <w:rPr>
          <w:b/>
          <w:sz w:val="24"/>
        </w:rPr>
      </w:pPr>
    </w:p>
    <w:p w14:paraId="5374149E" w14:textId="77777777" w:rsidR="00B734E3" w:rsidRPr="00B734E3" w:rsidRDefault="00B734E3" w:rsidP="00B734E3">
      <w:pPr>
        <w:spacing w:after="0" w:line="240" w:lineRule="auto"/>
        <w:jc w:val="left"/>
        <w:rPr>
          <w:b/>
          <w:sz w:val="24"/>
        </w:rPr>
      </w:pPr>
    </w:p>
    <w:p w14:paraId="2747CD1D" w14:textId="77777777" w:rsidR="00B734E3" w:rsidRPr="00B734E3" w:rsidRDefault="00B734E3" w:rsidP="00B734E3">
      <w:pPr>
        <w:spacing w:after="0" w:line="240" w:lineRule="auto"/>
        <w:jc w:val="left"/>
        <w:rPr>
          <w:b/>
          <w:sz w:val="24"/>
        </w:rPr>
      </w:pPr>
    </w:p>
    <w:p w14:paraId="0894919A" w14:textId="77777777" w:rsidR="00B734E3" w:rsidRPr="00B734E3" w:rsidRDefault="00B734E3" w:rsidP="00B734E3">
      <w:pPr>
        <w:spacing w:after="0" w:line="240" w:lineRule="auto"/>
        <w:jc w:val="left"/>
        <w:rPr>
          <w:b/>
          <w:sz w:val="24"/>
        </w:rPr>
      </w:pPr>
    </w:p>
    <w:p w14:paraId="46A28009" w14:textId="77777777" w:rsidR="00B734E3" w:rsidRPr="00B734E3" w:rsidRDefault="00B734E3" w:rsidP="00B734E3">
      <w:pPr>
        <w:spacing w:after="0" w:line="240" w:lineRule="auto"/>
        <w:jc w:val="left"/>
        <w:rPr>
          <w:b/>
          <w:sz w:val="24"/>
        </w:rPr>
      </w:pPr>
    </w:p>
    <w:p w14:paraId="6316B0DC" w14:textId="77777777" w:rsidR="00B734E3" w:rsidRPr="00B734E3" w:rsidRDefault="00B734E3" w:rsidP="00B734E3">
      <w:pPr>
        <w:spacing w:after="0" w:line="240" w:lineRule="auto"/>
        <w:jc w:val="left"/>
        <w:rPr>
          <w:b/>
          <w:sz w:val="24"/>
        </w:rPr>
      </w:pPr>
    </w:p>
    <w:p w14:paraId="788BCEB8" w14:textId="77777777" w:rsidR="00B734E3" w:rsidRPr="00B734E3" w:rsidRDefault="00B734E3" w:rsidP="00B734E3">
      <w:pPr>
        <w:spacing w:after="0" w:line="240" w:lineRule="auto"/>
        <w:jc w:val="left"/>
        <w:rPr>
          <w:b/>
          <w:sz w:val="24"/>
        </w:rPr>
      </w:pPr>
    </w:p>
    <w:p w14:paraId="26867124" w14:textId="77777777" w:rsidR="00B734E3" w:rsidRPr="00B734E3" w:rsidRDefault="00B734E3" w:rsidP="00B734E3">
      <w:pPr>
        <w:spacing w:after="0" w:line="240" w:lineRule="auto"/>
        <w:jc w:val="left"/>
        <w:rPr>
          <w:b/>
          <w:sz w:val="24"/>
        </w:rPr>
      </w:pPr>
    </w:p>
    <w:p w14:paraId="0EAF3524" w14:textId="77777777" w:rsidR="00B734E3" w:rsidRPr="00B734E3" w:rsidRDefault="00B734E3" w:rsidP="00B734E3">
      <w:pPr>
        <w:spacing w:after="0" w:line="240" w:lineRule="auto"/>
        <w:jc w:val="left"/>
        <w:rPr>
          <w:b/>
          <w:sz w:val="24"/>
        </w:rPr>
      </w:pPr>
    </w:p>
    <w:p w14:paraId="72966F5B" w14:textId="77777777" w:rsidR="00B734E3" w:rsidRPr="00B734E3" w:rsidRDefault="00B734E3" w:rsidP="00B734E3">
      <w:pPr>
        <w:spacing w:after="0" w:line="240" w:lineRule="auto"/>
        <w:jc w:val="left"/>
        <w:rPr>
          <w:b/>
          <w:sz w:val="24"/>
        </w:rPr>
      </w:pPr>
    </w:p>
    <w:p w14:paraId="103AE8A1" w14:textId="77777777" w:rsidR="00B734E3" w:rsidRPr="00B734E3" w:rsidRDefault="00B734E3" w:rsidP="00B734E3">
      <w:pPr>
        <w:spacing w:after="0" w:line="240" w:lineRule="auto"/>
        <w:jc w:val="left"/>
        <w:rPr>
          <w:b/>
          <w:sz w:val="24"/>
        </w:rPr>
      </w:pPr>
    </w:p>
    <w:p w14:paraId="3EFB11A0" w14:textId="2CABD036" w:rsidR="00B734E3" w:rsidRPr="00B734E3" w:rsidRDefault="0008775D" w:rsidP="00B734E3">
      <w:pPr>
        <w:spacing w:after="0" w:line="240" w:lineRule="auto"/>
        <w:jc w:val="left"/>
        <w:rPr>
          <w:b/>
          <w:sz w:val="24"/>
        </w:rPr>
      </w:pPr>
      <w:r>
        <w:rPr>
          <w:b/>
          <w:sz w:val="24"/>
        </w:rPr>
        <w:t>Bild</w:t>
      </w:r>
    </w:p>
    <w:p w14:paraId="40DFF640" w14:textId="77777777" w:rsidR="00B734E3" w:rsidRPr="00B734E3" w:rsidRDefault="00B734E3" w:rsidP="00B734E3">
      <w:pPr>
        <w:spacing w:after="0" w:line="240" w:lineRule="auto"/>
        <w:jc w:val="left"/>
        <w:rPr>
          <w:b/>
          <w:sz w:val="24"/>
        </w:rPr>
      </w:pPr>
    </w:p>
    <w:p w14:paraId="6AF6C7E5" w14:textId="77777777" w:rsidR="00B734E3" w:rsidRPr="00B734E3" w:rsidRDefault="00B734E3" w:rsidP="00B734E3">
      <w:pPr>
        <w:spacing w:after="0" w:line="240" w:lineRule="auto"/>
        <w:jc w:val="left"/>
        <w:rPr>
          <w:b/>
          <w:sz w:val="24"/>
        </w:rPr>
      </w:pPr>
    </w:p>
    <w:p w14:paraId="185F8372" w14:textId="77777777" w:rsidR="00B734E3" w:rsidRPr="00B734E3" w:rsidRDefault="00B734E3" w:rsidP="00B734E3">
      <w:pPr>
        <w:spacing w:after="0" w:line="240" w:lineRule="auto"/>
        <w:jc w:val="left"/>
        <w:rPr>
          <w:b/>
          <w:sz w:val="24"/>
        </w:rPr>
      </w:pPr>
    </w:p>
    <w:p w14:paraId="23426B95" w14:textId="77777777" w:rsidR="00B734E3" w:rsidRPr="00B734E3" w:rsidRDefault="00B734E3" w:rsidP="00B734E3">
      <w:pPr>
        <w:spacing w:after="0" w:line="240" w:lineRule="auto"/>
        <w:jc w:val="left"/>
        <w:rPr>
          <w:b/>
          <w:sz w:val="24"/>
        </w:rPr>
      </w:pPr>
    </w:p>
    <w:p w14:paraId="4625EB53" w14:textId="77777777" w:rsidR="00B734E3" w:rsidRPr="00B734E3" w:rsidRDefault="00B734E3" w:rsidP="00B734E3">
      <w:pPr>
        <w:spacing w:after="0" w:line="240" w:lineRule="auto"/>
        <w:jc w:val="left"/>
        <w:rPr>
          <w:b/>
          <w:sz w:val="24"/>
        </w:rPr>
      </w:pPr>
    </w:p>
    <w:p w14:paraId="37C1B1D5" w14:textId="77777777" w:rsidR="00B734E3" w:rsidRPr="00B734E3" w:rsidRDefault="00B734E3" w:rsidP="00B734E3">
      <w:pPr>
        <w:spacing w:after="0" w:line="240" w:lineRule="auto"/>
        <w:jc w:val="left"/>
        <w:rPr>
          <w:b/>
          <w:sz w:val="24"/>
        </w:rPr>
      </w:pPr>
    </w:p>
    <w:p w14:paraId="1CD01AB0" w14:textId="77777777" w:rsidR="00B734E3" w:rsidRPr="00B734E3" w:rsidRDefault="00B734E3" w:rsidP="00B734E3">
      <w:pPr>
        <w:spacing w:after="0" w:line="240" w:lineRule="auto"/>
        <w:jc w:val="left"/>
        <w:rPr>
          <w:b/>
          <w:sz w:val="24"/>
        </w:rPr>
      </w:pPr>
    </w:p>
    <w:p w14:paraId="769C9166" w14:textId="77777777" w:rsidR="00B734E3" w:rsidRPr="00B734E3" w:rsidRDefault="00B734E3" w:rsidP="00B734E3">
      <w:pPr>
        <w:spacing w:after="0" w:line="240" w:lineRule="auto"/>
        <w:jc w:val="left"/>
        <w:rPr>
          <w:b/>
          <w:sz w:val="24"/>
        </w:rPr>
      </w:pPr>
    </w:p>
    <w:p w14:paraId="6F82F07C" w14:textId="77777777" w:rsidR="00B734E3" w:rsidRPr="00B734E3" w:rsidRDefault="00B734E3" w:rsidP="00B734E3">
      <w:pPr>
        <w:spacing w:after="0" w:line="240" w:lineRule="auto"/>
        <w:jc w:val="left"/>
        <w:rPr>
          <w:b/>
          <w:sz w:val="24"/>
        </w:rPr>
      </w:pPr>
    </w:p>
    <w:p w14:paraId="0D50BDC3" w14:textId="77777777" w:rsidR="00B734E3" w:rsidRPr="00B734E3" w:rsidRDefault="00B734E3" w:rsidP="00B734E3">
      <w:pPr>
        <w:spacing w:after="0" w:line="240" w:lineRule="auto"/>
        <w:jc w:val="left"/>
        <w:rPr>
          <w:b/>
          <w:sz w:val="24"/>
        </w:rPr>
      </w:pPr>
    </w:p>
    <w:p w14:paraId="6D8C86ED" w14:textId="77777777" w:rsidR="00B734E3" w:rsidRPr="00B734E3" w:rsidRDefault="00B734E3" w:rsidP="00B734E3">
      <w:pPr>
        <w:spacing w:after="0" w:line="240" w:lineRule="auto"/>
        <w:jc w:val="left"/>
        <w:rPr>
          <w:b/>
          <w:sz w:val="24"/>
        </w:rPr>
      </w:pPr>
    </w:p>
    <w:p w14:paraId="43212EEE" w14:textId="77777777" w:rsidR="00B734E3" w:rsidRPr="00B734E3" w:rsidRDefault="00B734E3" w:rsidP="00B734E3">
      <w:pPr>
        <w:spacing w:after="0" w:line="240" w:lineRule="auto"/>
        <w:jc w:val="left"/>
        <w:rPr>
          <w:b/>
          <w:sz w:val="24"/>
        </w:rPr>
      </w:pPr>
    </w:p>
    <w:p w14:paraId="6B122B9D" w14:textId="77777777" w:rsidR="00B734E3" w:rsidRPr="00B734E3" w:rsidRDefault="00B734E3" w:rsidP="00B734E3">
      <w:pPr>
        <w:spacing w:after="0" w:line="240" w:lineRule="auto"/>
        <w:jc w:val="left"/>
        <w:rPr>
          <w:b/>
          <w:sz w:val="24"/>
        </w:rPr>
      </w:pPr>
    </w:p>
    <w:p w14:paraId="332006FE" w14:textId="31980C1B" w:rsidR="00B734E3" w:rsidRPr="0008775D" w:rsidRDefault="0008775D" w:rsidP="00B734E3">
      <w:pPr>
        <w:spacing w:after="0" w:line="240" w:lineRule="auto"/>
        <w:jc w:val="left"/>
        <w:rPr>
          <w:sz w:val="32"/>
          <w:szCs w:val="32"/>
        </w:rPr>
      </w:pPr>
      <w:r w:rsidRPr="0008775D">
        <w:rPr>
          <w:sz w:val="32"/>
          <w:szCs w:val="32"/>
        </w:rPr>
        <w:t>Unterlage 19.1</w:t>
      </w:r>
    </w:p>
    <w:p w14:paraId="311543E6" w14:textId="6840381B" w:rsidR="0008775D" w:rsidRPr="0008775D" w:rsidRDefault="0008775D" w:rsidP="00B734E3">
      <w:pPr>
        <w:spacing w:after="0" w:line="240" w:lineRule="auto"/>
        <w:jc w:val="left"/>
        <w:rPr>
          <w:rFonts w:cs="Arial"/>
          <w:b/>
          <w:sz w:val="32"/>
          <w:szCs w:val="32"/>
        </w:rPr>
      </w:pPr>
      <w:r w:rsidRPr="0008775D">
        <w:rPr>
          <w:rFonts w:cs="Arial"/>
          <w:b/>
          <w:sz w:val="32"/>
          <w:szCs w:val="32"/>
        </w:rPr>
        <w:t>Landschaftspflegerischer Begleitplan</w:t>
      </w:r>
    </w:p>
    <w:p w14:paraId="02B549F1" w14:textId="7FE245C3" w:rsidR="0008775D" w:rsidRPr="00B734E3" w:rsidRDefault="0008775D" w:rsidP="00B734E3">
      <w:pPr>
        <w:spacing w:after="0" w:line="240" w:lineRule="auto"/>
        <w:jc w:val="left"/>
        <w:rPr>
          <w:b/>
          <w:sz w:val="32"/>
          <w:szCs w:val="32"/>
        </w:rPr>
      </w:pPr>
      <w:r w:rsidRPr="0008775D">
        <w:rPr>
          <w:rFonts w:cs="Arial"/>
          <w:sz w:val="32"/>
          <w:szCs w:val="32"/>
        </w:rPr>
        <w:t>Erläuterungsbericht</w:t>
      </w:r>
    </w:p>
    <w:p w14:paraId="6EB919E9" w14:textId="77777777" w:rsidR="00B734E3" w:rsidRPr="00B734E3" w:rsidRDefault="00B734E3" w:rsidP="00B734E3">
      <w:pPr>
        <w:spacing w:after="0" w:line="240" w:lineRule="auto"/>
        <w:jc w:val="left"/>
        <w:rPr>
          <w:b/>
          <w:sz w:val="19"/>
        </w:rPr>
      </w:pPr>
    </w:p>
    <w:p w14:paraId="4E23DF1A" w14:textId="77777777" w:rsidR="00B734E3" w:rsidRPr="00B734E3" w:rsidRDefault="00B734E3" w:rsidP="00B734E3">
      <w:pPr>
        <w:spacing w:after="0" w:line="240" w:lineRule="auto"/>
        <w:jc w:val="left"/>
        <w:rPr>
          <w:color w:val="0070C0"/>
          <w:sz w:val="19"/>
        </w:rPr>
        <w:sectPr w:rsidR="00B734E3" w:rsidRPr="00B734E3" w:rsidSect="00F56A73">
          <w:footerReference w:type="default" r:id="rId10"/>
          <w:pgSz w:w="11906" w:h="16838" w:code="9"/>
          <w:pgMar w:top="238" w:right="1134" w:bottom="851" w:left="1077" w:header="720" w:footer="720" w:gutter="0"/>
          <w:cols w:space="720"/>
          <w:docGrid w:linePitch="360"/>
        </w:sectPr>
      </w:pPr>
    </w:p>
    <w:p w14:paraId="5132D22B" w14:textId="77777777" w:rsidR="00B734E3" w:rsidRPr="00B734E3" w:rsidRDefault="00B734E3" w:rsidP="00B734E3">
      <w:pPr>
        <w:spacing w:after="0" w:line="240" w:lineRule="auto"/>
        <w:jc w:val="left"/>
        <w:rPr>
          <w:sz w:val="19"/>
        </w:rPr>
      </w:pPr>
    </w:p>
    <w:p w14:paraId="25B5A0C7" w14:textId="77777777" w:rsidR="00B734E3" w:rsidRPr="00B734E3" w:rsidRDefault="00B734E3" w:rsidP="00B734E3">
      <w:pPr>
        <w:spacing w:after="0" w:line="240" w:lineRule="auto"/>
        <w:jc w:val="left"/>
        <w:rPr>
          <w:sz w:val="19"/>
        </w:rPr>
      </w:pPr>
    </w:p>
    <w:p w14:paraId="2B4BF1FA" w14:textId="7D5D14D0" w:rsidR="00551BCF" w:rsidRDefault="00551BCF">
      <w:pPr>
        <w:spacing w:after="0" w:line="240" w:lineRule="auto"/>
        <w:jc w:val="left"/>
      </w:pPr>
    </w:p>
    <w:p w14:paraId="78B093B0" w14:textId="77777777" w:rsidR="00F7341B" w:rsidRDefault="00F7341B" w:rsidP="00F7341B">
      <w:pPr>
        <w:spacing w:after="0" w:line="336" w:lineRule="exact"/>
      </w:pPr>
    </w:p>
    <w:p w14:paraId="5329B1A1" w14:textId="77777777" w:rsidR="00F7341B" w:rsidRDefault="00F7341B" w:rsidP="00F7341B">
      <w:pPr>
        <w:spacing w:after="0" w:line="336" w:lineRule="exact"/>
      </w:pPr>
    </w:p>
    <w:p w14:paraId="2A315892" w14:textId="77777777" w:rsidR="005847A2" w:rsidRDefault="005847A2">
      <w:pPr>
        <w:spacing w:after="0" w:line="240" w:lineRule="auto"/>
        <w:jc w:val="left"/>
      </w:pPr>
    </w:p>
    <w:p w14:paraId="19D2C8BC" w14:textId="77777777" w:rsidR="005847A2" w:rsidRDefault="005847A2" w:rsidP="005847A2">
      <w:pPr>
        <w:spacing w:after="0" w:line="240" w:lineRule="auto"/>
        <w:jc w:val="left"/>
      </w:pPr>
    </w:p>
    <w:p w14:paraId="466B9F73" w14:textId="77777777" w:rsidR="005847A2" w:rsidRPr="00EA3AEA" w:rsidRDefault="005847A2" w:rsidP="005847A2">
      <w:pPr>
        <w:spacing w:after="0" w:line="336" w:lineRule="exact"/>
      </w:pPr>
    </w:p>
    <w:p w14:paraId="29D0DFBC" w14:textId="77777777" w:rsidR="005847A2" w:rsidRPr="00EA3AEA" w:rsidRDefault="005847A2" w:rsidP="005847A2">
      <w:pPr>
        <w:spacing w:after="0" w:line="336" w:lineRule="exact"/>
      </w:pPr>
    </w:p>
    <w:p w14:paraId="4D240AC9" w14:textId="77777777" w:rsidR="005847A2" w:rsidRDefault="005847A2" w:rsidP="005847A2">
      <w:pPr>
        <w:spacing w:after="0" w:line="336" w:lineRule="exact"/>
      </w:pPr>
    </w:p>
    <w:p w14:paraId="7ABE928A" w14:textId="77777777" w:rsidR="005847A2" w:rsidRPr="00EA3AEA" w:rsidRDefault="005847A2" w:rsidP="005847A2">
      <w:pPr>
        <w:spacing w:after="0" w:line="336" w:lineRule="exact"/>
      </w:pPr>
    </w:p>
    <w:p w14:paraId="736CA5D1" w14:textId="77777777" w:rsidR="005847A2" w:rsidRDefault="005847A2" w:rsidP="005847A2">
      <w:pPr>
        <w:spacing w:after="0" w:line="336" w:lineRule="exact"/>
      </w:pPr>
    </w:p>
    <w:p w14:paraId="2A223B56" w14:textId="77777777" w:rsidR="005847A2" w:rsidRDefault="005847A2" w:rsidP="005847A2">
      <w:pPr>
        <w:spacing w:after="0" w:line="336" w:lineRule="exact"/>
      </w:pPr>
    </w:p>
    <w:p w14:paraId="7E4B282E" w14:textId="77777777" w:rsidR="005847A2" w:rsidRDefault="005847A2" w:rsidP="005847A2">
      <w:pPr>
        <w:spacing w:after="0" w:line="336" w:lineRule="exact"/>
      </w:pPr>
    </w:p>
    <w:p w14:paraId="24517A07" w14:textId="0444B3D0" w:rsidR="005847A2" w:rsidRDefault="005847A2" w:rsidP="005847A2">
      <w:pPr>
        <w:spacing w:after="0" w:line="336" w:lineRule="exact"/>
      </w:pPr>
    </w:p>
    <w:p w14:paraId="5AB2D27B" w14:textId="3973DFD4" w:rsidR="00CC173D" w:rsidRDefault="00CC173D" w:rsidP="005847A2">
      <w:pPr>
        <w:spacing w:after="0" w:line="336" w:lineRule="exact"/>
      </w:pPr>
    </w:p>
    <w:p w14:paraId="2D5E9BC9" w14:textId="54F30662" w:rsidR="00CC173D" w:rsidRDefault="00CC173D" w:rsidP="005847A2">
      <w:pPr>
        <w:spacing w:after="0" w:line="336" w:lineRule="exact"/>
      </w:pPr>
    </w:p>
    <w:p w14:paraId="5556F127" w14:textId="2F5E91EE" w:rsidR="00CC173D" w:rsidRDefault="00CC173D" w:rsidP="005847A2">
      <w:pPr>
        <w:spacing w:after="0" w:line="336" w:lineRule="exact"/>
      </w:pPr>
    </w:p>
    <w:p w14:paraId="0370D371" w14:textId="38F06CDE" w:rsidR="005847A2" w:rsidRPr="00EA3AEA" w:rsidRDefault="005847A2" w:rsidP="005847A2">
      <w:pPr>
        <w:spacing w:after="0" w:line="336" w:lineRule="exact"/>
      </w:pPr>
    </w:p>
    <w:p w14:paraId="1A6C39B8" w14:textId="635A5349" w:rsidR="005847A2" w:rsidRPr="001B5F3B" w:rsidRDefault="005847A2" w:rsidP="005847A2">
      <w:pPr>
        <w:spacing w:after="0" w:line="336" w:lineRule="exact"/>
        <w:rPr>
          <w:b/>
        </w:rPr>
      </w:pPr>
      <w:r w:rsidRPr="001B5F3B">
        <w:rPr>
          <w:b/>
        </w:rPr>
        <w:t xml:space="preserve">Landesbetrieb Mobilität </w:t>
      </w:r>
      <w:r w:rsidR="00551BCF">
        <w:rPr>
          <w:b/>
        </w:rPr>
        <w:t>Amt</w:t>
      </w:r>
      <w:r w:rsidR="00551BCF">
        <w:rPr>
          <w:b/>
        </w:rPr>
        <w:tab/>
      </w:r>
      <w:r w:rsidR="00551BCF">
        <w:rPr>
          <w:b/>
        </w:rPr>
        <w:tab/>
      </w:r>
      <w:r w:rsidR="00551BCF">
        <w:rPr>
          <w:b/>
        </w:rPr>
        <w:tab/>
      </w:r>
      <w:r w:rsidR="00551BCF">
        <w:rPr>
          <w:b/>
        </w:rPr>
        <w:tab/>
      </w:r>
      <w:r w:rsidR="00551BCF">
        <w:rPr>
          <w:b/>
        </w:rPr>
        <w:tab/>
      </w:r>
      <w:r w:rsidR="00551BCF">
        <w:rPr>
          <w:b/>
        </w:rPr>
        <w:tab/>
      </w:r>
      <w:r w:rsidR="00551BCF">
        <w:rPr>
          <w:b/>
        </w:rPr>
        <w:tab/>
      </w:r>
      <w:r w:rsidR="00551BCF">
        <w:rPr>
          <w:b/>
        </w:rPr>
        <w:tab/>
      </w:r>
      <w:r w:rsidR="00CC173D">
        <w:rPr>
          <w:b/>
        </w:rPr>
        <w:tab/>
      </w:r>
      <w:r w:rsidR="00CC173D">
        <w:rPr>
          <w:b/>
        </w:rPr>
        <w:tab/>
      </w:r>
      <w:r w:rsidR="00551BCF">
        <w:rPr>
          <w:b/>
        </w:rPr>
        <w:tab/>
      </w:r>
      <w:r w:rsidR="00551BCF">
        <w:rPr>
          <w:b/>
        </w:rPr>
        <w:tab/>
        <w:t>Logo</w:t>
      </w:r>
    </w:p>
    <w:p w14:paraId="44EF0D01" w14:textId="092B26C8" w:rsidR="005847A2" w:rsidRPr="00EA3AEA" w:rsidRDefault="00551BCF" w:rsidP="005847A2">
      <w:pPr>
        <w:spacing w:after="0" w:line="336" w:lineRule="exact"/>
      </w:pPr>
      <w:r>
        <w:t>Fachgruppe</w:t>
      </w:r>
      <w:r w:rsidR="005847A2" w:rsidRPr="00EA3AEA">
        <w:t xml:space="preserve"> Planung </w:t>
      </w:r>
    </w:p>
    <w:p w14:paraId="21D2ABF1" w14:textId="78E4990D" w:rsidR="005847A2" w:rsidRPr="00EA3AEA" w:rsidRDefault="005847A2" w:rsidP="005847A2">
      <w:pPr>
        <w:spacing w:after="0" w:line="336" w:lineRule="exact"/>
      </w:pPr>
      <w:r w:rsidRPr="00EA3AEA">
        <w:t>Fach</w:t>
      </w:r>
      <w:r w:rsidR="00551BCF">
        <w:t>team</w:t>
      </w:r>
      <w:r w:rsidRPr="00EA3AEA">
        <w:t xml:space="preserve"> Umwelt / Landespflege</w:t>
      </w:r>
    </w:p>
    <w:p w14:paraId="112C85D8" w14:textId="733CFB4A" w:rsidR="005847A2" w:rsidRPr="00EA3AEA" w:rsidRDefault="00551BCF" w:rsidP="005847A2">
      <w:pPr>
        <w:spacing w:after="0" w:line="336" w:lineRule="exact"/>
      </w:pPr>
      <w:r>
        <w:t>Mitarbeiter</w:t>
      </w:r>
    </w:p>
    <w:p w14:paraId="0FA991D1" w14:textId="77777777" w:rsidR="00551BCF" w:rsidRDefault="00551BCF" w:rsidP="00551BCF">
      <w:pPr>
        <w:spacing w:after="0" w:line="336" w:lineRule="exact"/>
      </w:pPr>
      <w:r>
        <w:t>Straße</w:t>
      </w:r>
    </w:p>
    <w:p w14:paraId="774BB52C" w14:textId="77777777" w:rsidR="00551BCF" w:rsidRDefault="00551BCF" w:rsidP="00551BCF">
      <w:pPr>
        <w:spacing w:after="0" w:line="336" w:lineRule="exact"/>
      </w:pPr>
      <w:r>
        <w:t>PLZ Ort</w:t>
      </w:r>
    </w:p>
    <w:p w14:paraId="2E72464E" w14:textId="77777777" w:rsidR="00551BCF" w:rsidRPr="00EA3AEA" w:rsidRDefault="00551BCF" w:rsidP="00551BCF">
      <w:pPr>
        <w:spacing w:after="0" w:line="336" w:lineRule="exact"/>
      </w:pPr>
      <w:r w:rsidRPr="00EA3AEA">
        <w:t xml:space="preserve">Tel.: </w:t>
      </w:r>
    </w:p>
    <w:p w14:paraId="70FFF8C6" w14:textId="77777777" w:rsidR="00551BCF" w:rsidRDefault="00551BCF" w:rsidP="00551BCF">
      <w:pPr>
        <w:spacing w:after="0" w:line="336" w:lineRule="exact"/>
      </w:pPr>
      <w:r>
        <w:t>Email</w:t>
      </w:r>
      <w:r w:rsidRPr="00E403D0">
        <w:t xml:space="preserve"> </w:t>
      </w:r>
    </w:p>
    <w:p w14:paraId="26F7A6FD" w14:textId="77777777" w:rsidR="00551BCF" w:rsidRDefault="00551BCF" w:rsidP="00551BCF">
      <w:pPr>
        <w:spacing w:after="0" w:line="336" w:lineRule="exact"/>
      </w:pPr>
      <w:r>
        <w:t>Homepage</w:t>
      </w:r>
    </w:p>
    <w:p w14:paraId="61A2394B" w14:textId="77777777" w:rsidR="005847A2" w:rsidRPr="00892FC2" w:rsidRDefault="005847A2" w:rsidP="005847A2">
      <w:pPr>
        <w:spacing w:after="0" w:line="336" w:lineRule="exact"/>
      </w:pPr>
    </w:p>
    <w:p w14:paraId="277CE9C2" w14:textId="77777777" w:rsidR="005847A2" w:rsidRPr="00892FC2" w:rsidRDefault="005847A2" w:rsidP="005847A2">
      <w:pPr>
        <w:spacing w:after="0" w:line="336" w:lineRule="exact"/>
      </w:pPr>
    </w:p>
    <w:p w14:paraId="7E208673" w14:textId="3DA0FA5D" w:rsidR="005847A2" w:rsidRDefault="00CC173D" w:rsidP="005847A2">
      <w:pPr>
        <w:pStyle w:val="Seite2AGAN"/>
      </w:pPr>
      <w:r>
        <w:t>Planungsb</w:t>
      </w:r>
      <w:r w:rsidR="00CA3BAF">
        <w:t>üro</w:t>
      </w:r>
      <w:r w:rsidR="00551BCF">
        <w:tab/>
      </w:r>
      <w:r w:rsidR="00551BCF">
        <w:tab/>
      </w:r>
      <w:r w:rsidR="00551BCF">
        <w:tab/>
      </w:r>
      <w:r w:rsidR="00551BCF">
        <w:tab/>
      </w:r>
      <w:r w:rsidR="00551BCF">
        <w:tab/>
      </w:r>
      <w:r w:rsidR="00551BCF">
        <w:tab/>
      </w:r>
      <w:r w:rsidR="00551BCF">
        <w:tab/>
      </w:r>
      <w:r w:rsidR="00551BCF">
        <w:tab/>
      </w:r>
      <w:r w:rsidR="00551BCF">
        <w:tab/>
      </w:r>
      <w:r w:rsidR="00551BCF">
        <w:tab/>
      </w:r>
      <w:r w:rsidR="00551BCF">
        <w:tab/>
      </w:r>
      <w:r w:rsidR="00551BCF">
        <w:tab/>
      </w:r>
      <w:r w:rsidR="00551BCF">
        <w:tab/>
      </w:r>
      <w:r w:rsidR="00551BCF">
        <w:tab/>
      </w:r>
      <w:r w:rsidR="00551BCF">
        <w:tab/>
      </w:r>
      <w:r w:rsidR="00551BCF">
        <w:tab/>
        <w:t>Logo</w:t>
      </w:r>
    </w:p>
    <w:p w14:paraId="40D2D4DA" w14:textId="58BF7279" w:rsidR="005847A2" w:rsidRDefault="00CA3BAF" w:rsidP="00E403D0">
      <w:pPr>
        <w:spacing w:after="0" w:line="336" w:lineRule="exact"/>
      </w:pPr>
      <w:r>
        <w:t>Mitarbeiter</w:t>
      </w:r>
    </w:p>
    <w:p w14:paraId="4B2EF636" w14:textId="0CCD1C86" w:rsidR="005847A2" w:rsidRDefault="00CA3BAF" w:rsidP="005847A2">
      <w:pPr>
        <w:spacing w:after="0" w:line="336" w:lineRule="exact"/>
      </w:pPr>
      <w:r>
        <w:t>Straße</w:t>
      </w:r>
    </w:p>
    <w:p w14:paraId="33CBFD13" w14:textId="13A5D167" w:rsidR="00CA3BAF" w:rsidRDefault="00CA3BAF" w:rsidP="005847A2">
      <w:pPr>
        <w:spacing w:after="0" w:line="336" w:lineRule="exact"/>
      </w:pPr>
      <w:r>
        <w:t>PLZ Ort</w:t>
      </w:r>
    </w:p>
    <w:p w14:paraId="63A863D6" w14:textId="2DEE50B3" w:rsidR="005847A2" w:rsidRPr="00EA3AEA" w:rsidRDefault="005847A2" w:rsidP="005847A2">
      <w:pPr>
        <w:spacing w:after="0" w:line="336" w:lineRule="exact"/>
      </w:pPr>
      <w:r w:rsidRPr="00EA3AEA">
        <w:t xml:space="preserve">Tel.: </w:t>
      </w:r>
    </w:p>
    <w:p w14:paraId="4E0AEA00" w14:textId="2B6139DD" w:rsidR="00E403D0" w:rsidRDefault="00CA3BAF" w:rsidP="005847A2">
      <w:pPr>
        <w:spacing w:after="0" w:line="336" w:lineRule="exact"/>
      </w:pPr>
      <w:r>
        <w:t>Email</w:t>
      </w:r>
      <w:r w:rsidR="00E403D0" w:rsidRPr="00E403D0">
        <w:t xml:space="preserve"> </w:t>
      </w:r>
    </w:p>
    <w:p w14:paraId="60BA1495" w14:textId="6058AEE4" w:rsidR="005847A2" w:rsidRDefault="00CA3BAF" w:rsidP="005847A2">
      <w:pPr>
        <w:spacing w:after="0" w:line="336" w:lineRule="exact"/>
      </w:pPr>
      <w:r>
        <w:t>Homepage</w:t>
      </w:r>
    </w:p>
    <w:p w14:paraId="453A441C" w14:textId="0B71D15F" w:rsidR="00CA3BAF" w:rsidRDefault="00CA3BAF" w:rsidP="005847A2">
      <w:pPr>
        <w:spacing w:after="0" w:line="336" w:lineRule="exact"/>
      </w:pPr>
    </w:p>
    <w:p w14:paraId="2879CF21" w14:textId="77777777" w:rsidR="00CA3BAF" w:rsidRPr="00EA3AEA" w:rsidRDefault="00CA3BAF" w:rsidP="005847A2">
      <w:pPr>
        <w:spacing w:after="0" w:line="336" w:lineRule="exact"/>
      </w:pPr>
    </w:p>
    <w:p w14:paraId="5DB486DF" w14:textId="35CEC0AC" w:rsidR="005847A2" w:rsidRDefault="00CA3BAF" w:rsidP="00E403D0">
      <w:pPr>
        <w:spacing w:after="0" w:line="336" w:lineRule="exact"/>
      </w:pPr>
      <w:r>
        <w:t>Ort</w:t>
      </w:r>
      <w:r w:rsidR="005847A2">
        <w:t xml:space="preserve">, </w:t>
      </w:r>
      <w:r>
        <w:t>Monat</w:t>
      </w:r>
      <w:r w:rsidR="00632A1B">
        <w:t xml:space="preserve"> </w:t>
      </w:r>
      <w:r w:rsidR="005847A2">
        <w:t>202</w:t>
      </w:r>
      <w:r>
        <w:t>x</w:t>
      </w:r>
    </w:p>
    <w:p w14:paraId="71A704AE" w14:textId="77777777" w:rsidR="005847A2" w:rsidRPr="008F5573" w:rsidRDefault="005847A2">
      <w:pPr>
        <w:pStyle w:val="Textkrper"/>
        <w:sectPr w:rsidR="005847A2" w:rsidRPr="008F5573">
          <w:headerReference w:type="even" r:id="rId11"/>
          <w:headerReference w:type="default" r:id="rId12"/>
          <w:footerReference w:type="even" r:id="rId13"/>
          <w:footerReference w:type="default" r:id="rId14"/>
          <w:headerReference w:type="first" r:id="rId15"/>
          <w:pgSz w:w="11906" w:h="16838" w:code="9"/>
          <w:pgMar w:top="1985" w:right="1418" w:bottom="1418" w:left="1418" w:header="709" w:footer="851" w:gutter="0"/>
          <w:cols w:space="708"/>
          <w:docGrid w:linePitch="360"/>
        </w:sectPr>
      </w:pPr>
    </w:p>
    <w:bookmarkEnd w:id="0"/>
    <w:p w14:paraId="2F6B8817" w14:textId="77777777" w:rsidR="00E90A0F" w:rsidRDefault="00E90A0F">
      <w:pPr>
        <w:pStyle w:val="Verzeichnisberschrift1"/>
      </w:pPr>
      <w:r>
        <w:lastRenderedPageBreak/>
        <w:t>Inhaltsverzeichnis</w:t>
      </w:r>
    </w:p>
    <w:p w14:paraId="4B509E04" w14:textId="77777777" w:rsidR="00442A8B" w:rsidRPr="003A2484" w:rsidRDefault="00442A8B" w:rsidP="00284A06">
      <w:pPr>
        <w:pStyle w:val="Verzeichnis3"/>
      </w:pPr>
      <w:r>
        <w:rPr>
          <w:b/>
        </w:rPr>
        <w:tab/>
      </w:r>
      <w:r>
        <w:rPr>
          <w:b/>
        </w:rPr>
        <w:tab/>
      </w:r>
      <w:r w:rsidRPr="003A2484">
        <w:t>Seite</w:t>
      </w:r>
    </w:p>
    <w:p w14:paraId="090AF20D" w14:textId="66C05B3F" w:rsidR="00553DE7" w:rsidRDefault="00E90A0F">
      <w:pPr>
        <w:pStyle w:val="Verzeichnis2"/>
        <w:rPr>
          <w:rFonts w:asciiTheme="minorHAnsi" w:eastAsiaTheme="minorEastAsia" w:hAnsiTheme="minorHAnsi" w:cstheme="minorBidi"/>
          <w:b w:val="0"/>
        </w:rPr>
      </w:pPr>
      <w:r>
        <w:fldChar w:fldCharType="begin"/>
      </w:r>
      <w:r>
        <w:instrText xml:space="preserve"> TOC \o "3-5" \h \z \t "Überschrift 1;1;Überschrift 2;2;Verzeichnisüberschrift 2;4" </w:instrText>
      </w:r>
      <w:r>
        <w:fldChar w:fldCharType="separate"/>
      </w:r>
      <w:hyperlink w:anchor="_Toc145952553" w:history="1">
        <w:r w:rsidR="00553DE7" w:rsidRPr="00BA3C7A">
          <w:rPr>
            <w:rStyle w:val="Hyperlink"/>
          </w:rPr>
          <w:t>1.</w:t>
        </w:r>
        <w:r w:rsidR="00553DE7">
          <w:rPr>
            <w:rFonts w:asciiTheme="minorHAnsi" w:eastAsiaTheme="minorEastAsia" w:hAnsiTheme="minorHAnsi" w:cstheme="minorBidi"/>
            <w:b w:val="0"/>
          </w:rPr>
          <w:tab/>
        </w:r>
        <w:r w:rsidR="00553DE7" w:rsidRPr="00BA3C7A">
          <w:rPr>
            <w:rStyle w:val="Hyperlink"/>
          </w:rPr>
          <w:t>Einleitung</w:t>
        </w:r>
        <w:r w:rsidR="00553DE7">
          <w:rPr>
            <w:webHidden/>
          </w:rPr>
          <w:tab/>
        </w:r>
        <w:r w:rsidR="00553DE7">
          <w:rPr>
            <w:webHidden/>
          </w:rPr>
          <w:fldChar w:fldCharType="begin"/>
        </w:r>
        <w:r w:rsidR="00553DE7">
          <w:rPr>
            <w:webHidden/>
          </w:rPr>
          <w:instrText xml:space="preserve"> PAGEREF _Toc145952553 \h </w:instrText>
        </w:r>
        <w:r w:rsidR="00553DE7">
          <w:rPr>
            <w:webHidden/>
          </w:rPr>
        </w:r>
        <w:r w:rsidR="00553DE7">
          <w:rPr>
            <w:webHidden/>
          </w:rPr>
          <w:fldChar w:fldCharType="separate"/>
        </w:r>
        <w:r w:rsidR="00553DE7">
          <w:rPr>
            <w:webHidden/>
          </w:rPr>
          <w:t>5</w:t>
        </w:r>
        <w:r w:rsidR="00553DE7">
          <w:rPr>
            <w:webHidden/>
          </w:rPr>
          <w:fldChar w:fldCharType="end"/>
        </w:r>
      </w:hyperlink>
    </w:p>
    <w:p w14:paraId="03F4A059" w14:textId="5089CBE6" w:rsidR="00553DE7" w:rsidRDefault="00A548F1">
      <w:pPr>
        <w:pStyle w:val="Verzeichnis3"/>
        <w:rPr>
          <w:rFonts w:asciiTheme="minorHAnsi" w:eastAsiaTheme="minorEastAsia" w:hAnsiTheme="minorHAnsi" w:cstheme="minorBidi"/>
          <w:bCs w:val="0"/>
        </w:rPr>
      </w:pPr>
      <w:hyperlink w:anchor="_Toc145952554" w:history="1">
        <w:r w:rsidR="00553DE7" w:rsidRPr="00BA3C7A">
          <w:rPr>
            <w:rStyle w:val="Hyperlink"/>
          </w:rPr>
          <w:t>1.1.</w:t>
        </w:r>
        <w:r w:rsidR="00553DE7">
          <w:rPr>
            <w:rFonts w:asciiTheme="minorHAnsi" w:eastAsiaTheme="minorEastAsia" w:hAnsiTheme="minorHAnsi" w:cstheme="minorBidi"/>
            <w:bCs w:val="0"/>
          </w:rPr>
          <w:tab/>
        </w:r>
        <w:r w:rsidR="00553DE7" w:rsidRPr="00BA3C7A">
          <w:rPr>
            <w:rStyle w:val="Hyperlink"/>
          </w:rPr>
          <w:t>Aufgabenstellung und Beschreibung des Vorhabens</w:t>
        </w:r>
        <w:r w:rsidR="00553DE7">
          <w:rPr>
            <w:webHidden/>
          </w:rPr>
          <w:tab/>
        </w:r>
        <w:r w:rsidR="00553DE7">
          <w:rPr>
            <w:webHidden/>
          </w:rPr>
          <w:fldChar w:fldCharType="begin"/>
        </w:r>
        <w:r w:rsidR="00553DE7">
          <w:rPr>
            <w:webHidden/>
          </w:rPr>
          <w:instrText xml:space="preserve"> PAGEREF _Toc145952554 \h </w:instrText>
        </w:r>
        <w:r w:rsidR="00553DE7">
          <w:rPr>
            <w:webHidden/>
          </w:rPr>
        </w:r>
        <w:r w:rsidR="00553DE7">
          <w:rPr>
            <w:webHidden/>
          </w:rPr>
          <w:fldChar w:fldCharType="separate"/>
        </w:r>
        <w:r w:rsidR="00553DE7">
          <w:rPr>
            <w:webHidden/>
          </w:rPr>
          <w:t>5</w:t>
        </w:r>
        <w:r w:rsidR="00553DE7">
          <w:rPr>
            <w:webHidden/>
          </w:rPr>
          <w:fldChar w:fldCharType="end"/>
        </w:r>
      </w:hyperlink>
    </w:p>
    <w:p w14:paraId="5AB83A54" w14:textId="3F1A3050" w:rsidR="00553DE7" w:rsidRDefault="00A548F1">
      <w:pPr>
        <w:pStyle w:val="Verzeichnis3"/>
        <w:rPr>
          <w:rFonts w:asciiTheme="minorHAnsi" w:eastAsiaTheme="minorEastAsia" w:hAnsiTheme="minorHAnsi" w:cstheme="minorBidi"/>
          <w:bCs w:val="0"/>
        </w:rPr>
      </w:pPr>
      <w:hyperlink w:anchor="_Toc145952555" w:history="1">
        <w:r w:rsidR="00553DE7" w:rsidRPr="00BA3C7A">
          <w:rPr>
            <w:rStyle w:val="Hyperlink"/>
          </w:rPr>
          <w:t>1.2.</w:t>
        </w:r>
        <w:r w:rsidR="00553DE7">
          <w:rPr>
            <w:rFonts w:asciiTheme="minorHAnsi" w:eastAsiaTheme="minorEastAsia" w:hAnsiTheme="minorHAnsi" w:cstheme="minorBidi"/>
            <w:bCs w:val="0"/>
          </w:rPr>
          <w:tab/>
        </w:r>
        <w:r w:rsidR="00553DE7" w:rsidRPr="00BA3C7A">
          <w:rPr>
            <w:rStyle w:val="Hyperlink"/>
          </w:rPr>
          <w:t>Grundlagen und methodischer Rahmen</w:t>
        </w:r>
        <w:r w:rsidR="00553DE7">
          <w:rPr>
            <w:webHidden/>
          </w:rPr>
          <w:tab/>
        </w:r>
        <w:r w:rsidR="00553DE7">
          <w:rPr>
            <w:webHidden/>
          </w:rPr>
          <w:fldChar w:fldCharType="begin"/>
        </w:r>
        <w:r w:rsidR="00553DE7">
          <w:rPr>
            <w:webHidden/>
          </w:rPr>
          <w:instrText xml:space="preserve"> PAGEREF _Toc145952555 \h </w:instrText>
        </w:r>
        <w:r w:rsidR="00553DE7">
          <w:rPr>
            <w:webHidden/>
          </w:rPr>
        </w:r>
        <w:r w:rsidR="00553DE7">
          <w:rPr>
            <w:webHidden/>
          </w:rPr>
          <w:fldChar w:fldCharType="separate"/>
        </w:r>
        <w:r w:rsidR="00553DE7">
          <w:rPr>
            <w:webHidden/>
          </w:rPr>
          <w:t>5</w:t>
        </w:r>
        <w:r w:rsidR="00553DE7">
          <w:rPr>
            <w:webHidden/>
          </w:rPr>
          <w:fldChar w:fldCharType="end"/>
        </w:r>
      </w:hyperlink>
    </w:p>
    <w:p w14:paraId="68A28F5A" w14:textId="6C0036F9" w:rsidR="00553DE7" w:rsidRDefault="00A548F1">
      <w:pPr>
        <w:pStyle w:val="Verzeichnis2"/>
        <w:rPr>
          <w:rFonts w:asciiTheme="minorHAnsi" w:eastAsiaTheme="minorEastAsia" w:hAnsiTheme="minorHAnsi" w:cstheme="minorBidi"/>
          <w:b w:val="0"/>
        </w:rPr>
      </w:pPr>
      <w:hyperlink w:anchor="_Toc145952556" w:history="1">
        <w:r w:rsidR="00553DE7" w:rsidRPr="00BA3C7A">
          <w:rPr>
            <w:rStyle w:val="Hyperlink"/>
          </w:rPr>
          <w:t>2.</w:t>
        </w:r>
        <w:r w:rsidR="00553DE7">
          <w:rPr>
            <w:rFonts w:asciiTheme="minorHAnsi" w:eastAsiaTheme="minorEastAsia" w:hAnsiTheme="minorHAnsi" w:cstheme="minorBidi"/>
            <w:b w:val="0"/>
          </w:rPr>
          <w:tab/>
        </w:r>
        <w:r w:rsidR="00553DE7" w:rsidRPr="00BA3C7A">
          <w:rPr>
            <w:rStyle w:val="Hyperlink"/>
          </w:rPr>
          <w:t>Planungsraumanalyse</w:t>
        </w:r>
        <w:r w:rsidR="00553DE7">
          <w:rPr>
            <w:webHidden/>
          </w:rPr>
          <w:tab/>
        </w:r>
        <w:r w:rsidR="00553DE7">
          <w:rPr>
            <w:webHidden/>
          </w:rPr>
          <w:fldChar w:fldCharType="begin"/>
        </w:r>
        <w:r w:rsidR="00553DE7">
          <w:rPr>
            <w:webHidden/>
          </w:rPr>
          <w:instrText xml:space="preserve"> PAGEREF _Toc145952556 \h </w:instrText>
        </w:r>
        <w:r w:rsidR="00553DE7">
          <w:rPr>
            <w:webHidden/>
          </w:rPr>
        </w:r>
        <w:r w:rsidR="00553DE7">
          <w:rPr>
            <w:webHidden/>
          </w:rPr>
          <w:fldChar w:fldCharType="separate"/>
        </w:r>
        <w:r w:rsidR="00553DE7">
          <w:rPr>
            <w:webHidden/>
          </w:rPr>
          <w:t>6</w:t>
        </w:r>
        <w:r w:rsidR="00553DE7">
          <w:rPr>
            <w:webHidden/>
          </w:rPr>
          <w:fldChar w:fldCharType="end"/>
        </w:r>
      </w:hyperlink>
    </w:p>
    <w:p w14:paraId="3F626855" w14:textId="72F557BA" w:rsidR="00553DE7" w:rsidRDefault="00A548F1">
      <w:pPr>
        <w:pStyle w:val="Verzeichnis3"/>
        <w:rPr>
          <w:rFonts w:asciiTheme="minorHAnsi" w:eastAsiaTheme="minorEastAsia" w:hAnsiTheme="minorHAnsi" w:cstheme="minorBidi"/>
          <w:bCs w:val="0"/>
        </w:rPr>
      </w:pPr>
      <w:hyperlink w:anchor="_Toc145952557" w:history="1">
        <w:r w:rsidR="00553DE7" w:rsidRPr="00BA3C7A">
          <w:rPr>
            <w:rStyle w:val="Hyperlink"/>
          </w:rPr>
          <w:t>2.1.</w:t>
        </w:r>
        <w:r w:rsidR="00553DE7">
          <w:rPr>
            <w:rFonts w:asciiTheme="minorHAnsi" w:eastAsiaTheme="minorEastAsia" w:hAnsiTheme="minorHAnsi" w:cstheme="minorBidi"/>
            <w:bCs w:val="0"/>
          </w:rPr>
          <w:tab/>
        </w:r>
        <w:r w:rsidR="00553DE7" w:rsidRPr="00BA3C7A">
          <w:rPr>
            <w:rStyle w:val="Hyperlink"/>
          </w:rPr>
          <w:t>Untersuchungsraum / Planungsgebiet</w:t>
        </w:r>
        <w:r w:rsidR="00553DE7">
          <w:rPr>
            <w:webHidden/>
          </w:rPr>
          <w:tab/>
        </w:r>
        <w:r w:rsidR="00553DE7">
          <w:rPr>
            <w:webHidden/>
          </w:rPr>
          <w:fldChar w:fldCharType="begin"/>
        </w:r>
        <w:r w:rsidR="00553DE7">
          <w:rPr>
            <w:webHidden/>
          </w:rPr>
          <w:instrText xml:space="preserve"> PAGEREF _Toc145952557 \h </w:instrText>
        </w:r>
        <w:r w:rsidR="00553DE7">
          <w:rPr>
            <w:webHidden/>
          </w:rPr>
        </w:r>
        <w:r w:rsidR="00553DE7">
          <w:rPr>
            <w:webHidden/>
          </w:rPr>
          <w:fldChar w:fldCharType="separate"/>
        </w:r>
        <w:r w:rsidR="00553DE7">
          <w:rPr>
            <w:webHidden/>
          </w:rPr>
          <w:t>6</w:t>
        </w:r>
        <w:r w:rsidR="00553DE7">
          <w:rPr>
            <w:webHidden/>
          </w:rPr>
          <w:fldChar w:fldCharType="end"/>
        </w:r>
      </w:hyperlink>
    </w:p>
    <w:p w14:paraId="3D49494A" w14:textId="5A3973AE" w:rsidR="00553DE7" w:rsidRDefault="00A548F1">
      <w:pPr>
        <w:pStyle w:val="Verzeichnis3"/>
        <w:rPr>
          <w:rFonts w:asciiTheme="minorHAnsi" w:eastAsiaTheme="minorEastAsia" w:hAnsiTheme="minorHAnsi" w:cstheme="minorBidi"/>
          <w:bCs w:val="0"/>
        </w:rPr>
      </w:pPr>
      <w:hyperlink w:anchor="_Toc145952558" w:history="1">
        <w:r w:rsidR="00553DE7" w:rsidRPr="00BA3C7A">
          <w:rPr>
            <w:rStyle w:val="Hyperlink"/>
          </w:rPr>
          <w:t>2.2.</w:t>
        </w:r>
        <w:r w:rsidR="00553DE7">
          <w:rPr>
            <w:rFonts w:asciiTheme="minorHAnsi" w:eastAsiaTheme="minorEastAsia" w:hAnsiTheme="minorHAnsi" w:cstheme="minorBidi"/>
            <w:bCs w:val="0"/>
          </w:rPr>
          <w:tab/>
        </w:r>
        <w:r w:rsidR="00553DE7" w:rsidRPr="00BA3C7A">
          <w:rPr>
            <w:rStyle w:val="Hyperlink"/>
          </w:rPr>
          <w:t>Planungsrelevante Schutzgutfunktionen</w:t>
        </w:r>
        <w:r w:rsidR="00553DE7">
          <w:rPr>
            <w:webHidden/>
          </w:rPr>
          <w:tab/>
        </w:r>
        <w:r w:rsidR="00553DE7">
          <w:rPr>
            <w:webHidden/>
          </w:rPr>
          <w:fldChar w:fldCharType="begin"/>
        </w:r>
        <w:r w:rsidR="00553DE7">
          <w:rPr>
            <w:webHidden/>
          </w:rPr>
          <w:instrText xml:space="preserve"> PAGEREF _Toc145952558 \h </w:instrText>
        </w:r>
        <w:r w:rsidR="00553DE7">
          <w:rPr>
            <w:webHidden/>
          </w:rPr>
        </w:r>
        <w:r w:rsidR="00553DE7">
          <w:rPr>
            <w:webHidden/>
          </w:rPr>
          <w:fldChar w:fldCharType="separate"/>
        </w:r>
        <w:r w:rsidR="00553DE7">
          <w:rPr>
            <w:webHidden/>
          </w:rPr>
          <w:t>6</w:t>
        </w:r>
        <w:r w:rsidR="00553DE7">
          <w:rPr>
            <w:webHidden/>
          </w:rPr>
          <w:fldChar w:fldCharType="end"/>
        </w:r>
      </w:hyperlink>
    </w:p>
    <w:p w14:paraId="2FFB769D" w14:textId="5E193240" w:rsidR="00553DE7" w:rsidRDefault="00A548F1">
      <w:pPr>
        <w:pStyle w:val="Verzeichnis2"/>
        <w:rPr>
          <w:rFonts w:asciiTheme="minorHAnsi" w:eastAsiaTheme="minorEastAsia" w:hAnsiTheme="minorHAnsi" w:cstheme="minorBidi"/>
          <w:b w:val="0"/>
        </w:rPr>
      </w:pPr>
      <w:hyperlink w:anchor="_Toc145952560" w:history="1">
        <w:r w:rsidR="00553DE7" w:rsidRPr="00BA3C7A">
          <w:rPr>
            <w:rStyle w:val="Hyperlink"/>
          </w:rPr>
          <w:t>3.</w:t>
        </w:r>
        <w:r w:rsidR="00553DE7">
          <w:rPr>
            <w:rFonts w:asciiTheme="minorHAnsi" w:eastAsiaTheme="minorEastAsia" w:hAnsiTheme="minorHAnsi" w:cstheme="minorBidi"/>
            <w:b w:val="0"/>
          </w:rPr>
          <w:tab/>
        </w:r>
        <w:r w:rsidR="00553DE7" w:rsidRPr="00BA3C7A">
          <w:rPr>
            <w:rStyle w:val="Hyperlink"/>
          </w:rPr>
          <w:t>Bestandserfassung und Bewertung der Schutzgüter</w:t>
        </w:r>
        <w:r w:rsidR="00553DE7">
          <w:rPr>
            <w:webHidden/>
          </w:rPr>
          <w:tab/>
        </w:r>
        <w:r w:rsidR="00553DE7">
          <w:rPr>
            <w:webHidden/>
          </w:rPr>
          <w:fldChar w:fldCharType="begin"/>
        </w:r>
        <w:r w:rsidR="00553DE7">
          <w:rPr>
            <w:webHidden/>
          </w:rPr>
          <w:instrText xml:space="preserve"> PAGEREF _Toc145952560 \h </w:instrText>
        </w:r>
        <w:r w:rsidR="00553DE7">
          <w:rPr>
            <w:webHidden/>
          </w:rPr>
        </w:r>
        <w:r w:rsidR="00553DE7">
          <w:rPr>
            <w:webHidden/>
          </w:rPr>
          <w:fldChar w:fldCharType="separate"/>
        </w:r>
        <w:r w:rsidR="00553DE7">
          <w:rPr>
            <w:webHidden/>
          </w:rPr>
          <w:t>7</w:t>
        </w:r>
        <w:r w:rsidR="00553DE7">
          <w:rPr>
            <w:webHidden/>
          </w:rPr>
          <w:fldChar w:fldCharType="end"/>
        </w:r>
      </w:hyperlink>
    </w:p>
    <w:p w14:paraId="5D023B34" w14:textId="0A41D9B5" w:rsidR="00553DE7" w:rsidRDefault="00A548F1">
      <w:pPr>
        <w:pStyle w:val="Verzeichnis3"/>
        <w:rPr>
          <w:rFonts w:asciiTheme="minorHAnsi" w:eastAsiaTheme="minorEastAsia" w:hAnsiTheme="minorHAnsi" w:cstheme="minorBidi"/>
          <w:bCs w:val="0"/>
        </w:rPr>
      </w:pPr>
      <w:hyperlink w:anchor="_Toc145952561" w:history="1">
        <w:r w:rsidR="00553DE7" w:rsidRPr="00BA3C7A">
          <w:rPr>
            <w:rStyle w:val="Hyperlink"/>
          </w:rPr>
          <w:t>3.1.</w:t>
        </w:r>
        <w:r w:rsidR="00553DE7">
          <w:rPr>
            <w:rFonts w:asciiTheme="minorHAnsi" w:eastAsiaTheme="minorEastAsia" w:hAnsiTheme="minorHAnsi" w:cstheme="minorBidi"/>
            <w:bCs w:val="0"/>
          </w:rPr>
          <w:tab/>
        </w:r>
        <w:r w:rsidR="00553DE7" w:rsidRPr="00BA3C7A">
          <w:rPr>
            <w:rStyle w:val="Hyperlink"/>
          </w:rPr>
          <w:t>Methodik der Bestandserfassung</w:t>
        </w:r>
        <w:r w:rsidR="00553DE7">
          <w:rPr>
            <w:webHidden/>
          </w:rPr>
          <w:tab/>
        </w:r>
        <w:r w:rsidR="00553DE7">
          <w:rPr>
            <w:webHidden/>
          </w:rPr>
          <w:fldChar w:fldCharType="begin"/>
        </w:r>
        <w:r w:rsidR="00553DE7">
          <w:rPr>
            <w:webHidden/>
          </w:rPr>
          <w:instrText xml:space="preserve"> PAGEREF _Toc145952561 \h </w:instrText>
        </w:r>
        <w:r w:rsidR="00553DE7">
          <w:rPr>
            <w:webHidden/>
          </w:rPr>
        </w:r>
        <w:r w:rsidR="00553DE7">
          <w:rPr>
            <w:webHidden/>
          </w:rPr>
          <w:fldChar w:fldCharType="separate"/>
        </w:r>
        <w:r w:rsidR="00553DE7">
          <w:rPr>
            <w:webHidden/>
          </w:rPr>
          <w:t>7</w:t>
        </w:r>
        <w:r w:rsidR="00553DE7">
          <w:rPr>
            <w:webHidden/>
          </w:rPr>
          <w:fldChar w:fldCharType="end"/>
        </w:r>
      </w:hyperlink>
    </w:p>
    <w:p w14:paraId="39A60F62" w14:textId="1DD84878" w:rsidR="00553DE7" w:rsidRDefault="00A548F1">
      <w:pPr>
        <w:pStyle w:val="Verzeichnis3"/>
        <w:rPr>
          <w:rFonts w:asciiTheme="minorHAnsi" w:eastAsiaTheme="minorEastAsia" w:hAnsiTheme="minorHAnsi" w:cstheme="minorBidi"/>
          <w:bCs w:val="0"/>
        </w:rPr>
      </w:pPr>
      <w:hyperlink w:anchor="_Toc145952562" w:history="1">
        <w:r w:rsidR="00553DE7" w:rsidRPr="00BA3C7A">
          <w:rPr>
            <w:rStyle w:val="Hyperlink"/>
          </w:rPr>
          <w:t>3.2.</w:t>
        </w:r>
        <w:r w:rsidR="00553DE7">
          <w:rPr>
            <w:rFonts w:asciiTheme="minorHAnsi" w:eastAsiaTheme="minorEastAsia" w:hAnsiTheme="minorHAnsi" w:cstheme="minorBidi"/>
            <w:bCs w:val="0"/>
          </w:rPr>
          <w:tab/>
        </w:r>
        <w:r w:rsidR="00553DE7" w:rsidRPr="00BA3C7A">
          <w:rPr>
            <w:rStyle w:val="Hyperlink"/>
          </w:rPr>
          <w:t>Schutzgutbezogene Bewertung</w:t>
        </w:r>
        <w:r w:rsidR="00553DE7">
          <w:rPr>
            <w:webHidden/>
          </w:rPr>
          <w:tab/>
        </w:r>
        <w:r w:rsidR="00553DE7">
          <w:rPr>
            <w:webHidden/>
          </w:rPr>
          <w:fldChar w:fldCharType="begin"/>
        </w:r>
        <w:r w:rsidR="00553DE7">
          <w:rPr>
            <w:webHidden/>
          </w:rPr>
          <w:instrText xml:space="preserve"> PAGEREF _Toc145952562 \h </w:instrText>
        </w:r>
        <w:r w:rsidR="00553DE7">
          <w:rPr>
            <w:webHidden/>
          </w:rPr>
        </w:r>
        <w:r w:rsidR="00553DE7">
          <w:rPr>
            <w:webHidden/>
          </w:rPr>
          <w:fldChar w:fldCharType="separate"/>
        </w:r>
        <w:r w:rsidR="00553DE7">
          <w:rPr>
            <w:webHidden/>
          </w:rPr>
          <w:t>7</w:t>
        </w:r>
        <w:r w:rsidR="00553DE7">
          <w:rPr>
            <w:webHidden/>
          </w:rPr>
          <w:fldChar w:fldCharType="end"/>
        </w:r>
      </w:hyperlink>
    </w:p>
    <w:p w14:paraId="32A9061C" w14:textId="11CC0A76" w:rsidR="00553DE7" w:rsidRDefault="00A548F1">
      <w:pPr>
        <w:pStyle w:val="Verzeichnis4"/>
        <w:rPr>
          <w:rFonts w:asciiTheme="minorHAnsi" w:eastAsiaTheme="minorEastAsia" w:hAnsiTheme="minorHAnsi" w:cstheme="minorBidi"/>
          <w:bCs w:val="0"/>
        </w:rPr>
      </w:pPr>
      <w:hyperlink w:anchor="_Toc145952563" w:history="1">
        <w:r w:rsidR="00553DE7" w:rsidRPr="00BA3C7A">
          <w:rPr>
            <w:rStyle w:val="Hyperlink"/>
          </w:rPr>
          <w:t>3.2.1.</w:t>
        </w:r>
        <w:r w:rsidR="00553DE7">
          <w:rPr>
            <w:rFonts w:asciiTheme="minorHAnsi" w:eastAsiaTheme="minorEastAsia" w:hAnsiTheme="minorHAnsi" w:cstheme="minorBidi"/>
            <w:bCs w:val="0"/>
          </w:rPr>
          <w:tab/>
        </w:r>
        <w:r w:rsidR="00553DE7" w:rsidRPr="00BA3C7A">
          <w:rPr>
            <w:rStyle w:val="Hyperlink"/>
          </w:rPr>
          <w:t>Integrierte Biotopbewertung</w:t>
        </w:r>
        <w:r w:rsidR="00553DE7">
          <w:rPr>
            <w:webHidden/>
          </w:rPr>
          <w:tab/>
        </w:r>
        <w:r w:rsidR="00553DE7">
          <w:rPr>
            <w:webHidden/>
          </w:rPr>
          <w:fldChar w:fldCharType="begin"/>
        </w:r>
        <w:r w:rsidR="00553DE7">
          <w:rPr>
            <w:webHidden/>
          </w:rPr>
          <w:instrText xml:space="preserve"> PAGEREF _Toc145952563 \h </w:instrText>
        </w:r>
        <w:r w:rsidR="00553DE7">
          <w:rPr>
            <w:webHidden/>
          </w:rPr>
        </w:r>
        <w:r w:rsidR="00553DE7">
          <w:rPr>
            <w:webHidden/>
          </w:rPr>
          <w:fldChar w:fldCharType="separate"/>
        </w:r>
        <w:r w:rsidR="00553DE7">
          <w:rPr>
            <w:webHidden/>
          </w:rPr>
          <w:t>7</w:t>
        </w:r>
        <w:r w:rsidR="00553DE7">
          <w:rPr>
            <w:webHidden/>
          </w:rPr>
          <w:fldChar w:fldCharType="end"/>
        </w:r>
      </w:hyperlink>
    </w:p>
    <w:p w14:paraId="195C1C0B" w14:textId="3B4116AA" w:rsidR="00553DE7" w:rsidRDefault="00A548F1">
      <w:pPr>
        <w:pStyle w:val="Verzeichnis4"/>
        <w:rPr>
          <w:rFonts w:asciiTheme="minorHAnsi" w:eastAsiaTheme="minorEastAsia" w:hAnsiTheme="minorHAnsi" w:cstheme="minorBidi"/>
          <w:bCs w:val="0"/>
        </w:rPr>
      </w:pPr>
      <w:hyperlink w:anchor="_Toc145952564" w:history="1">
        <w:r w:rsidR="00553DE7" w:rsidRPr="00BA3C7A">
          <w:rPr>
            <w:rStyle w:val="Hyperlink"/>
          </w:rPr>
          <w:t>3.2.2.</w:t>
        </w:r>
        <w:r w:rsidR="00553DE7">
          <w:rPr>
            <w:rFonts w:asciiTheme="minorHAnsi" w:eastAsiaTheme="minorEastAsia" w:hAnsiTheme="minorHAnsi" w:cstheme="minorBidi"/>
            <w:bCs w:val="0"/>
          </w:rPr>
          <w:tab/>
        </w:r>
        <w:r w:rsidR="00553DE7" w:rsidRPr="00BA3C7A">
          <w:rPr>
            <w:rStyle w:val="Hyperlink"/>
          </w:rPr>
          <w:t>Tiere</w:t>
        </w:r>
        <w:r w:rsidR="00553DE7">
          <w:rPr>
            <w:webHidden/>
          </w:rPr>
          <w:tab/>
        </w:r>
        <w:r w:rsidR="00553DE7">
          <w:rPr>
            <w:webHidden/>
          </w:rPr>
          <w:fldChar w:fldCharType="begin"/>
        </w:r>
        <w:r w:rsidR="00553DE7">
          <w:rPr>
            <w:webHidden/>
          </w:rPr>
          <w:instrText xml:space="preserve"> PAGEREF _Toc145952564 \h </w:instrText>
        </w:r>
        <w:r w:rsidR="00553DE7">
          <w:rPr>
            <w:webHidden/>
          </w:rPr>
        </w:r>
        <w:r w:rsidR="00553DE7">
          <w:rPr>
            <w:webHidden/>
          </w:rPr>
          <w:fldChar w:fldCharType="separate"/>
        </w:r>
        <w:r w:rsidR="00553DE7">
          <w:rPr>
            <w:webHidden/>
          </w:rPr>
          <w:t>7</w:t>
        </w:r>
        <w:r w:rsidR="00553DE7">
          <w:rPr>
            <w:webHidden/>
          </w:rPr>
          <w:fldChar w:fldCharType="end"/>
        </w:r>
      </w:hyperlink>
    </w:p>
    <w:p w14:paraId="7DAC8A7D" w14:textId="3AC0A302" w:rsidR="00553DE7" w:rsidRDefault="00A548F1">
      <w:pPr>
        <w:pStyle w:val="Verzeichnis4"/>
        <w:rPr>
          <w:rFonts w:asciiTheme="minorHAnsi" w:eastAsiaTheme="minorEastAsia" w:hAnsiTheme="minorHAnsi" w:cstheme="minorBidi"/>
          <w:bCs w:val="0"/>
        </w:rPr>
      </w:pPr>
      <w:hyperlink w:anchor="_Toc145952565" w:history="1">
        <w:r w:rsidR="00553DE7" w:rsidRPr="00BA3C7A">
          <w:rPr>
            <w:rStyle w:val="Hyperlink"/>
          </w:rPr>
          <w:t>3.2.3.</w:t>
        </w:r>
        <w:r w:rsidR="00553DE7">
          <w:rPr>
            <w:rFonts w:asciiTheme="minorHAnsi" w:eastAsiaTheme="minorEastAsia" w:hAnsiTheme="minorHAnsi" w:cstheme="minorBidi"/>
            <w:bCs w:val="0"/>
          </w:rPr>
          <w:tab/>
        </w:r>
        <w:r w:rsidR="00553DE7" w:rsidRPr="00BA3C7A">
          <w:rPr>
            <w:rStyle w:val="Hyperlink"/>
          </w:rPr>
          <w:t>Pflanzen</w:t>
        </w:r>
        <w:r w:rsidR="00553DE7">
          <w:rPr>
            <w:webHidden/>
          </w:rPr>
          <w:tab/>
        </w:r>
        <w:r w:rsidR="00553DE7">
          <w:rPr>
            <w:webHidden/>
          </w:rPr>
          <w:fldChar w:fldCharType="begin"/>
        </w:r>
        <w:r w:rsidR="00553DE7">
          <w:rPr>
            <w:webHidden/>
          </w:rPr>
          <w:instrText xml:space="preserve"> PAGEREF _Toc145952565 \h </w:instrText>
        </w:r>
        <w:r w:rsidR="00553DE7">
          <w:rPr>
            <w:webHidden/>
          </w:rPr>
        </w:r>
        <w:r w:rsidR="00553DE7">
          <w:rPr>
            <w:webHidden/>
          </w:rPr>
          <w:fldChar w:fldCharType="separate"/>
        </w:r>
        <w:r w:rsidR="00553DE7">
          <w:rPr>
            <w:webHidden/>
          </w:rPr>
          <w:t>7</w:t>
        </w:r>
        <w:r w:rsidR="00553DE7">
          <w:rPr>
            <w:webHidden/>
          </w:rPr>
          <w:fldChar w:fldCharType="end"/>
        </w:r>
      </w:hyperlink>
    </w:p>
    <w:p w14:paraId="5F49DBF6" w14:textId="6F0E9E27" w:rsidR="00553DE7" w:rsidRDefault="00A548F1">
      <w:pPr>
        <w:pStyle w:val="Verzeichnis4"/>
        <w:rPr>
          <w:rFonts w:asciiTheme="minorHAnsi" w:eastAsiaTheme="minorEastAsia" w:hAnsiTheme="minorHAnsi" w:cstheme="minorBidi"/>
          <w:bCs w:val="0"/>
        </w:rPr>
      </w:pPr>
      <w:hyperlink w:anchor="_Toc145952566" w:history="1">
        <w:r w:rsidR="00553DE7" w:rsidRPr="00BA3C7A">
          <w:rPr>
            <w:rStyle w:val="Hyperlink"/>
          </w:rPr>
          <w:t>3.2.4.</w:t>
        </w:r>
        <w:r w:rsidR="00553DE7">
          <w:rPr>
            <w:rFonts w:asciiTheme="minorHAnsi" w:eastAsiaTheme="minorEastAsia" w:hAnsiTheme="minorHAnsi" w:cstheme="minorBidi"/>
            <w:bCs w:val="0"/>
          </w:rPr>
          <w:tab/>
        </w:r>
        <w:r w:rsidR="00553DE7" w:rsidRPr="00BA3C7A">
          <w:rPr>
            <w:rStyle w:val="Hyperlink"/>
          </w:rPr>
          <w:t>Boden</w:t>
        </w:r>
        <w:r w:rsidR="00553DE7">
          <w:rPr>
            <w:webHidden/>
          </w:rPr>
          <w:tab/>
        </w:r>
        <w:r w:rsidR="00553DE7">
          <w:rPr>
            <w:webHidden/>
          </w:rPr>
          <w:fldChar w:fldCharType="begin"/>
        </w:r>
        <w:r w:rsidR="00553DE7">
          <w:rPr>
            <w:webHidden/>
          </w:rPr>
          <w:instrText xml:space="preserve"> PAGEREF _Toc145952566 \h </w:instrText>
        </w:r>
        <w:r w:rsidR="00553DE7">
          <w:rPr>
            <w:webHidden/>
          </w:rPr>
        </w:r>
        <w:r w:rsidR="00553DE7">
          <w:rPr>
            <w:webHidden/>
          </w:rPr>
          <w:fldChar w:fldCharType="separate"/>
        </w:r>
        <w:r w:rsidR="00553DE7">
          <w:rPr>
            <w:webHidden/>
          </w:rPr>
          <w:t>8</w:t>
        </w:r>
        <w:r w:rsidR="00553DE7">
          <w:rPr>
            <w:webHidden/>
          </w:rPr>
          <w:fldChar w:fldCharType="end"/>
        </w:r>
      </w:hyperlink>
    </w:p>
    <w:p w14:paraId="2F8864A1" w14:textId="4968D63F" w:rsidR="00553DE7" w:rsidRDefault="00A548F1">
      <w:pPr>
        <w:pStyle w:val="Verzeichnis4"/>
        <w:rPr>
          <w:rFonts w:asciiTheme="minorHAnsi" w:eastAsiaTheme="minorEastAsia" w:hAnsiTheme="minorHAnsi" w:cstheme="minorBidi"/>
          <w:bCs w:val="0"/>
        </w:rPr>
      </w:pPr>
      <w:hyperlink w:anchor="_Toc145952567" w:history="1">
        <w:r w:rsidR="00553DE7" w:rsidRPr="00BA3C7A">
          <w:rPr>
            <w:rStyle w:val="Hyperlink"/>
          </w:rPr>
          <w:t>3.2.5.</w:t>
        </w:r>
        <w:r w:rsidR="00553DE7">
          <w:rPr>
            <w:rFonts w:asciiTheme="minorHAnsi" w:eastAsiaTheme="minorEastAsia" w:hAnsiTheme="minorHAnsi" w:cstheme="minorBidi"/>
            <w:bCs w:val="0"/>
          </w:rPr>
          <w:tab/>
        </w:r>
        <w:r w:rsidR="00553DE7" w:rsidRPr="00BA3C7A">
          <w:rPr>
            <w:rStyle w:val="Hyperlink"/>
          </w:rPr>
          <w:t>Wasser</w:t>
        </w:r>
        <w:r w:rsidR="00553DE7">
          <w:rPr>
            <w:webHidden/>
          </w:rPr>
          <w:tab/>
        </w:r>
        <w:r w:rsidR="00553DE7">
          <w:rPr>
            <w:webHidden/>
          </w:rPr>
          <w:fldChar w:fldCharType="begin"/>
        </w:r>
        <w:r w:rsidR="00553DE7">
          <w:rPr>
            <w:webHidden/>
          </w:rPr>
          <w:instrText xml:space="preserve"> PAGEREF _Toc145952567 \h </w:instrText>
        </w:r>
        <w:r w:rsidR="00553DE7">
          <w:rPr>
            <w:webHidden/>
          </w:rPr>
        </w:r>
        <w:r w:rsidR="00553DE7">
          <w:rPr>
            <w:webHidden/>
          </w:rPr>
          <w:fldChar w:fldCharType="separate"/>
        </w:r>
        <w:r w:rsidR="00553DE7">
          <w:rPr>
            <w:webHidden/>
          </w:rPr>
          <w:t>8</w:t>
        </w:r>
        <w:r w:rsidR="00553DE7">
          <w:rPr>
            <w:webHidden/>
          </w:rPr>
          <w:fldChar w:fldCharType="end"/>
        </w:r>
      </w:hyperlink>
    </w:p>
    <w:p w14:paraId="1E893C6C" w14:textId="00D5DEDA" w:rsidR="00553DE7" w:rsidRDefault="00A548F1">
      <w:pPr>
        <w:pStyle w:val="Verzeichnis4"/>
        <w:rPr>
          <w:rFonts w:asciiTheme="minorHAnsi" w:eastAsiaTheme="minorEastAsia" w:hAnsiTheme="minorHAnsi" w:cstheme="minorBidi"/>
          <w:bCs w:val="0"/>
        </w:rPr>
      </w:pPr>
      <w:hyperlink w:anchor="_Toc145952568" w:history="1">
        <w:r w:rsidR="00553DE7" w:rsidRPr="00BA3C7A">
          <w:rPr>
            <w:rStyle w:val="Hyperlink"/>
          </w:rPr>
          <w:t>3.2.6.</w:t>
        </w:r>
        <w:r w:rsidR="00553DE7">
          <w:rPr>
            <w:rFonts w:asciiTheme="minorHAnsi" w:eastAsiaTheme="minorEastAsia" w:hAnsiTheme="minorHAnsi" w:cstheme="minorBidi"/>
            <w:bCs w:val="0"/>
          </w:rPr>
          <w:tab/>
        </w:r>
        <w:r w:rsidR="00553DE7" w:rsidRPr="00BA3C7A">
          <w:rPr>
            <w:rStyle w:val="Hyperlink"/>
          </w:rPr>
          <w:t>Klima / Luft</w:t>
        </w:r>
        <w:r w:rsidR="00553DE7">
          <w:rPr>
            <w:webHidden/>
          </w:rPr>
          <w:tab/>
        </w:r>
        <w:r w:rsidR="00553DE7">
          <w:rPr>
            <w:webHidden/>
          </w:rPr>
          <w:fldChar w:fldCharType="begin"/>
        </w:r>
        <w:r w:rsidR="00553DE7">
          <w:rPr>
            <w:webHidden/>
          </w:rPr>
          <w:instrText xml:space="preserve"> PAGEREF _Toc145952568 \h </w:instrText>
        </w:r>
        <w:r w:rsidR="00553DE7">
          <w:rPr>
            <w:webHidden/>
          </w:rPr>
        </w:r>
        <w:r w:rsidR="00553DE7">
          <w:rPr>
            <w:webHidden/>
          </w:rPr>
          <w:fldChar w:fldCharType="separate"/>
        </w:r>
        <w:r w:rsidR="00553DE7">
          <w:rPr>
            <w:webHidden/>
          </w:rPr>
          <w:t>8</w:t>
        </w:r>
        <w:r w:rsidR="00553DE7">
          <w:rPr>
            <w:webHidden/>
          </w:rPr>
          <w:fldChar w:fldCharType="end"/>
        </w:r>
      </w:hyperlink>
    </w:p>
    <w:p w14:paraId="11DFBD19" w14:textId="0E52CBDD" w:rsidR="00553DE7" w:rsidRDefault="00A548F1">
      <w:pPr>
        <w:pStyle w:val="Verzeichnis4"/>
        <w:rPr>
          <w:rFonts w:asciiTheme="minorHAnsi" w:eastAsiaTheme="minorEastAsia" w:hAnsiTheme="minorHAnsi" w:cstheme="minorBidi"/>
          <w:bCs w:val="0"/>
        </w:rPr>
      </w:pPr>
      <w:hyperlink w:anchor="_Toc145952569" w:history="1">
        <w:r w:rsidR="00553DE7" w:rsidRPr="00BA3C7A">
          <w:rPr>
            <w:rStyle w:val="Hyperlink"/>
          </w:rPr>
          <w:t>3.2.7.</w:t>
        </w:r>
        <w:r w:rsidR="00553DE7">
          <w:rPr>
            <w:rFonts w:asciiTheme="minorHAnsi" w:eastAsiaTheme="minorEastAsia" w:hAnsiTheme="minorHAnsi" w:cstheme="minorBidi"/>
            <w:bCs w:val="0"/>
          </w:rPr>
          <w:tab/>
        </w:r>
        <w:r w:rsidR="00553DE7" w:rsidRPr="00BA3C7A">
          <w:rPr>
            <w:rStyle w:val="Hyperlink"/>
          </w:rPr>
          <w:t>Landschaftsbild</w:t>
        </w:r>
        <w:r w:rsidR="00553DE7">
          <w:rPr>
            <w:webHidden/>
          </w:rPr>
          <w:tab/>
        </w:r>
        <w:r w:rsidR="00553DE7">
          <w:rPr>
            <w:webHidden/>
          </w:rPr>
          <w:fldChar w:fldCharType="begin"/>
        </w:r>
        <w:r w:rsidR="00553DE7">
          <w:rPr>
            <w:webHidden/>
          </w:rPr>
          <w:instrText xml:space="preserve"> PAGEREF _Toc145952569 \h </w:instrText>
        </w:r>
        <w:r w:rsidR="00553DE7">
          <w:rPr>
            <w:webHidden/>
          </w:rPr>
        </w:r>
        <w:r w:rsidR="00553DE7">
          <w:rPr>
            <w:webHidden/>
          </w:rPr>
          <w:fldChar w:fldCharType="separate"/>
        </w:r>
        <w:r w:rsidR="00553DE7">
          <w:rPr>
            <w:webHidden/>
          </w:rPr>
          <w:t>9</w:t>
        </w:r>
        <w:r w:rsidR="00553DE7">
          <w:rPr>
            <w:webHidden/>
          </w:rPr>
          <w:fldChar w:fldCharType="end"/>
        </w:r>
      </w:hyperlink>
    </w:p>
    <w:p w14:paraId="4F6634F5" w14:textId="533428BA" w:rsidR="00553DE7" w:rsidRDefault="00A548F1">
      <w:pPr>
        <w:pStyle w:val="Verzeichnis3"/>
        <w:rPr>
          <w:rFonts w:asciiTheme="minorHAnsi" w:eastAsiaTheme="minorEastAsia" w:hAnsiTheme="minorHAnsi" w:cstheme="minorBidi"/>
          <w:bCs w:val="0"/>
        </w:rPr>
      </w:pPr>
      <w:hyperlink w:anchor="_Toc145952570" w:history="1">
        <w:r w:rsidR="00553DE7" w:rsidRPr="00BA3C7A">
          <w:rPr>
            <w:rStyle w:val="Hyperlink"/>
          </w:rPr>
          <w:t>3.3.</w:t>
        </w:r>
        <w:r w:rsidR="00553DE7">
          <w:rPr>
            <w:rFonts w:asciiTheme="minorHAnsi" w:eastAsiaTheme="minorEastAsia" w:hAnsiTheme="minorHAnsi" w:cstheme="minorBidi"/>
            <w:bCs w:val="0"/>
          </w:rPr>
          <w:tab/>
        </w:r>
        <w:r w:rsidR="00553DE7" w:rsidRPr="00BA3C7A">
          <w:rPr>
            <w:rStyle w:val="Hyperlink"/>
          </w:rPr>
          <w:t>Schutzausweisungen</w:t>
        </w:r>
        <w:r w:rsidR="00553DE7">
          <w:rPr>
            <w:webHidden/>
          </w:rPr>
          <w:tab/>
        </w:r>
        <w:r w:rsidR="00553DE7">
          <w:rPr>
            <w:webHidden/>
          </w:rPr>
          <w:fldChar w:fldCharType="begin"/>
        </w:r>
        <w:r w:rsidR="00553DE7">
          <w:rPr>
            <w:webHidden/>
          </w:rPr>
          <w:instrText xml:space="preserve"> PAGEREF _Toc145952570 \h </w:instrText>
        </w:r>
        <w:r w:rsidR="00553DE7">
          <w:rPr>
            <w:webHidden/>
          </w:rPr>
        </w:r>
        <w:r w:rsidR="00553DE7">
          <w:rPr>
            <w:webHidden/>
          </w:rPr>
          <w:fldChar w:fldCharType="separate"/>
        </w:r>
        <w:r w:rsidR="00553DE7">
          <w:rPr>
            <w:webHidden/>
          </w:rPr>
          <w:t>9</w:t>
        </w:r>
        <w:r w:rsidR="00553DE7">
          <w:rPr>
            <w:webHidden/>
          </w:rPr>
          <w:fldChar w:fldCharType="end"/>
        </w:r>
      </w:hyperlink>
    </w:p>
    <w:p w14:paraId="1F0A82C8" w14:textId="66F91212" w:rsidR="00553DE7" w:rsidRDefault="00A548F1">
      <w:pPr>
        <w:pStyle w:val="Verzeichnis4"/>
        <w:rPr>
          <w:rFonts w:asciiTheme="minorHAnsi" w:eastAsiaTheme="minorEastAsia" w:hAnsiTheme="minorHAnsi" w:cstheme="minorBidi"/>
          <w:bCs w:val="0"/>
        </w:rPr>
      </w:pPr>
      <w:hyperlink w:anchor="_Toc145952571" w:history="1">
        <w:r w:rsidR="00553DE7" w:rsidRPr="00BA3C7A">
          <w:rPr>
            <w:rStyle w:val="Hyperlink"/>
          </w:rPr>
          <w:t>3.3.1.</w:t>
        </w:r>
        <w:r w:rsidR="00553DE7">
          <w:rPr>
            <w:rFonts w:asciiTheme="minorHAnsi" w:eastAsiaTheme="minorEastAsia" w:hAnsiTheme="minorHAnsi" w:cstheme="minorBidi"/>
            <w:bCs w:val="0"/>
          </w:rPr>
          <w:tab/>
        </w:r>
        <w:r w:rsidR="00553DE7" w:rsidRPr="00BA3C7A">
          <w:rPr>
            <w:rStyle w:val="Hyperlink"/>
          </w:rPr>
          <w:t>Schutzgebiete nach Naturschutzrecht und schutzwürdige Biotope</w:t>
        </w:r>
        <w:r w:rsidR="00553DE7">
          <w:rPr>
            <w:webHidden/>
          </w:rPr>
          <w:tab/>
        </w:r>
        <w:r w:rsidR="00553DE7">
          <w:rPr>
            <w:webHidden/>
          </w:rPr>
          <w:fldChar w:fldCharType="begin"/>
        </w:r>
        <w:r w:rsidR="00553DE7">
          <w:rPr>
            <w:webHidden/>
          </w:rPr>
          <w:instrText xml:space="preserve"> PAGEREF _Toc145952571 \h </w:instrText>
        </w:r>
        <w:r w:rsidR="00553DE7">
          <w:rPr>
            <w:webHidden/>
          </w:rPr>
        </w:r>
        <w:r w:rsidR="00553DE7">
          <w:rPr>
            <w:webHidden/>
          </w:rPr>
          <w:fldChar w:fldCharType="separate"/>
        </w:r>
        <w:r w:rsidR="00553DE7">
          <w:rPr>
            <w:webHidden/>
          </w:rPr>
          <w:t>9</w:t>
        </w:r>
        <w:r w:rsidR="00553DE7">
          <w:rPr>
            <w:webHidden/>
          </w:rPr>
          <w:fldChar w:fldCharType="end"/>
        </w:r>
      </w:hyperlink>
    </w:p>
    <w:p w14:paraId="7147FC15" w14:textId="7B6F0942" w:rsidR="00553DE7" w:rsidRDefault="00A548F1">
      <w:pPr>
        <w:pStyle w:val="Verzeichnis4"/>
        <w:rPr>
          <w:rFonts w:asciiTheme="minorHAnsi" w:eastAsiaTheme="minorEastAsia" w:hAnsiTheme="minorHAnsi" w:cstheme="minorBidi"/>
          <w:bCs w:val="0"/>
        </w:rPr>
      </w:pPr>
      <w:hyperlink w:anchor="_Toc145952572" w:history="1">
        <w:r w:rsidR="00553DE7" w:rsidRPr="00BA3C7A">
          <w:rPr>
            <w:rStyle w:val="Hyperlink"/>
          </w:rPr>
          <w:t>3.3.2.</w:t>
        </w:r>
        <w:r w:rsidR="00553DE7">
          <w:rPr>
            <w:rFonts w:asciiTheme="minorHAnsi" w:eastAsiaTheme="minorEastAsia" w:hAnsiTheme="minorHAnsi" w:cstheme="minorBidi"/>
            <w:bCs w:val="0"/>
          </w:rPr>
          <w:tab/>
        </w:r>
        <w:r w:rsidR="00553DE7" w:rsidRPr="00BA3C7A">
          <w:rPr>
            <w:rStyle w:val="Hyperlink"/>
          </w:rPr>
          <w:t>Weitere Schutzausweisungen und fachplanerische Festsetzungen sowie relevante Nutzungen</w:t>
        </w:r>
        <w:r w:rsidR="00553DE7">
          <w:rPr>
            <w:webHidden/>
          </w:rPr>
          <w:tab/>
        </w:r>
        <w:r w:rsidR="00553DE7">
          <w:rPr>
            <w:webHidden/>
          </w:rPr>
          <w:fldChar w:fldCharType="begin"/>
        </w:r>
        <w:r w:rsidR="00553DE7">
          <w:rPr>
            <w:webHidden/>
          </w:rPr>
          <w:instrText xml:space="preserve"> PAGEREF _Toc145952572 \h </w:instrText>
        </w:r>
        <w:r w:rsidR="00553DE7">
          <w:rPr>
            <w:webHidden/>
          </w:rPr>
        </w:r>
        <w:r w:rsidR="00553DE7">
          <w:rPr>
            <w:webHidden/>
          </w:rPr>
          <w:fldChar w:fldCharType="separate"/>
        </w:r>
        <w:r w:rsidR="00553DE7">
          <w:rPr>
            <w:webHidden/>
          </w:rPr>
          <w:t>9</w:t>
        </w:r>
        <w:r w:rsidR="00553DE7">
          <w:rPr>
            <w:webHidden/>
          </w:rPr>
          <w:fldChar w:fldCharType="end"/>
        </w:r>
      </w:hyperlink>
    </w:p>
    <w:p w14:paraId="719EB221" w14:textId="1F08E813" w:rsidR="00553DE7" w:rsidRDefault="00A548F1">
      <w:pPr>
        <w:pStyle w:val="Verzeichnis2"/>
        <w:rPr>
          <w:rFonts w:asciiTheme="minorHAnsi" w:eastAsiaTheme="minorEastAsia" w:hAnsiTheme="minorHAnsi" w:cstheme="minorBidi"/>
          <w:b w:val="0"/>
        </w:rPr>
      </w:pPr>
      <w:hyperlink w:anchor="_Toc145952573" w:history="1">
        <w:r w:rsidR="00553DE7" w:rsidRPr="00BA3C7A">
          <w:rPr>
            <w:rStyle w:val="Hyperlink"/>
          </w:rPr>
          <w:t>4.</w:t>
        </w:r>
        <w:r w:rsidR="00553DE7">
          <w:rPr>
            <w:rFonts w:asciiTheme="minorHAnsi" w:eastAsiaTheme="minorEastAsia" w:hAnsiTheme="minorHAnsi" w:cstheme="minorBidi"/>
            <w:b w:val="0"/>
          </w:rPr>
          <w:tab/>
        </w:r>
        <w:r w:rsidR="00553DE7" w:rsidRPr="00BA3C7A">
          <w:rPr>
            <w:rStyle w:val="Hyperlink"/>
          </w:rPr>
          <w:t>Vermeidung und Verminderung von Beeinträchtigungen</w:t>
        </w:r>
        <w:r w:rsidR="00553DE7">
          <w:rPr>
            <w:webHidden/>
          </w:rPr>
          <w:tab/>
        </w:r>
        <w:r w:rsidR="00553DE7">
          <w:rPr>
            <w:webHidden/>
          </w:rPr>
          <w:fldChar w:fldCharType="begin"/>
        </w:r>
        <w:r w:rsidR="00553DE7">
          <w:rPr>
            <w:webHidden/>
          </w:rPr>
          <w:instrText xml:space="preserve"> PAGEREF _Toc145952573 \h </w:instrText>
        </w:r>
        <w:r w:rsidR="00553DE7">
          <w:rPr>
            <w:webHidden/>
          </w:rPr>
        </w:r>
        <w:r w:rsidR="00553DE7">
          <w:rPr>
            <w:webHidden/>
          </w:rPr>
          <w:fldChar w:fldCharType="separate"/>
        </w:r>
        <w:r w:rsidR="00553DE7">
          <w:rPr>
            <w:webHidden/>
          </w:rPr>
          <w:t>10</w:t>
        </w:r>
        <w:r w:rsidR="00553DE7">
          <w:rPr>
            <w:webHidden/>
          </w:rPr>
          <w:fldChar w:fldCharType="end"/>
        </w:r>
      </w:hyperlink>
    </w:p>
    <w:p w14:paraId="7024899B" w14:textId="0ABCEAFC" w:rsidR="00553DE7" w:rsidRDefault="00A548F1">
      <w:pPr>
        <w:pStyle w:val="Verzeichnis3"/>
        <w:rPr>
          <w:rFonts w:asciiTheme="minorHAnsi" w:eastAsiaTheme="minorEastAsia" w:hAnsiTheme="minorHAnsi" w:cstheme="minorBidi"/>
          <w:bCs w:val="0"/>
        </w:rPr>
      </w:pPr>
      <w:hyperlink w:anchor="_Toc145952574" w:history="1">
        <w:r w:rsidR="00553DE7" w:rsidRPr="00BA3C7A">
          <w:rPr>
            <w:rStyle w:val="Hyperlink"/>
          </w:rPr>
          <w:t>4.1.</w:t>
        </w:r>
        <w:r w:rsidR="00553DE7">
          <w:rPr>
            <w:rFonts w:asciiTheme="minorHAnsi" w:eastAsiaTheme="minorEastAsia" w:hAnsiTheme="minorHAnsi" w:cstheme="minorBidi"/>
            <w:bCs w:val="0"/>
          </w:rPr>
          <w:tab/>
        </w:r>
        <w:r w:rsidR="00553DE7" w:rsidRPr="00BA3C7A">
          <w:rPr>
            <w:rStyle w:val="Hyperlink"/>
          </w:rPr>
          <w:t>Straßenbautechnische und weitere dauerhafte Vermeidungsmaßnahmen</w:t>
        </w:r>
        <w:r w:rsidR="00553DE7">
          <w:rPr>
            <w:webHidden/>
          </w:rPr>
          <w:tab/>
        </w:r>
        <w:r w:rsidR="00553DE7">
          <w:rPr>
            <w:webHidden/>
          </w:rPr>
          <w:fldChar w:fldCharType="begin"/>
        </w:r>
        <w:r w:rsidR="00553DE7">
          <w:rPr>
            <w:webHidden/>
          </w:rPr>
          <w:instrText xml:space="preserve"> PAGEREF _Toc145952574 \h </w:instrText>
        </w:r>
        <w:r w:rsidR="00553DE7">
          <w:rPr>
            <w:webHidden/>
          </w:rPr>
        </w:r>
        <w:r w:rsidR="00553DE7">
          <w:rPr>
            <w:webHidden/>
          </w:rPr>
          <w:fldChar w:fldCharType="separate"/>
        </w:r>
        <w:r w:rsidR="00553DE7">
          <w:rPr>
            <w:webHidden/>
          </w:rPr>
          <w:t>10</w:t>
        </w:r>
        <w:r w:rsidR="00553DE7">
          <w:rPr>
            <w:webHidden/>
          </w:rPr>
          <w:fldChar w:fldCharType="end"/>
        </w:r>
      </w:hyperlink>
    </w:p>
    <w:p w14:paraId="44BFF59F" w14:textId="6E5ED826" w:rsidR="00553DE7" w:rsidRDefault="00A548F1">
      <w:pPr>
        <w:pStyle w:val="Verzeichnis3"/>
        <w:rPr>
          <w:rFonts w:asciiTheme="minorHAnsi" w:eastAsiaTheme="minorEastAsia" w:hAnsiTheme="minorHAnsi" w:cstheme="minorBidi"/>
          <w:bCs w:val="0"/>
        </w:rPr>
      </w:pPr>
      <w:hyperlink w:anchor="_Toc145952575" w:history="1">
        <w:r w:rsidR="00553DE7" w:rsidRPr="00BA3C7A">
          <w:rPr>
            <w:rStyle w:val="Hyperlink"/>
          </w:rPr>
          <w:t>4.2.</w:t>
        </w:r>
        <w:r w:rsidR="00553DE7">
          <w:rPr>
            <w:rFonts w:asciiTheme="minorHAnsi" w:eastAsiaTheme="minorEastAsia" w:hAnsiTheme="minorHAnsi" w:cstheme="minorBidi"/>
            <w:bCs w:val="0"/>
          </w:rPr>
          <w:tab/>
        </w:r>
        <w:r w:rsidR="00553DE7" w:rsidRPr="00BA3C7A">
          <w:rPr>
            <w:rStyle w:val="Hyperlink"/>
          </w:rPr>
          <w:t>Vermeidungsmaßnahmen bei der Durchführung der Baumaßnahme</w:t>
        </w:r>
        <w:r w:rsidR="00553DE7">
          <w:rPr>
            <w:webHidden/>
          </w:rPr>
          <w:tab/>
        </w:r>
        <w:r w:rsidR="00553DE7">
          <w:rPr>
            <w:webHidden/>
          </w:rPr>
          <w:fldChar w:fldCharType="begin"/>
        </w:r>
        <w:r w:rsidR="00553DE7">
          <w:rPr>
            <w:webHidden/>
          </w:rPr>
          <w:instrText xml:space="preserve"> PAGEREF _Toc145952575 \h </w:instrText>
        </w:r>
        <w:r w:rsidR="00553DE7">
          <w:rPr>
            <w:webHidden/>
          </w:rPr>
        </w:r>
        <w:r w:rsidR="00553DE7">
          <w:rPr>
            <w:webHidden/>
          </w:rPr>
          <w:fldChar w:fldCharType="separate"/>
        </w:r>
        <w:r w:rsidR="00553DE7">
          <w:rPr>
            <w:webHidden/>
          </w:rPr>
          <w:t>10</w:t>
        </w:r>
        <w:r w:rsidR="00553DE7">
          <w:rPr>
            <w:webHidden/>
          </w:rPr>
          <w:fldChar w:fldCharType="end"/>
        </w:r>
      </w:hyperlink>
    </w:p>
    <w:p w14:paraId="133EA769" w14:textId="21F60493" w:rsidR="00553DE7" w:rsidRDefault="00A548F1">
      <w:pPr>
        <w:pStyle w:val="Verzeichnis2"/>
        <w:rPr>
          <w:rFonts w:asciiTheme="minorHAnsi" w:eastAsiaTheme="minorEastAsia" w:hAnsiTheme="minorHAnsi" w:cstheme="minorBidi"/>
          <w:b w:val="0"/>
        </w:rPr>
      </w:pPr>
      <w:hyperlink w:anchor="_Toc145952576" w:history="1">
        <w:r w:rsidR="00553DE7" w:rsidRPr="00BA3C7A">
          <w:rPr>
            <w:rStyle w:val="Hyperlink"/>
          </w:rPr>
          <w:t>5.</w:t>
        </w:r>
        <w:r w:rsidR="00553DE7">
          <w:rPr>
            <w:rFonts w:asciiTheme="minorHAnsi" w:eastAsiaTheme="minorEastAsia" w:hAnsiTheme="minorHAnsi" w:cstheme="minorBidi"/>
            <w:b w:val="0"/>
          </w:rPr>
          <w:tab/>
        </w:r>
        <w:r w:rsidR="00553DE7" w:rsidRPr="00BA3C7A">
          <w:rPr>
            <w:rStyle w:val="Hyperlink"/>
          </w:rPr>
          <w:t>Konfliktanalyse / Eingriffsermittlung</w:t>
        </w:r>
        <w:r w:rsidR="00553DE7">
          <w:rPr>
            <w:webHidden/>
          </w:rPr>
          <w:tab/>
        </w:r>
        <w:r w:rsidR="00553DE7">
          <w:rPr>
            <w:webHidden/>
          </w:rPr>
          <w:fldChar w:fldCharType="begin"/>
        </w:r>
        <w:r w:rsidR="00553DE7">
          <w:rPr>
            <w:webHidden/>
          </w:rPr>
          <w:instrText xml:space="preserve"> PAGEREF _Toc145952576 \h </w:instrText>
        </w:r>
        <w:r w:rsidR="00553DE7">
          <w:rPr>
            <w:webHidden/>
          </w:rPr>
        </w:r>
        <w:r w:rsidR="00553DE7">
          <w:rPr>
            <w:webHidden/>
          </w:rPr>
          <w:fldChar w:fldCharType="separate"/>
        </w:r>
        <w:r w:rsidR="00553DE7">
          <w:rPr>
            <w:webHidden/>
          </w:rPr>
          <w:t>11</w:t>
        </w:r>
        <w:r w:rsidR="00553DE7">
          <w:rPr>
            <w:webHidden/>
          </w:rPr>
          <w:fldChar w:fldCharType="end"/>
        </w:r>
      </w:hyperlink>
    </w:p>
    <w:p w14:paraId="65A92808" w14:textId="7FF5E7C6" w:rsidR="00553DE7" w:rsidRDefault="00A548F1">
      <w:pPr>
        <w:pStyle w:val="Verzeichnis3"/>
        <w:rPr>
          <w:rFonts w:asciiTheme="minorHAnsi" w:eastAsiaTheme="minorEastAsia" w:hAnsiTheme="minorHAnsi" w:cstheme="minorBidi"/>
          <w:bCs w:val="0"/>
        </w:rPr>
      </w:pPr>
      <w:hyperlink w:anchor="_Toc145952577" w:history="1">
        <w:r w:rsidR="00553DE7" w:rsidRPr="00BA3C7A">
          <w:rPr>
            <w:rStyle w:val="Hyperlink"/>
          </w:rPr>
          <w:t>5.1.</w:t>
        </w:r>
        <w:r w:rsidR="00553DE7">
          <w:rPr>
            <w:rFonts w:asciiTheme="minorHAnsi" w:eastAsiaTheme="minorEastAsia" w:hAnsiTheme="minorHAnsi" w:cstheme="minorBidi"/>
            <w:bCs w:val="0"/>
          </w:rPr>
          <w:tab/>
        </w:r>
        <w:r w:rsidR="00553DE7" w:rsidRPr="00BA3C7A">
          <w:rPr>
            <w:rStyle w:val="Hyperlink"/>
          </w:rPr>
          <w:t>Methodik der Konfliktanalyse</w:t>
        </w:r>
        <w:r w:rsidR="00553DE7">
          <w:rPr>
            <w:webHidden/>
          </w:rPr>
          <w:tab/>
        </w:r>
        <w:r w:rsidR="00553DE7">
          <w:rPr>
            <w:webHidden/>
          </w:rPr>
          <w:fldChar w:fldCharType="begin"/>
        </w:r>
        <w:r w:rsidR="00553DE7">
          <w:rPr>
            <w:webHidden/>
          </w:rPr>
          <w:instrText xml:space="preserve"> PAGEREF _Toc145952577 \h </w:instrText>
        </w:r>
        <w:r w:rsidR="00553DE7">
          <w:rPr>
            <w:webHidden/>
          </w:rPr>
        </w:r>
        <w:r w:rsidR="00553DE7">
          <w:rPr>
            <w:webHidden/>
          </w:rPr>
          <w:fldChar w:fldCharType="separate"/>
        </w:r>
        <w:r w:rsidR="00553DE7">
          <w:rPr>
            <w:webHidden/>
          </w:rPr>
          <w:t>11</w:t>
        </w:r>
        <w:r w:rsidR="00553DE7">
          <w:rPr>
            <w:webHidden/>
          </w:rPr>
          <w:fldChar w:fldCharType="end"/>
        </w:r>
      </w:hyperlink>
    </w:p>
    <w:p w14:paraId="2571A049" w14:textId="16516BFE" w:rsidR="00553DE7" w:rsidRDefault="00A548F1">
      <w:pPr>
        <w:pStyle w:val="Verzeichnis3"/>
        <w:rPr>
          <w:rFonts w:asciiTheme="minorHAnsi" w:eastAsiaTheme="minorEastAsia" w:hAnsiTheme="minorHAnsi" w:cstheme="minorBidi"/>
          <w:bCs w:val="0"/>
        </w:rPr>
      </w:pPr>
      <w:hyperlink w:anchor="_Toc145952578" w:history="1">
        <w:r w:rsidR="00553DE7" w:rsidRPr="00BA3C7A">
          <w:rPr>
            <w:rStyle w:val="Hyperlink"/>
          </w:rPr>
          <w:t>5.2.</w:t>
        </w:r>
        <w:r w:rsidR="00553DE7">
          <w:rPr>
            <w:rFonts w:asciiTheme="minorHAnsi" w:eastAsiaTheme="minorEastAsia" w:hAnsiTheme="minorHAnsi" w:cstheme="minorBidi"/>
            <w:bCs w:val="0"/>
          </w:rPr>
          <w:tab/>
        </w:r>
        <w:r w:rsidR="00553DE7" w:rsidRPr="00BA3C7A">
          <w:rPr>
            <w:rStyle w:val="Hyperlink"/>
          </w:rPr>
          <w:t>Integrierte Biotopbewertung</w:t>
        </w:r>
        <w:r w:rsidR="00553DE7">
          <w:rPr>
            <w:webHidden/>
          </w:rPr>
          <w:tab/>
        </w:r>
        <w:r w:rsidR="00553DE7">
          <w:rPr>
            <w:webHidden/>
          </w:rPr>
          <w:fldChar w:fldCharType="begin"/>
        </w:r>
        <w:r w:rsidR="00553DE7">
          <w:rPr>
            <w:webHidden/>
          </w:rPr>
          <w:instrText xml:space="preserve"> PAGEREF _Toc145952578 \h </w:instrText>
        </w:r>
        <w:r w:rsidR="00553DE7">
          <w:rPr>
            <w:webHidden/>
          </w:rPr>
        </w:r>
        <w:r w:rsidR="00553DE7">
          <w:rPr>
            <w:webHidden/>
          </w:rPr>
          <w:fldChar w:fldCharType="separate"/>
        </w:r>
        <w:r w:rsidR="00553DE7">
          <w:rPr>
            <w:webHidden/>
          </w:rPr>
          <w:t>11</w:t>
        </w:r>
        <w:r w:rsidR="00553DE7">
          <w:rPr>
            <w:webHidden/>
          </w:rPr>
          <w:fldChar w:fldCharType="end"/>
        </w:r>
      </w:hyperlink>
    </w:p>
    <w:p w14:paraId="131EE125" w14:textId="59E3BB73" w:rsidR="00553DE7" w:rsidRDefault="00A548F1">
      <w:pPr>
        <w:pStyle w:val="Verzeichnis4"/>
        <w:rPr>
          <w:rFonts w:asciiTheme="minorHAnsi" w:eastAsiaTheme="minorEastAsia" w:hAnsiTheme="minorHAnsi" w:cstheme="minorBidi"/>
          <w:bCs w:val="0"/>
        </w:rPr>
      </w:pPr>
      <w:hyperlink w:anchor="_Toc145952579" w:history="1">
        <w:r w:rsidR="00553DE7" w:rsidRPr="00BA3C7A">
          <w:rPr>
            <w:rStyle w:val="Hyperlink"/>
          </w:rPr>
          <w:t>5.2.1.</w:t>
        </w:r>
        <w:r w:rsidR="00553DE7">
          <w:rPr>
            <w:rFonts w:asciiTheme="minorHAnsi" w:eastAsiaTheme="minorEastAsia" w:hAnsiTheme="minorHAnsi" w:cstheme="minorBidi"/>
            <w:bCs w:val="0"/>
          </w:rPr>
          <w:tab/>
        </w:r>
        <w:r w:rsidR="00553DE7" w:rsidRPr="00BA3C7A">
          <w:rPr>
            <w:rStyle w:val="Hyperlink"/>
          </w:rPr>
          <w:t>Anlage- und baubedingte Flächeninanspruchnahmen</w:t>
        </w:r>
        <w:r w:rsidR="00553DE7">
          <w:rPr>
            <w:webHidden/>
          </w:rPr>
          <w:tab/>
        </w:r>
        <w:r w:rsidR="00553DE7">
          <w:rPr>
            <w:webHidden/>
          </w:rPr>
          <w:fldChar w:fldCharType="begin"/>
        </w:r>
        <w:r w:rsidR="00553DE7">
          <w:rPr>
            <w:webHidden/>
          </w:rPr>
          <w:instrText xml:space="preserve"> PAGEREF _Toc145952579 \h </w:instrText>
        </w:r>
        <w:r w:rsidR="00553DE7">
          <w:rPr>
            <w:webHidden/>
          </w:rPr>
        </w:r>
        <w:r w:rsidR="00553DE7">
          <w:rPr>
            <w:webHidden/>
          </w:rPr>
          <w:fldChar w:fldCharType="separate"/>
        </w:r>
        <w:r w:rsidR="00553DE7">
          <w:rPr>
            <w:webHidden/>
          </w:rPr>
          <w:t>11</w:t>
        </w:r>
        <w:r w:rsidR="00553DE7">
          <w:rPr>
            <w:webHidden/>
          </w:rPr>
          <w:fldChar w:fldCharType="end"/>
        </w:r>
      </w:hyperlink>
    </w:p>
    <w:p w14:paraId="22B00D01" w14:textId="4D737E0C" w:rsidR="00553DE7" w:rsidRDefault="00A548F1">
      <w:pPr>
        <w:pStyle w:val="Verzeichnis4"/>
        <w:rPr>
          <w:rFonts w:asciiTheme="minorHAnsi" w:eastAsiaTheme="minorEastAsia" w:hAnsiTheme="minorHAnsi" w:cstheme="minorBidi"/>
          <w:bCs w:val="0"/>
        </w:rPr>
      </w:pPr>
      <w:hyperlink w:anchor="_Toc145952580" w:history="1">
        <w:r w:rsidR="00553DE7" w:rsidRPr="00BA3C7A">
          <w:rPr>
            <w:rStyle w:val="Hyperlink"/>
          </w:rPr>
          <w:t>5.2.2.</w:t>
        </w:r>
        <w:r w:rsidR="00553DE7">
          <w:rPr>
            <w:rFonts w:asciiTheme="minorHAnsi" w:eastAsiaTheme="minorEastAsia" w:hAnsiTheme="minorHAnsi" w:cstheme="minorBidi"/>
            <w:bCs w:val="0"/>
          </w:rPr>
          <w:tab/>
        </w:r>
        <w:r w:rsidR="00553DE7" w:rsidRPr="00BA3C7A">
          <w:rPr>
            <w:rStyle w:val="Hyperlink"/>
          </w:rPr>
          <w:t>Indirekte Beeinträchtigungen von Biotopen</w:t>
        </w:r>
        <w:r w:rsidR="00553DE7">
          <w:rPr>
            <w:webHidden/>
          </w:rPr>
          <w:tab/>
        </w:r>
        <w:r w:rsidR="00553DE7">
          <w:rPr>
            <w:webHidden/>
          </w:rPr>
          <w:fldChar w:fldCharType="begin"/>
        </w:r>
        <w:r w:rsidR="00553DE7">
          <w:rPr>
            <w:webHidden/>
          </w:rPr>
          <w:instrText xml:space="preserve"> PAGEREF _Toc145952580 \h </w:instrText>
        </w:r>
        <w:r w:rsidR="00553DE7">
          <w:rPr>
            <w:webHidden/>
          </w:rPr>
        </w:r>
        <w:r w:rsidR="00553DE7">
          <w:rPr>
            <w:webHidden/>
          </w:rPr>
          <w:fldChar w:fldCharType="separate"/>
        </w:r>
        <w:r w:rsidR="00553DE7">
          <w:rPr>
            <w:webHidden/>
          </w:rPr>
          <w:t>11</w:t>
        </w:r>
        <w:r w:rsidR="00553DE7">
          <w:rPr>
            <w:webHidden/>
          </w:rPr>
          <w:fldChar w:fldCharType="end"/>
        </w:r>
      </w:hyperlink>
    </w:p>
    <w:p w14:paraId="56EF9A8E" w14:textId="1C107A1B" w:rsidR="00553DE7" w:rsidRDefault="00A548F1">
      <w:pPr>
        <w:pStyle w:val="Verzeichnis4"/>
        <w:rPr>
          <w:rFonts w:asciiTheme="minorHAnsi" w:eastAsiaTheme="minorEastAsia" w:hAnsiTheme="minorHAnsi" w:cstheme="minorBidi"/>
          <w:bCs w:val="0"/>
        </w:rPr>
      </w:pPr>
      <w:hyperlink w:anchor="_Toc145952581" w:history="1">
        <w:r w:rsidR="00553DE7" w:rsidRPr="00BA3C7A">
          <w:rPr>
            <w:rStyle w:val="Hyperlink"/>
          </w:rPr>
          <w:t>5.2.3.</w:t>
        </w:r>
        <w:r w:rsidR="00553DE7">
          <w:rPr>
            <w:rFonts w:asciiTheme="minorHAnsi" w:eastAsiaTheme="minorEastAsia" w:hAnsiTheme="minorHAnsi" w:cstheme="minorBidi"/>
            <w:bCs w:val="0"/>
          </w:rPr>
          <w:tab/>
        </w:r>
        <w:r w:rsidR="00553DE7" w:rsidRPr="00BA3C7A">
          <w:rPr>
            <w:rStyle w:val="Hyperlink"/>
          </w:rPr>
          <w:t>Kompensationsbedarf im Rahmen der integrierten Biotopbewertung</w:t>
        </w:r>
        <w:r w:rsidR="00553DE7">
          <w:rPr>
            <w:webHidden/>
          </w:rPr>
          <w:tab/>
        </w:r>
        <w:r w:rsidR="00553DE7">
          <w:rPr>
            <w:webHidden/>
          </w:rPr>
          <w:fldChar w:fldCharType="begin"/>
        </w:r>
        <w:r w:rsidR="00553DE7">
          <w:rPr>
            <w:webHidden/>
          </w:rPr>
          <w:instrText xml:space="preserve"> PAGEREF _Toc145952581 \h </w:instrText>
        </w:r>
        <w:r w:rsidR="00553DE7">
          <w:rPr>
            <w:webHidden/>
          </w:rPr>
        </w:r>
        <w:r w:rsidR="00553DE7">
          <w:rPr>
            <w:webHidden/>
          </w:rPr>
          <w:fldChar w:fldCharType="separate"/>
        </w:r>
        <w:r w:rsidR="00553DE7">
          <w:rPr>
            <w:webHidden/>
          </w:rPr>
          <w:t>11</w:t>
        </w:r>
        <w:r w:rsidR="00553DE7">
          <w:rPr>
            <w:webHidden/>
          </w:rPr>
          <w:fldChar w:fldCharType="end"/>
        </w:r>
      </w:hyperlink>
    </w:p>
    <w:p w14:paraId="41092675" w14:textId="0A180C19" w:rsidR="00553DE7" w:rsidRDefault="00A548F1">
      <w:pPr>
        <w:pStyle w:val="Verzeichnis3"/>
        <w:rPr>
          <w:rFonts w:asciiTheme="minorHAnsi" w:eastAsiaTheme="minorEastAsia" w:hAnsiTheme="minorHAnsi" w:cstheme="minorBidi"/>
          <w:bCs w:val="0"/>
        </w:rPr>
      </w:pPr>
      <w:hyperlink w:anchor="_Toc145952582" w:history="1">
        <w:r w:rsidR="00553DE7" w:rsidRPr="00BA3C7A">
          <w:rPr>
            <w:rStyle w:val="Hyperlink"/>
          </w:rPr>
          <w:t>5.3.</w:t>
        </w:r>
        <w:r w:rsidR="00553DE7">
          <w:rPr>
            <w:rFonts w:asciiTheme="minorHAnsi" w:eastAsiaTheme="minorEastAsia" w:hAnsiTheme="minorHAnsi" w:cstheme="minorBidi"/>
            <w:bCs w:val="0"/>
          </w:rPr>
          <w:tab/>
        </w:r>
        <w:r w:rsidR="00553DE7" w:rsidRPr="00BA3C7A">
          <w:rPr>
            <w:rStyle w:val="Hyperlink"/>
          </w:rPr>
          <w:t>Schutzgutbezogene Bewertung der Eingriffsschwere</w:t>
        </w:r>
        <w:r w:rsidR="00553DE7">
          <w:rPr>
            <w:webHidden/>
          </w:rPr>
          <w:tab/>
        </w:r>
        <w:r w:rsidR="00553DE7">
          <w:rPr>
            <w:webHidden/>
          </w:rPr>
          <w:fldChar w:fldCharType="begin"/>
        </w:r>
        <w:r w:rsidR="00553DE7">
          <w:rPr>
            <w:webHidden/>
          </w:rPr>
          <w:instrText xml:space="preserve"> PAGEREF _Toc145952582 \h </w:instrText>
        </w:r>
        <w:r w:rsidR="00553DE7">
          <w:rPr>
            <w:webHidden/>
          </w:rPr>
        </w:r>
        <w:r w:rsidR="00553DE7">
          <w:rPr>
            <w:webHidden/>
          </w:rPr>
          <w:fldChar w:fldCharType="separate"/>
        </w:r>
        <w:r w:rsidR="00553DE7">
          <w:rPr>
            <w:webHidden/>
          </w:rPr>
          <w:t>11</w:t>
        </w:r>
        <w:r w:rsidR="00553DE7">
          <w:rPr>
            <w:webHidden/>
          </w:rPr>
          <w:fldChar w:fldCharType="end"/>
        </w:r>
      </w:hyperlink>
    </w:p>
    <w:p w14:paraId="17152D6C" w14:textId="6109DC67" w:rsidR="00553DE7" w:rsidRDefault="00A548F1">
      <w:pPr>
        <w:pStyle w:val="Verzeichnis4"/>
        <w:rPr>
          <w:rFonts w:asciiTheme="minorHAnsi" w:eastAsiaTheme="minorEastAsia" w:hAnsiTheme="minorHAnsi" w:cstheme="minorBidi"/>
          <w:bCs w:val="0"/>
        </w:rPr>
      </w:pPr>
      <w:hyperlink w:anchor="_Toc145952583" w:history="1">
        <w:r w:rsidR="00553DE7" w:rsidRPr="00BA3C7A">
          <w:rPr>
            <w:rStyle w:val="Hyperlink"/>
          </w:rPr>
          <w:t>5.3.1.</w:t>
        </w:r>
        <w:r w:rsidR="00553DE7">
          <w:rPr>
            <w:rFonts w:asciiTheme="minorHAnsi" w:eastAsiaTheme="minorEastAsia" w:hAnsiTheme="minorHAnsi" w:cstheme="minorBidi"/>
            <w:bCs w:val="0"/>
          </w:rPr>
          <w:tab/>
        </w:r>
        <w:r w:rsidR="00553DE7" w:rsidRPr="00BA3C7A">
          <w:rPr>
            <w:rStyle w:val="Hyperlink"/>
          </w:rPr>
          <w:t>EBS-Fälle beim Schutzgut Biotope</w:t>
        </w:r>
        <w:r w:rsidR="00553DE7">
          <w:rPr>
            <w:webHidden/>
          </w:rPr>
          <w:tab/>
        </w:r>
        <w:r w:rsidR="00553DE7">
          <w:rPr>
            <w:webHidden/>
          </w:rPr>
          <w:fldChar w:fldCharType="begin"/>
        </w:r>
        <w:r w:rsidR="00553DE7">
          <w:rPr>
            <w:webHidden/>
          </w:rPr>
          <w:instrText xml:space="preserve"> PAGEREF _Toc145952583 \h </w:instrText>
        </w:r>
        <w:r w:rsidR="00553DE7">
          <w:rPr>
            <w:webHidden/>
          </w:rPr>
        </w:r>
        <w:r w:rsidR="00553DE7">
          <w:rPr>
            <w:webHidden/>
          </w:rPr>
          <w:fldChar w:fldCharType="separate"/>
        </w:r>
        <w:r w:rsidR="00553DE7">
          <w:rPr>
            <w:webHidden/>
          </w:rPr>
          <w:t>11</w:t>
        </w:r>
        <w:r w:rsidR="00553DE7">
          <w:rPr>
            <w:webHidden/>
          </w:rPr>
          <w:fldChar w:fldCharType="end"/>
        </w:r>
      </w:hyperlink>
    </w:p>
    <w:p w14:paraId="227C56B0" w14:textId="7B1EC144" w:rsidR="00553DE7" w:rsidRDefault="00A548F1">
      <w:pPr>
        <w:pStyle w:val="Verzeichnis4"/>
        <w:rPr>
          <w:rFonts w:asciiTheme="minorHAnsi" w:eastAsiaTheme="minorEastAsia" w:hAnsiTheme="minorHAnsi" w:cstheme="minorBidi"/>
          <w:bCs w:val="0"/>
        </w:rPr>
      </w:pPr>
      <w:hyperlink w:anchor="_Toc145952584" w:history="1">
        <w:r w:rsidR="00553DE7" w:rsidRPr="00BA3C7A">
          <w:rPr>
            <w:rStyle w:val="Hyperlink"/>
          </w:rPr>
          <w:t>5.3.2.</w:t>
        </w:r>
        <w:r w:rsidR="00553DE7">
          <w:rPr>
            <w:rFonts w:asciiTheme="minorHAnsi" w:eastAsiaTheme="minorEastAsia" w:hAnsiTheme="minorHAnsi" w:cstheme="minorBidi"/>
            <w:bCs w:val="0"/>
          </w:rPr>
          <w:tab/>
        </w:r>
        <w:r w:rsidR="00553DE7" w:rsidRPr="00BA3C7A">
          <w:rPr>
            <w:rStyle w:val="Hyperlink"/>
          </w:rPr>
          <w:t>Eingriffsermittlung Tiere</w:t>
        </w:r>
        <w:r w:rsidR="00553DE7">
          <w:rPr>
            <w:webHidden/>
          </w:rPr>
          <w:tab/>
        </w:r>
        <w:r w:rsidR="00553DE7">
          <w:rPr>
            <w:webHidden/>
          </w:rPr>
          <w:fldChar w:fldCharType="begin"/>
        </w:r>
        <w:r w:rsidR="00553DE7">
          <w:rPr>
            <w:webHidden/>
          </w:rPr>
          <w:instrText xml:space="preserve"> PAGEREF _Toc145952584 \h </w:instrText>
        </w:r>
        <w:r w:rsidR="00553DE7">
          <w:rPr>
            <w:webHidden/>
          </w:rPr>
        </w:r>
        <w:r w:rsidR="00553DE7">
          <w:rPr>
            <w:webHidden/>
          </w:rPr>
          <w:fldChar w:fldCharType="separate"/>
        </w:r>
        <w:r w:rsidR="00553DE7">
          <w:rPr>
            <w:webHidden/>
          </w:rPr>
          <w:t>12</w:t>
        </w:r>
        <w:r w:rsidR="00553DE7">
          <w:rPr>
            <w:webHidden/>
          </w:rPr>
          <w:fldChar w:fldCharType="end"/>
        </w:r>
      </w:hyperlink>
    </w:p>
    <w:p w14:paraId="1716583C" w14:textId="2F3882A8" w:rsidR="00553DE7" w:rsidRDefault="00A548F1">
      <w:pPr>
        <w:pStyle w:val="Verzeichnis4"/>
        <w:rPr>
          <w:rFonts w:asciiTheme="minorHAnsi" w:eastAsiaTheme="minorEastAsia" w:hAnsiTheme="minorHAnsi" w:cstheme="minorBidi"/>
          <w:bCs w:val="0"/>
        </w:rPr>
      </w:pPr>
      <w:hyperlink w:anchor="_Toc145952585" w:history="1">
        <w:r w:rsidR="00553DE7" w:rsidRPr="00BA3C7A">
          <w:rPr>
            <w:rStyle w:val="Hyperlink"/>
          </w:rPr>
          <w:t>5.3.3.</w:t>
        </w:r>
        <w:r w:rsidR="00553DE7">
          <w:rPr>
            <w:rFonts w:asciiTheme="minorHAnsi" w:eastAsiaTheme="minorEastAsia" w:hAnsiTheme="minorHAnsi" w:cstheme="minorBidi"/>
            <w:bCs w:val="0"/>
          </w:rPr>
          <w:tab/>
        </w:r>
        <w:r w:rsidR="00553DE7" w:rsidRPr="00BA3C7A">
          <w:rPr>
            <w:rStyle w:val="Hyperlink"/>
          </w:rPr>
          <w:t>Eingriffsermittlung Pflanzen</w:t>
        </w:r>
        <w:r w:rsidR="00553DE7">
          <w:rPr>
            <w:webHidden/>
          </w:rPr>
          <w:tab/>
        </w:r>
        <w:r w:rsidR="00553DE7">
          <w:rPr>
            <w:webHidden/>
          </w:rPr>
          <w:fldChar w:fldCharType="begin"/>
        </w:r>
        <w:r w:rsidR="00553DE7">
          <w:rPr>
            <w:webHidden/>
          </w:rPr>
          <w:instrText xml:space="preserve"> PAGEREF _Toc145952585 \h </w:instrText>
        </w:r>
        <w:r w:rsidR="00553DE7">
          <w:rPr>
            <w:webHidden/>
          </w:rPr>
        </w:r>
        <w:r w:rsidR="00553DE7">
          <w:rPr>
            <w:webHidden/>
          </w:rPr>
          <w:fldChar w:fldCharType="separate"/>
        </w:r>
        <w:r w:rsidR="00553DE7">
          <w:rPr>
            <w:webHidden/>
          </w:rPr>
          <w:t>12</w:t>
        </w:r>
        <w:r w:rsidR="00553DE7">
          <w:rPr>
            <w:webHidden/>
          </w:rPr>
          <w:fldChar w:fldCharType="end"/>
        </w:r>
      </w:hyperlink>
    </w:p>
    <w:p w14:paraId="4F43B569" w14:textId="16E38C17" w:rsidR="00553DE7" w:rsidRDefault="00A548F1">
      <w:pPr>
        <w:pStyle w:val="Verzeichnis4"/>
        <w:rPr>
          <w:rFonts w:asciiTheme="minorHAnsi" w:eastAsiaTheme="minorEastAsia" w:hAnsiTheme="minorHAnsi" w:cstheme="minorBidi"/>
          <w:bCs w:val="0"/>
        </w:rPr>
      </w:pPr>
      <w:hyperlink w:anchor="_Toc145952586" w:history="1">
        <w:r w:rsidR="00553DE7" w:rsidRPr="00BA3C7A">
          <w:rPr>
            <w:rStyle w:val="Hyperlink"/>
          </w:rPr>
          <w:t>5.3.4.</w:t>
        </w:r>
        <w:r w:rsidR="00553DE7">
          <w:rPr>
            <w:rFonts w:asciiTheme="minorHAnsi" w:eastAsiaTheme="minorEastAsia" w:hAnsiTheme="minorHAnsi" w:cstheme="minorBidi"/>
            <w:bCs w:val="0"/>
          </w:rPr>
          <w:tab/>
        </w:r>
        <w:r w:rsidR="00553DE7" w:rsidRPr="00BA3C7A">
          <w:rPr>
            <w:rStyle w:val="Hyperlink"/>
          </w:rPr>
          <w:t>Eingriffsermittlung Boden</w:t>
        </w:r>
        <w:r w:rsidR="00553DE7">
          <w:rPr>
            <w:webHidden/>
          </w:rPr>
          <w:tab/>
        </w:r>
        <w:r w:rsidR="00553DE7">
          <w:rPr>
            <w:webHidden/>
          </w:rPr>
          <w:fldChar w:fldCharType="begin"/>
        </w:r>
        <w:r w:rsidR="00553DE7">
          <w:rPr>
            <w:webHidden/>
          </w:rPr>
          <w:instrText xml:space="preserve"> PAGEREF _Toc145952586 \h </w:instrText>
        </w:r>
        <w:r w:rsidR="00553DE7">
          <w:rPr>
            <w:webHidden/>
          </w:rPr>
        </w:r>
        <w:r w:rsidR="00553DE7">
          <w:rPr>
            <w:webHidden/>
          </w:rPr>
          <w:fldChar w:fldCharType="separate"/>
        </w:r>
        <w:r w:rsidR="00553DE7">
          <w:rPr>
            <w:webHidden/>
          </w:rPr>
          <w:t>12</w:t>
        </w:r>
        <w:r w:rsidR="00553DE7">
          <w:rPr>
            <w:webHidden/>
          </w:rPr>
          <w:fldChar w:fldCharType="end"/>
        </w:r>
      </w:hyperlink>
    </w:p>
    <w:p w14:paraId="73935F26" w14:textId="3B36C6E0" w:rsidR="00553DE7" w:rsidRDefault="00A548F1">
      <w:pPr>
        <w:pStyle w:val="Verzeichnis4"/>
        <w:rPr>
          <w:rFonts w:asciiTheme="minorHAnsi" w:eastAsiaTheme="minorEastAsia" w:hAnsiTheme="minorHAnsi" w:cstheme="minorBidi"/>
          <w:bCs w:val="0"/>
        </w:rPr>
      </w:pPr>
      <w:hyperlink w:anchor="_Toc145952587" w:history="1">
        <w:r w:rsidR="00553DE7" w:rsidRPr="00BA3C7A">
          <w:rPr>
            <w:rStyle w:val="Hyperlink"/>
          </w:rPr>
          <w:t>5.3.5.</w:t>
        </w:r>
        <w:r w:rsidR="00553DE7">
          <w:rPr>
            <w:rFonts w:asciiTheme="minorHAnsi" w:eastAsiaTheme="minorEastAsia" w:hAnsiTheme="minorHAnsi" w:cstheme="minorBidi"/>
            <w:bCs w:val="0"/>
          </w:rPr>
          <w:tab/>
        </w:r>
        <w:r w:rsidR="00553DE7" w:rsidRPr="00BA3C7A">
          <w:rPr>
            <w:rStyle w:val="Hyperlink"/>
          </w:rPr>
          <w:t>Eingriffsermittlung Wasser</w:t>
        </w:r>
        <w:r w:rsidR="00553DE7">
          <w:rPr>
            <w:webHidden/>
          </w:rPr>
          <w:tab/>
        </w:r>
        <w:r w:rsidR="00553DE7">
          <w:rPr>
            <w:webHidden/>
          </w:rPr>
          <w:fldChar w:fldCharType="begin"/>
        </w:r>
        <w:r w:rsidR="00553DE7">
          <w:rPr>
            <w:webHidden/>
          </w:rPr>
          <w:instrText xml:space="preserve"> PAGEREF _Toc145952587 \h </w:instrText>
        </w:r>
        <w:r w:rsidR="00553DE7">
          <w:rPr>
            <w:webHidden/>
          </w:rPr>
        </w:r>
        <w:r w:rsidR="00553DE7">
          <w:rPr>
            <w:webHidden/>
          </w:rPr>
          <w:fldChar w:fldCharType="separate"/>
        </w:r>
        <w:r w:rsidR="00553DE7">
          <w:rPr>
            <w:webHidden/>
          </w:rPr>
          <w:t>12</w:t>
        </w:r>
        <w:r w:rsidR="00553DE7">
          <w:rPr>
            <w:webHidden/>
          </w:rPr>
          <w:fldChar w:fldCharType="end"/>
        </w:r>
      </w:hyperlink>
    </w:p>
    <w:p w14:paraId="77B6251E" w14:textId="6A2CE7A1" w:rsidR="00553DE7" w:rsidRDefault="00A548F1">
      <w:pPr>
        <w:pStyle w:val="Verzeichnis4"/>
        <w:rPr>
          <w:rFonts w:asciiTheme="minorHAnsi" w:eastAsiaTheme="minorEastAsia" w:hAnsiTheme="minorHAnsi" w:cstheme="minorBidi"/>
          <w:bCs w:val="0"/>
        </w:rPr>
      </w:pPr>
      <w:hyperlink w:anchor="_Toc145952588" w:history="1">
        <w:r w:rsidR="00553DE7" w:rsidRPr="00BA3C7A">
          <w:rPr>
            <w:rStyle w:val="Hyperlink"/>
          </w:rPr>
          <w:t>5.3.6.</w:t>
        </w:r>
        <w:r w:rsidR="00553DE7">
          <w:rPr>
            <w:rFonts w:asciiTheme="minorHAnsi" w:eastAsiaTheme="minorEastAsia" w:hAnsiTheme="minorHAnsi" w:cstheme="minorBidi"/>
            <w:bCs w:val="0"/>
          </w:rPr>
          <w:tab/>
        </w:r>
        <w:r w:rsidR="00553DE7" w:rsidRPr="00BA3C7A">
          <w:rPr>
            <w:rStyle w:val="Hyperlink"/>
          </w:rPr>
          <w:t>Eingriffsermittlung Klima / Luft</w:t>
        </w:r>
        <w:r w:rsidR="00553DE7">
          <w:rPr>
            <w:webHidden/>
          </w:rPr>
          <w:tab/>
        </w:r>
        <w:r w:rsidR="00553DE7">
          <w:rPr>
            <w:webHidden/>
          </w:rPr>
          <w:fldChar w:fldCharType="begin"/>
        </w:r>
        <w:r w:rsidR="00553DE7">
          <w:rPr>
            <w:webHidden/>
          </w:rPr>
          <w:instrText xml:space="preserve"> PAGEREF _Toc145952588 \h </w:instrText>
        </w:r>
        <w:r w:rsidR="00553DE7">
          <w:rPr>
            <w:webHidden/>
          </w:rPr>
        </w:r>
        <w:r w:rsidR="00553DE7">
          <w:rPr>
            <w:webHidden/>
          </w:rPr>
          <w:fldChar w:fldCharType="separate"/>
        </w:r>
        <w:r w:rsidR="00553DE7">
          <w:rPr>
            <w:webHidden/>
          </w:rPr>
          <w:t>13</w:t>
        </w:r>
        <w:r w:rsidR="00553DE7">
          <w:rPr>
            <w:webHidden/>
          </w:rPr>
          <w:fldChar w:fldCharType="end"/>
        </w:r>
      </w:hyperlink>
    </w:p>
    <w:p w14:paraId="21BAFAE5" w14:textId="68D9B6CD" w:rsidR="00553DE7" w:rsidRDefault="00A548F1">
      <w:pPr>
        <w:pStyle w:val="Verzeichnis4"/>
        <w:rPr>
          <w:rFonts w:asciiTheme="minorHAnsi" w:eastAsiaTheme="minorEastAsia" w:hAnsiTheme="minorHAnsi" w:cstheme="minorBidi"/>
          <w:bCs w:val="0"/>
        </w:rPr>
      </w:pPr>
      <w:hyperlink w:anchor="_Toc145952589" w:history="1">
        <w:r w:rsidR="00553DE7" w:rsidRPr="00BA3C7A">
          <w:rPr>
            <w:rStyle w:val="Hyperlink"/>
          </w:rPr>
          <w:t>5.3.7.</w:t>
        </w:r>
        <w:r w:rsidR="00553DE7">
          <w:rPr>
            <w:rFonts w:asciiTheme="minorHAnsi" w:eastAsiaTheme="minorEastAsia" w:hAnsiTheme="minorHAnsi" w:cstheme="minorBidi"/>
            <w:bCs w:val="0"/>
          </w:rPr>
          <w:tab/>
        </w:r>
        <w:r w:rsidR="00553DE7" w:rsidRPr="00BA3C7A">
          <w:rPr>
            <w:rStyle w:val="Hyperlink"/>
          </w:rPr>
          <w:t>Eingriffsermittlung Landschaftsbild</w:t>
        </w:r>
        <w:r w:rsidR="00553DE7">
          <w:rPr>
            <w:webHidden/>
          </w:rPr>
          <w:tab/>
        </w:r>
        <w:r w:rsidR="00553DE7">
          <w:rPr>
            <w:webHidden/>
          </w:rPr>
          <w:fldChar w:fldCharType="begin"/>
        </w:r>
        <w:r w:rsidR="00553DE7">
          <w:rPr>
            <w:webHidden/>
          </w:rPr>
          <w:instrText xml:space="preserve"> PAGEREF _Toc145952589 \h </w:instrText>
        </w:r>
        <w:r w:rsidR="00553DE7">
          <w:rPr>
            <w:webHidden/>
          </w:rPr>
        </w:r>
        <w:r w:rsidR="00553DE7">
          <w:rPr>
            <w:webHidden/>
          </w:rPr>
          <w:fldChar w:fldCharType="separate"/>
        </w:r>
        <w:r w:rsidR="00553DE7">
          <w:rPr>
            <w:webHidden/>
          </w:rPr>
          <w:t>13</w:t>
        </w:r>
        <w:r w:rsidR="00553DE7">
          <w:rPr>
            <w:webHidden/>
          </w:rPr>
          <w:fldChar w:fldCharType="end"/>
        </w:r>
      </w:hyperlink>
    </w:p>
    <w:p w14:paraId="1D37D492" w14:textId="6A6F3691" w:rsidR="00553DE7" w:rsidRDefault="00A548F1">
      <w:pPr>
        <w:pStyle w:val="Verzeichnis3"/>
        <w:rPr>
          <w:rFonts w:asciiTheme="minorHAnsi" w:eastAsiaTheme="minorEastAsia" w:hAnsiTheme="minorHAnsi" w:cstheme="minorBidi"/>
          <w:bCs w:val="0"/>
        </w:rPr>
      </w:pPr>
      <w:hyperlink w:anchor="_Toc145952590" w:history="1">
        <w:r w:rsidR="00553DE7" w:rsidRPr="00BA3C7A">
          <w:rPr>
            <w:rStyle w:val="Hyperlink"/>
          </w:rPr>
          <w:t>5.4.</w:t>
        </w:r>
        <w:r w:rsidR="00553DE7">
          <w:rPr>
            <w:rFonts w:asciiTheme="minorHAnsi" w:eastAsiaTheme="minorEastAsia" w:hAnsiTheme="minorHAnsi" w:cstheme="minorBidi"/>
            <w:bCs w:val="0"/>
          </w:rPr>
          <w:tab/>
        </w:r>
        <w:r w:rsidR="00553DE7" w:rsidRPr="00BA3C7A">
          <w:rPr>
            <w:rStyle w:val="Hyperlink"/>
          </w:rPr>
          <w:t>Zusammenfassung der Beeinträchtigungen und Konflikte</w:t>
        </w:r>
        <w:r w:rsidR="00553DE7">
          <w:rPr>
            <w:webHidden/>
          </w:rPr>
          <w:tab/>
        </w:r>
        <w:r w:rsidR="00553DE7">
          <w:rPr>
            <w:webHidden/>
          </w:rPr>
          <w:fldChar w:fldCharType="begin"/>
        </w:r>
        <w:r w:rsidR="00553DE7">
          <w:rPr>
            <w:webHidden/>
          </w:rPr>
          <w:instrText xml:space="preserve"> PAGEREF _Toc145952590 \h </w:instrText>
        </w:r>
        <w:r w:rsidR="00553DE7">
          <w:rPr>
            <w:webHidden/>
          </w:rPr>
        </w:r>
        <w:r w:rsidR="00553DE7">
          <w:rPr>
            <w:webHidden/>
          </w:rPr>
          <w:fldChar w:fldCharType="separate"/>
        </w:r>
        <w:r w:rsidR="00553DE7">
          <w:rPr>
            <w:webHidden/>
          </w:rPr>
          <w:t>13</w:t>
        </w:r>
        <w:r w:rsidR="00553DE7">
          <w:rPr>
            <w:webHidden/>
          </w:rPr>
          <w:fldChar w:fldCharType="end"/>
        </w:r>
      </w:hyperlink>
    </w:p>
    <w:p w14:paraId="01E2B36B" w14:textId="279A370B" w:rsidR="00553DE7" w:rsidRDefault="00A548F1">
      <w:pPr>
        <w:pStyle w:val="Verzeichnis2"/>
        <w:rPr>
          <w:rFonts w:asciiTheme="minorHAnsi" w:eastAsiaTheme="minorEastAsia" w:hAnsiTheme="minorHAnsi" w:cstheme="minorBidi"/>
          <w:b w:val="0"/>
        </w:rPr>
      </w:pPr>
      <w:hyperlink w:anchor="_Toc145952591" w:history="1">
        <w:r w:rsidR="00553DE7" w:rsidRPr="00BA3C7A">
          <w:rPr>
            <w:rStyle w:val="Hyperlink"/>
          </w:rPr>
          <w:t>6.</w:t>
        </w:r>
        <w:r w:rsidR="00553DE7">
          <w:rPr>
            <w:rFonts w:asciiTheme="minorHAnsi" w:eastAsiaTheme="minorEastAsia" w:hAnsiTheme="minorHAnsi" w:cstheme="minorBidi"/>
            <w:b w:val="0"/>
          </w:rPr>
          <w:tab/>
        </w:r>
        <w:r w:rsidR="00553DE7" w:rsidRPr="00BA3C7A">
          <w:rPr>
            <w:rStyle w:val="Hyperlink"/>
          </w:rPr>
          <w:t>Maßnahmenplanung</w:t>
        </w:r>
        <w:r w:rsidR="00553DE7">
          <w:rPr>
            <w:webHidden/>
          </w:rPr>
          <w:tab/>
        </w:r>
        <w:r w:rsidR="00553DE7">
          <w:rPr>
            <w:webHidden/>
          </w:rPr>
          <w:fldChar w:fldCharType="begin"/>
        </w:r>
        <w:r w:rsidR="00553DE7">
          <w:rPr>
            <w:webHidden/>
          </w:rPr>
          <w:instrText xml:space="preserve"> PAGEREF _Toc145952591 \h </w:instrText>
        </w:r>
        <w:r w:rsidR="00553DE7">
          <w:rPr>
            <w:webHidden/>
          </w:rPr>
        </w:r>
        <w:r w:rsidR="00553DE7">
          <w:rPr>
            <w:webHidden/>
          </w:rPr>
          <w:fldChar w:fldCharType="separate"/>
        </w:r>
        <w:r w:rsidR="00553DE7">
          <w:rPr>
            <w:webHidden/>
          </w:rPr>
          <w:t>14</w:t>
        </w:r>
        <w:r w:rsidR="00553DE7">
          <w:rPr>
            <w:webHidden/>
          </w:rPr>
          <w:fldChar w:fldCharType="end"/>
        </w:r>
      </w:hyperlink>
    </w:p>
    <w:p w14:paraId="7109C332" w14:textId="25DC0E65" w:rsidR="00553DE7" w:rsidRDefault="00A548F1">
      <w:pPr>
        <w:pStyle w:val="Verzeichnis3"/>
        <w:rPr>
          <w:rFonts w:asciiTheme="minorHAnsi" w:eastAsiaTheme="minorEastAsia" w:hAnsiTheme="minorHAnsi" w:cstheme="minorBidi"/>
          <w:bCs w:val="0"/>
        </w:rPr>
      </w:pPr>
      <w:hyperlink w:anchor="_Toc145952592" w:history="1">
        <w:r w:rsidR="00553DE7" w:rsidRPr="00BA3C7A">
          <w:rPr>
            <w:rStyle w:val="Hyperlink"/>
          </w:rPr>
          <w:t>6.1.</w:t>
        </w:r>
        <w:r w:rsidR="00553DE7">
          <w:rPr>
            <w:rFonts w:asciiTheme="minorHAnsi" w:eastAsiaTheme="minorEastAsia" w:hAnsiTheme="minorHAnsi" w:cstheme="minorBidi"/>
            <w:bCs w:val="0"/>
          </w:rPr>
          <w:tab/>
        </w:r>
        <w:r w:rsidR="00553DE7" w:rsidRPr="00BA3C7A">
          <w:rPr>
            <w:rStyle w:val="Hyperlink"/>
          </w:rPr>
          <w:t>Ableiten des Maßnahmenkonzeptes</w:t>
        </w:r>
        <w:r w:rsidR="00553DE7">
          <w:rPr>
            <w:webHidden/>
          </w:rPr>
          <w:tab/>
        </w:r>
        <w:r w:rsidR="00553DE7">
          <w:rPr>
            <w:webHidden/>
          </w:rPr>
          <w:fldChar w:fldCharType="begin"/>
        </w:r>
        <w:r w:rsidR="00553DE7">
          <w:rPr>
            <w:webHidden/>
          </w:rPr>
          <w:instrText xml:space="preserve"> PAGEREF _Toc145952592 \h </w:instrText>
        </w:r>
        <w:r w:rsidR="00553DE7">
          <w:rPr>
            <w:webHidden/>
          </w:rPr>
        </w:r>
        <w:r w:rsidR="00553DE7">
          <w:rPr>
            <w:webHidden/>
          </w:rPr>
          <w:fldChar w:fldCharType="separate"/>
        </w:r>
        <w:r w:rsidR="00553DE7">
          <w:rPr>
            <w:webHidden/>
          </w:rPr>
          <w:t>14</w:t>
        </w:r>
        <w:r w:rsidR="00553DE7">
          <w:rPr>
            <w:webHidden/>
          </w:rPr>
          <w:fldChar w:fldCharType="end"/>
        </w:r>
      </w:hyperlink>
    </w:p>
    <w:p w14:paraId="1E923F44" w14:textId="3681ED2B" w:rsidR="00553DE7" w:rsidRDefault="00A548F1">
      <w:pPr>
        <w:pStyle w:val="Verzeichnis3"/>
        <w:rPr>
          <w:rFonts w:asciiTheme="minorHAnsi" w:eastAsiaTheme="minorEastAsia" w:hAnsiTheme="minorHAnsi" w:cstheme="minorBidi"/>
          <w:bCs w:val="0"/>
        </w:rPr>
      </w:pPr>
      <w:hyperlink w:anchor="_Toc145952593" w:history="1">
        <w:r w:rsidR="00553DE7" w:rsidRPr="00BA3C7A">
          <w:rPr>
            <w:rStyle w:val="Hyperlink"/>
          </w:rPr>
          <w:t>6.2.</w:t>
        </w:r>
        <w:r w:rsidR="00553DE7">
          <w:rPr>
            <w:rFonts w:asciiTheme="minorHAnsi" w:eastAsiaTheme="minorEastAsia" w:hAnsiTheme="minorHAnsi" w:cstheme="minorBidi"/>
            <w:bCs w:val="0"/>
          </w:rPr>
          <w:tab/>
        </w:r>
        <w:r w:rsidR="00553DE7" w:rsidRPr="00BA3C7A">
          <w:rPr>
            <w:rStyle w:val="Hyperlink"/>
          </w:rPr>
          <w:t>Kompensation im Rahmen der integrierten Biotopbewertung</w:t>
        </w:r>
        <w:r w:rsidR="00553DE7">
          <w:rPr>
            <w:webHidden/>
          </w:rPr>
          <w:tab/>
        </w:r>
        <w:r w:rsidR="00553DE7">
          <w:rPr>
            <w:webHidden/>
          </w:rPr>
          <w:fldChar w:fldCharType="begin"/>
        </w:r>
        <w:r w:rsidR="00553DE7">
          <w:rPr>
            <w:webHidden/>
          </w:rPr>
          <w:instrText xml:space="preserve"> PAGEREF _Toc145952593 \h </w:instrText>
        </w:r>
        <w:r w:rsidR="00553DE7">
          <w:rPr>
            <w:webHidden/>
          </w:rPr>
        </w:r>
        <w:r w:rsidR="00553DE7">
          <w:rPr>
            <w:webHidden/>
          </w:rPr>
          <w:fldChar w:fldCharType="separate"/>
        </w:r>
        <w:r w:rsidR="00553DE7">
          <w:rPr>
            <w:webHidden/>
          </w:rPr>
          <w:t>14</w:t>
        </w:r>
        <w:r w:rsidR="00553DE7">
          <w:rPr>
            <w:webHidden/>
          </w:rPr>
          <w:fldChar w:fldCharType="end"/>
        </w:r>
      </w:hyperlink>
    </w:p>
    <w:p w14:paraId="6B91E60C" w14:textId="797F1214" w:rsidR="00553DE7" w:rsidRDefault="00A548F1">
      <w:pPr>
        <w:pStyle w:val="Verzeichnis4"/>
        <w:rPr>
          <w:rFonts w:asciiTheme="minorHAnsi" w:eastAsiaTheme="minorEastAsia" w:hAnsiTheme="minorHAnsi" w:cstheme="minorBidi"/>
          <w:bCs w:val="0"/>
        </w:rPr>
      </w:pPr>
      <w:hyperlink w:anchor="_Toc145952594" w:history="1">
        <w:r w:rsidR="00553DE7" w:rsidRPr="00BA3C7A">
          <w:rPr>
            <w:rStyle w:val="Hyperlink"/>
            <w:lang w:eastAsia="x-none"/>
          </w:rPr>
          <w:t>6.2.1.</w:t>
        </w:r>
        <w:r w:rsidR="00553DE7">
          <w:rPr>
            <w:rFonts w:asciiTheme="minorHAnsi" w:eastAsiaTheme="minorEastAsia" w:hAnsiTheme="minorHAnsi" w:cstheme="minorBidi"/>
            <w:bCs w:val="0"/>
          </w:rPr>
          <w:tab/>
        </w:r>
        <w:r w:rsidR="00553DE7" w:rsidRPr="00BA3C7A">
          <w:rPr>
            <w:rStyle w:val="Hyperlink"/>
            <w:lang w:eastAsia="x-none"/>
          </w:rPr>
          <w:t>Kompensationswert der Maßnahmenflächen</w:t>
        </w:r>
        <w:r w:rsidR="00553DE7">
          <w:rPr>
            <w:webHidden/>
          </w:rPr>
          <w:tab/>
        </w:r>
        <w:r w:rsidR="00553DE7">
          <w:rPr>
            <w:webHidden/>
          </w:rPr>
          <w:fldChar w:fldCharType="begin"/>
        </w:r>
        <w:r w:rsidR="00553DE7">
          <w:rPr>
            <w:webHidden/>
          </w:rPr>
          <w:instrText xml:space="preserve"> PAGEREF _Toc145952594 \h </w:instrText>
        </w:r>
        <w:r w:rsidR="00553DE7">
          <w:rPr>
            <w:webHidden/>
          </w:rPr>
        </w:r>
        <w:r w:rsidR="00553DE7">
          <w:rPr>
            <w:webHidden/>
          </w:rPr>
          <w:fldChar w:fldCharType="separate"/>
        </w:r>
        <w:r w:rsidR="00553DE7">
          <w:rPr>
            <w:webHidden/>
          </w:rPr>
          <w:t>14</w:t>
        </w:r>
        <w:r w:rsidR="00553DE7">
          <w:rPr>
            <w:webHidden/>
          </w:rPr>
          <w:fldChar w:fldCharType="end"/>
        </w:r>
      </w:hyperlink>
    </w:p>
    <w:p w14:paraId="57334C19" w14:textId="4A3FF5CD" w:rsidR="00553DE7" w:rsidRDefault="00A548F1">
      <w:pPr>
        <w:pStyle w:val="Verzeichnis4"/>
        <w:rPr>
          <w:rFonts w:asciiTheme="minorHAnsi" w:eastAsiaTheme="minorEastAsia" w:hAnsiTheme="minorHAnsi" w:cstheme="minorBidi"/>
          <w:bCs w:val="0"/>
        </w:rPr>
      </w:pPr>
      <w:hyperlink w:anchor="_Toc145952595" w:history="1">
        <w:r w:rsidR="00553DE7" w:rsidRPr="00BA3C7A">
          <w:rPr>
            <w:rStyle w:val="Hyperlink"/>
            <w:lang w:eastAsia="x-none"/>
          </w:rPr>
          <w:t>6.2.2.</w:t>
        </w:r>
        <w:r w:rsidR="00553DE7">
          <w:rPr>
            <w:rFonts w:asciiTheme="minorHAnsi" w:eastAsiaTheme="minorEastAsia" w:hAnsiTheme="minorHAnsi" w:cstheme="minorBidi"/>
            <w:bCs w:val="0"/>
          </w:rPr>
          <w:tab/>
        </w:r>
        <w:r w:rsidR="00553DE7" w:rsidRPr="00BA3C7A">
          <w:rPr>
            <w:rStyle w:val="Hyperlink"/>
            <w:lang w:eastAsia="x-none"/>
          </w:rPr>
          <w:t>Gesamtbilanz Biotope nach integrierter Biotopbewertung</w:t>
        </w:r>
        <w:r w:rsidR="00553DE7">
          <w:rPr>
            <w:webHidden/>
          </w:rPr>
          <w:tab/>
        </w:r>
        <w:r w:rsidR="00553DE7">
          <w:rPr>
            <w:webHidden/>
          </w:rPr>
          <w:fldChar w:fldCharType="begin"/>
        </w:r>
        <w:r w:rsidR="00553DE7">
          <w:rPr>
            <w:webHidden/>
          </w:rPr>
          <w:instrText xml:space="preserve"> PAGEREF _Toc145952595 \h </w:instrText>
        </w:r>
        <w:r w:rsidR="00553DE7">
          <w:rPr>
            <w:webHidden/>
          </w:rPr>
        </w:r>
        <w:r w:rsidR="00553DE7">
          <w:rPr>
            <w:webHidden/>
          </w:rPr>
          <w:fldChar w:fldCharType="separate"/>
        </w:r>
        <w:r w:rsidR="00553DE7">
          <w:rPr>
            <w:webHidden/>
          </w:rPr>
          <w:t>14</w:t>
        </w:r>
        <w:r w:rsidR="00553DE7">
          <w:rPr>
            <w:webHidden/>
          </w:rPr>
          <w:fldChar w:fldCharType="end"/>
        </w:r>
      </w:hyperlink>
    </w:p>
    <w:p w14:paraId="65FB5118" w14:textId="67068B50" w:rsidR="00553DE7" w:rsidRDefault="00A548F1">
      <w:pPr>
        <w:pStyle w:val="Verzeichnis3"/>
        <w:rPr>
          <w:rFonts w:asciiTheme="minorHAnsi" w:eastAsiaTheme="minorEastAsia" w:hAnsiTheme="minorHAnsi" w:cstheme="minorBidi"/>
          <w:bCs w:val="0"/>
        </w:rPr>
      </w:pPr>
      <w:hyperlink w:anchor="_Toc145952596" w:history="1">
        <w:r w:rsidR="00553DE7" w:rsidRPr="00BA3C7A">
          <w:rPr>
            <w:rStyle w:val="Hyperlink"/>
          </w:rPr>
          <w:t>6.3.</w:t>
        </w:r>
        <w:r w:rsidR="00553DE7">
          <w:rPr>
            <w:rFonts w:asciiTheme="minorHAnsi" w:eastAsiaTheme="minorEastAsia" w:hAnsiTheme="minorHAnsi" w:cstheme="minorBidi"/>
            <w:bCs w:val="0"/>
          </w:rPr>
          <w:tab/>
        </w:r>
        <w:r w:rsidR="00553DE7" w:rsidRPr="00BA3C7A">
          <w:rPr>
            <w:rStyle w:val="Hyperlink"/>
          </w:rPr>
          <w:t>Funktionsspezifische Kompensation im Rahmen der schutzgutbezogenen Bewertung</w:t>
        </w:r>
        <w:r w:rsidR="00553DE7">
          <w:rPr>
            <w:webHidden/>
          </w:rPr>
          <w:tab/>
        </w:r>
        <w:r w:rsidR="00553DE7">
          <w:rPr>
            <w:webHidden/>
          </w:rPr>
          <w:fldChar w:fldCharType="begin"/>
        </w:r>
        <w:r w:rsidR="00553DE7">
          <w:rPr>
            <w:webHidden/>
          </w:rPr>
          <w:instrText xml:space="preserve"> PAGEREF _Toc145952596 \h </w:instrText>
        </w:r>
        <w:r w:rsidR="00553DE7">
          <w:rPr>
            <w:webHidden/>
          </w:rPr>
        </w:r>
        <w:r w:rsidR="00553DE7">
          <w:rPr>
            <w:webHidden/>
          </w:rPr>
          <w:fldChar w:fldCharType="separate"/>
        </w:r>
        <w:r w:rsidR="00553DE7">
          <w:rPr>
            <w:webHidden/>
          </w:rPr>
          <w:t>14</w:t>
        </w:r>
        <w:r w:rsidR="00553DE7">
          <w:rPr>
            <w:webHidden/>
          </w:rPr>
          <w:fldChar w:fldCharType="end"/>
        </w:r>
      </w:hyperlink>
    </w:p>
    <w:p w14:paraId="7562E2C7" w14:textId="1D66FB33" w:rsidR="00553DE7" w:rsidRDefault="00A548F1">
      <w:pPr>
        <w:pStyle w:val="Verzeichnis4"/>
        <w:rPr>
          <w:rFonts w:asciiTheme="minorHAnsi" w:eastAsiaTheme="minorEastAsia" w:hAnsiTheme="minorHAnsi" w:cstheme="minorBidi"/>
          <w:bCs w:val="0"/>
        </w:rPr>
      </w:pPr>
      <w:hyperlink w:anchor="_Toc145952597" w:history="1">
        <w:r w:rsidR="00553DE7" w:rsidRPr="00BA3C7A">
          <w:rPr>
            <w:rStyle w:val="Hyperlink"/>
            <w:lang w:eastAsia="x-none"/>
          </w:rPr>
          <w:t>6.3.1.</w:t>
        </w:r>
        <w:r w:rsidR="00553DE7">
          <w:rPr>
            <w:rFonts w:asciiTheme="minorHAnsi" w:eastAsiaTheme="minorEastAsia" w:hAnsiTheme="minorHAnsi" w:cstheme="minorBidi"/>
            <w:bCs w:val="0"/>
          </w:rPr>
          <w:tab/>
        </w:r>
        <w:r w:rsidR="00553DE7" w:rsidRPr="00BA3C7A">
          <w:rPr>
            <w:rStyle w:val="Hyperlink"/>
            <w:lang w:eastAsia="x-none"/>
          </w:rPr>
          <w:t>Funktionsspezifische Kompensation Biotope</w:t>
        </w:r>
        <w:r w:rsidR="00553DE7">
          <w:rPr>
            <w:webHidden/>
          </w:rPr>
          <w:tab/>
        </w:r>
        <w:r w:rsidR="00553DE7">
          <w:rPr>
            <w:webHidden/>
          </w:rPr>
          <w:fldChar w:fldCharType="begin"/>
        </w:r>
        <w:r w:rsidR="00553DE7">
          <w:rPr>
            <w:webHidden/>
          </w:rPr>
          <w:instrText xml:space="preserve"> PAGEREF _Toc145952597 \h </w:instrText>
        </w:r>
        <w:r w:rsidR="00553DE7">
          <w:rPr>
            <w:webHidden/>
          </w:rPr>
        </w:r>
        <w:r w:rsidR="00553DE7">
          <w:rPr>
            <w:webHidden/>
          </w:rPr>
          <w:fldChar w:fldCharType="separate"/>
        </w:r>
        <w:r w:rsidR="00553DE7">
          <w:rPr>
            <w:webHidden/>
          </w:rPr>
          <w:t>14</w:t>
        </w:r>
        <w:r w:rsidR="00553DE7">
          <w:rPr>
            <w:webHidden/>
          </w:rPr>
          <w:fldChar w:fldCharType="end"/>
        </w:r>
      </w:hyperlink>
    </w:p>
    <w:p w14:paraId="6DA2DD0F" w14:textId="54504B7C" w:rsidR="00553DE7" w:rsidRDefault="00A548F1">
      <w:pPr>
        <w:pStyle w:val="Verzeichnis4"/>
        <w:rPr>
          <w:rFonts w:asciiTheme="minorHAnsi" w:eastAsiaTheme="minorEastAsia" w:hAnsiTheme="minorHAnsi" w:cstheme="minorBidi"/>
          <w:bCs w:val="0"/>
        </w:rPr>
      </w:pPr>
      <w:hyperlink w:anchor="_Toc145952598" w:history="1">
        <w:r w:rsidR="00553DE7" w:rsidRPr="00BA3C7A">
          <w:rPr>
            <w:rStyle w:val="Hyperlink"/>
          </w:rPr>
          <w:t>6.3.2.</w:t>
        </w:r>
        <w:r w:rsidR="00553DE7">
          <w:rPr>
            <w:rFonts w:asciiTheme="minorHAnsi" w:eastAsiaTheme="minorEastAsia" w:hAnsiTheme="minorHAnsi" w:cstheme="minorBidi"/>
            <w:bCs w:val="0"/>
          </w:rPr>
          <w:tab/>
        </w:r>
        <w:r w:rsidR="00553DE7" w:rsidRPr="00BA3C7A">
          <w:rPr>
            <w:rStyle w:val="Hyperlink"/>
          </w:rPr>
          <w:t>Funktionsspezifische Kompensation Tiere</w:t>
        </w:r>
        <w:r w:rsidR="00553DE7">
          <w:rPr>
            <w:webHidden/>
          </w:rPr>
          <w:tab/>
        </w:r>
        <w:r w:rsidR="00553DE7">
          <w:rPr>
            <w:webHidden/>
          </w:rPr>
          <w:fldChar w:fldCharType="begin"/>
        </w:r>
        <w:r w:rsidR="00553DE7">
          <w:rPr>
            <w:webHidden/>
          </w:rPr>
          <w:instrText xml:space="preserve"> PAGEREF _Toc145952598 \h </w:instrText>
        </w:r>
        <w:r w:rsidR="00553DE7">
          <w:rPr>
            <w:webHidden/>
          </w:rPr>
        </w:r>
        <w:r w:rsidR="00553DE7">
          <w:rPr>
            <w:webHidden/>
          </w:rPr>
          <w:fldChar w:fldCharType="separate"/>
        </w:r>
        <w:r w:rsidR="00553DE7">
          <w:rPr>
            <w:webHidden/>
          </w:rPr>
          <w:t>14</w:t>
        </w:r>
        <w:r w:rsidR="00553DE7">
          <w:rPr>
            <w:webHidden/>
          </w:rPr>
          <w:fldChar w:fldCharType="end"/>
        </w:r>
      </w:hyperlink>
    </w:p>
    <w:p w14:paraId="1C077087" w14:textId="0A34ADF9" w:rsidR="00553DE7" w:rsidRDefault="00A548F1">
      <w:pPr>
        <w:pStyle w:val="Verzeichnis4"/>
        <w:rPr>
          <w:rFonts w:asciiTheme="minorHAnsi" w:eastAsiaTheme="minorEastAsia" w:hAnsiTheme="minorHAnsi" w:cstheme="minorBidi"/>
          <w:bCs w:val="0"/>
        </w:rPr>
      </w:pPr>
      <w:hyperlink w:anchor="_Toc145952599" w:history="1">
        <w:r w:rsidR="00553DE7" w:rsidRPr="00BA3C7A">
          <w:rPr>
            <w:rStyle w:val="Hyperlink"/>
          </w:rPr>
          <w:t>6.3.3.</w:t>
        </w:r>
        <w:r w:rsidR="00553DE7">
          <w:rPr>
            <w:rFonts w:asciiTheme="minorHAnsi" w:eastAsiaTheme="minorEastAsia" w:hAnsiTheme="minorHAnsi" w:cstheme="minorBidi"/>
            <w:bCs w:val="0"/>
          </w:rPr>
          <w:tab/>
        </w:r>
        <w:r w:rsidR="00553DE7" w:rsidRPr="00BA3C7A">
          <w:rPr>
            <w:rStyle w:val="Hyperlink"/>
          </w:rPr>
          <w:t>Funktionsspezifische Kompensation Pflanzen</w:t>
        </w:r>
        <w:r w:rsidR="00553DE7">
          <w:rPr>
            <w:webHidden/>
          </w:rPr>
          <w:tab/>
        </w:r>
        <w:r w:rsidR="00553DE7">
          <w:rPr>
            <w:webHidden/>
          </w:rPr>
          <w:fldChar w:fldCharType="begin"/>
        </w:r>
        <w:r w:rsidR="00553DE7">
          <w:rPr>
            <w:webHidden/>
          </w:rPr>
          <w:instrText xml:space="preserve"> PAGEREF _Toc145952599 \h </w:instrText>
        </w:r>
        <w:r w:rsidR="00553DE7">
          <w:rPr>
            <w:webHidden/>
          </w:rPr>
        </w:r>
        <w:r w:rsidR="00553DE7">
          <w:rPr>
            <w:webHidden/>
          </w:rPr>
          <w:fldChar w:fldCharType="separate"/>
        </w:r>
        <w:r w:rsidR="00553DE7">
          <w:rPr>
            <w:webHidden/>
          </w:rPr>
          <w:t>14</w:t>
        </w:r>
        <w:r w:rsidR="00553DE7">
          <w:rPr>
            <w:webHidden/>
          </w:rPr>
          <w:fldChar w:fldCharType="end"/>
        </w:r>
      </w:hyperlink>
    </w:p>
    <w:p w14:paraId="6474AA0E" w14:textId="14DE235B" w:rsidR="00553DE7" w:rsidRDefault="00A548F1">
      <w:pPr>
        <w:pStyle w:val="Verzeichnis4"/>
        <w:rPr>
          <w:rFonts w:asciiTheme="minorHAnsi" w:eastAsiaTheme="minorEastAsia" w:hAnsiTheme="minorHAnsi" w:cstheme="minorBidi"/>
          <w:bCs w:val="0"/>
        </w:rPr>
      </w:pPr>
      <w:hyperlink w:anchor="_Toc145952600" w:history="1">
        <w:r w:rsidR="00553DE7" w:rsidRPr="00BA3C7A">
          <w:rPr>
            <w:rStyle w:val="Hyperlink"/>
          </w:rPr>
          <w:t>6.3.4.</w:t>
        </w:r>
        <w:r w:rsidR="00553DE7">
          <w:rPr>
            <w:rFonts w:asciiTheme="minorHAnsi" w:eastAsiaTheme="minorEastAsia" w:hAnsiTheme="minorHAnsi" w:cstheme="minorBidi"/>
            <w:bCs w:val="0"/>
          </w:rPr>
          <w:tab/>
        </w:r>
        <w:r w:rsidR="00553DE7" w:rsidRPr="00BA3C7A">
          <w:rPr>
            <w:rStyle w:val="Hyperlink"/>
          </w:rPr>
          <w:t>Funktionsspezifische Kompensation Boden</w:t>
        </w:r>
        <w:r w:rsidR="00553DE7">
          <w:rPr>
            <w:webHidden/>
          </w:rPr>
          <w:tab/>
        </w:r>
        <w:r w:rsidR="00553DE7">
          <w:rPr>
            <w:webHidden/>
          </w:rPr>
          <w:fldChar w:fldCharType="begin"/>
        </w:r>
        <w:r w:rsidR="00553DE7">
          <w:rPr>
            <w:webHidden/>
          </w:rPr>
          <w:instrText xml:space="preserve"> PAGEREF _Toc145952600 \h </w:instrText>
        </w:r>
        <w:r w:rsidR="00553DE7">
          <w:rPr>
            <w:webHidden/>
          </w:rPr>
        </w:r>
        <w:r w:rsidR="00553DE7">
          <w:rPr>
            <w:webHidden/>
          </w:rPr>
          <w:fldChar w:fldCharType="separate"/>
        </w:r>
        <w:r w:rsidR="00553DE7">
          <w:rPr>
            <w:webHidden/>
          </w:rPr>
          <w:t>15</w:t>
        </w:r>
        <w:r w:rsidR="00553DE7">
          <w:rPr>
            <w:webHidden/>
          </w:rPr>
          <w:fldChar w:fldCharType="end"/>
        </w:r>
      </w:hyperlink>
    </w:p>
    <w:p w14:paraId="6AACD212" w14:textId="4D89BB9B" w:rsidR="00553DE7" w:rsidRDefault="00A548F1">
      <w:pPr>
        <w:pStyle w:val="Verzeichnis4"/>
        <w:rPr>
          <w:rFonts w:asciiTheme="minorHAnsi" w:eastAsiaTheme="minorEastAsia" w:hAnsiTheme="minorHAnsi" w:cstheme="minorBidi"/>
          <w:bCs w:val="0"/>
        </w:rPr>
      </w:pPr>
      <w:hyperlink w:anchor="_Toc145952601" w:history="1">
        <w:r w:rsidR="00553DE7" w:rsidRPr="00BA3C7A">
          <w:rPr>
            <w:rStyle w:val="Hyperlink"/>
          </w:rPr>
          <w:t>6.3.5.</w:t>
        </w:r>
        <w:r w:rsidR="00553DE7">
          <w:rPr>
            <w:rFonts w:asciiTheme="minorHAnsi" w:eastAsiaTheme="minorEastAsia" w:hAnsiTheme="minorHAnsi" w:cstheme="minorBidi"/>
            <w:bCs w:val="0"/>
          </w:rPr>
          <w:tab/>
        </w:r>
        <w:r w:rsidR="00553DE7" w:rsidRPr="00BA3C7A">
          <w:rPr>
            <w:rStyle w:val="Hyperlink"/>
          </w:rPr>
          <w:t>Funktionsspezifische Kompensation Wasser</w:t>
        </w:r>
        <w:r w:rsidR="00553DE7">
          <w:rPr>
            <w:webHidden/>
          </w:rPr>
          <w:tab/>
        </w:r>
        <w:r w:rsidR="00553DE7">
          <w:rPr>
            <w:webHidden/>
          </w:rPr>
          <w:fldChar w:fldCharType="begin"/>
        </w:r>
        <w:r w:rsidR="00553DE7">
          <w:rPr>
            <w:webHidden/>
          </w:rPr>
          <w:instrText xml:space="preserve"> PAGEREF _Toc145952601 \h </w:instrText>
        </w:r>
        <w:r w:rsidR="00553DE7">
          <w:rPr>
            <w:webHidden/>
          </w:rPr>
        </w:r>
        <w:r w:rsidR="00553DE7">
          <w:rPr>
            <w:webHidden/>
          </w:rPr>
          <w:fldChar w:fldCharType="separate"/>
        </w:r>
        <w:r w:rsidR="00553DE7">
          <w:rPr>
            <w:webHidden/>
          </w:rPr>
          <w:t>15</w:t>
        </w:r>
        <w:r w:rsidR="00553DE7">
          <w:rPr>
            <w:webHidden/>
          </w:rPr>
          <w:fldChar w:fldCharType="end"/>
        </w:r>
      </w:hyperlink>
    </w:p>
    <w:p w14:paraId="0303E777" w14:textId="69C611CC" w:rsidR="00553DE7" w:rsidRDefault="00A548F1">
      <w:pPr>
        <w:pStyle w:val="Verzeichnis4"/>
        <w:rPr>
          <w:rFonts w:asciiTheme="minorHAnsi" w:eastAsiaTheme="minorEastAsia" w:hAnsiTheme="minorHAnsi" w:cstheme="minorBidi"/>
          <w:bCs w:val="0"/>
        </w:rPr>
      </w:pPr>
      <w:hyperlink w:anchor="_Toc145952602" w:history="1">
        <w:r w:rsidR="00553DE7" w:rsidRPr="00BA3C7A">
          <w:rPr>
            <w:rStyle w:val="Hyperlink"/>
          </w:rPr>
          <w:t>6.3.6.</w:t>
        </w:r>
        <w:r w:rsidR="00553DE7">
          <w:rPr>
            <w:rFonts w:asciiTheme="minorHAnsi" w:eastAsiaTheme="minorEastAsia" w:hAnsiTheme="minorHAnsi" w:cstheme="minorBidi"/>
            <w:bCs w:val="0"/>
          </w:rPr>
          <w:tab/>
        </w:r>
        <w:r w:rsidR="00553DE7" w:rsidRPr="00BA3C7A">
          <w:rPr>
            <w:rStyle w:val="Hyperlink"/>
          </w:rPr>
          <w:t>Funktionsspezifische Kompensation Klima / Luft</w:t>
        </w:r>
        <w:r w:rsidR="00553DE7">
          <w:rPr>
            <w:webHidden/>
          </w:rPr>
          <w:tab/>
        </w:r>
        <w:r w:rsidR="00553DE7">
          <w:rPr>
            <w:webHidden/>
          </w:rPr>
          <w:fldChar w:fldCharType="begin"/>
        </w:r>
        <w:r w:rsidR="00553DE7">
          <w:rPr>
            <w:webHidden/>
          </w:rPr>
          <w:instrText xml:space="preserve"> PAGEREF _Toc145952602 \h </w:instrText>
        </w:r>
        <w:r w:rsidR="00553DE7">
          <w:rPr>
            <w:webHidden/>
          </w:rPr>
        </w:r>
        <w:r w:rsidR="00553DE7">
          <w:rPr>
            <w:webHidden/>
          </w:rPr>
          <w:fldChar w:fldCharType="separate"/>
        </w:r>
        <w:r w:rsidR="00553DE7">
          <w:rPr>
            <w:webHidden/>
          </w:rPr>
          <w:t>15</w:t>
        </w:r>
        <w:r w:rsidR="00553DE7">
          <w:rPr>
            <w:webHidden/>
          </w:rPr>
          <w:fldChar w:fldCharType="end"/>
        </w:r>
      </w:hyperlink>
    </w:p>
    <w:p w14:paraId="47D37B6C" w14:textId="769D9E83" w:rsidR="00553DE7" w:rsidRDefault="00A548F1">
      <w:pPr>
        <w:pStyle w:val="Verzeichnis4"/>
        <w:rPr>
          <w:rFonts w:asciiTheme="minorHAnsi" w:eastAsiaTheme="minorEastAsia" w:hAnsiTheme="minorHAnsi" w:cstheme="minorBidi"/>
          <w:bCs w:val="0"/>
        </w:rPr>
      </w:pPr>
      <w:hyperlink w:anchor="_Toc145952603" w:history="1">
        <w:r w:rsidR="00553DE7" w:rsidRPr="00BA3C7A">
          <w:rPr>
            <w:rStyle w:val="Hyperlink"/>
          </w:rPr>
          <w:t>6.3.7.</w:t>
        </w:r>
        <w:r w:rsidR="00553DE7">
          <w:rPr>
            <w:rFonts w:asciiTheme="minorHAnsi" w:eastAsiaTheme="minorEastAsia" w:hAnsiTheme="minorHAnsi" w:cstheme="minorBidi"/>
            <w:bCs w:val="0"/>
          </w:rPr>
          <w:tab/>
        </w:r>
        <w:r w:rsidR="00553DE7" w:rsidRPr="00BA3C7A">
          <w:rPr>
            <w:rStyle w:val="Hyperlink"/>
          </w:rPr>
          <w:t>Funktionsspezifische Kompensation Landschaftsbild</w:t>
        </w:r>
        <w:r w:rsidR="00553DE7">
          <w:rPr>
            <w:webHidden/>
          </w:rPr>
          <w:tab/>
        </w:r>
        <w:r w:rsidR="00553DE7">
          <w:rPr>
            <w:webHidden/>
          </w:rPr>
          <w:fldChar w:fldCharType="begin"/>
        </w:r>
        <w:r w:rsidR="00553DE7">
          <w:rPr>
            <w:webHidden/>
          </w:rPr>
          <w:instrText xml:space="preserve"> PAGEREF _Toc145952603 \h </w:instrText>
        </w:r>
        <w:r w:rsidR="00553DE7">
          <w:rPr>
            <w:webHidden/>
          </w:rPr>
        </w:r>
        <w:r w:rsidR="00553DE7">
          <w:rPr>
            <w:webHidden/>
          </w:rPr>
          <w:fldChar w:fldCharType="separate"/>
        </w:r>
        <w:r w:rsidR="00553DE7">
          <w:rPr>
            <w:webHidden/>
          </w:rPr>
          <w:t>16</w:t>
        </w:r>
        <w:r w:rsidR="00553DE7">
          <w:rPr>
            <w:webHidden/>
          </w:rPr>
          <w:fldChar w:fldCharType="end"/>
        </w:r>
      </w:hyperlink>
    </w:p>
    <w:p w14:paraId="1732CB1C" w14:textId="3388AD30" w:rsidR="00553DE7" w:rsidRDefault="00A548F1">
      <w:pPr>
        <w:pStyle w:val="Verzeichnis3"/>
        <w:rPr>
          <w:rFonts w:asciiTheme="minorHAnsi" w:eastAsiaTheme="minorEastAsia" w:hAnsiTheme="minorHAnsi" w:cstheme="minorBidi"/>
          <w:bCs w:val="0"/>
        </w:rPr>
      </w:pPr>
      <w:hyperlink w:anchor="_Toc145952604" w:history="1">
        <w:r w:rsidR="00553DE7" w:rsidRPr="00BA3C7A">
          <w:rPr>
            <w:rStyle w:val="Hyperlink"/>
          </w:rPr>
          <w:t>6.4.</w:t>
        </w:r>
        <w:r w:rsidR="00553DE7">
          <w:rPr>
            <w:rFonts w:asciiTheme="minorHAnsi" w:eastAsiaTheme="minorEastAsia" w:hAnsiTheme="minorHAnsi" w:cstheme="minorBidi"/>
            <w:bCs w:val="0"/>
          </w:rPr>
          <w:tab/>
        </w:r>
        <w:r w:rsidR="00553DE7" w:rsidRPr="00BA3C7A">
          <w:rPr>
            <w:rStyle w:val="Hyperlink"/>
          </w:rPr>
          <w:t>Maßnahmenübersicht</w:t>
        </w:r>
        <w:r w:rsidR="00553DE7">
          <w:rPr>
            <w:webHidden/>
          </w:rPr>
          <w:tab/>
        </w:r>
        <w:r w:rsidR="00553DE7">
          <w:rPr>
            <w:webHidden/>
          </w:rPr>
          <w:fldChar w:fldCharType="begin"/>
        </w:r>
        <w:r w:rsidR="00553DE7">
          <w:rPr>
            <w:webHidden/>
          </w:rPr>
          <w:instrText xml:space="preserve"> PAGEREF _Toc145952604 \h </w:instrText>
        </w:r>
        <w:r w:rsidR="00553DE7">
          <w:rPr>
            <w:webHidden/>
          </w:rPr>
        </w:r>
        <w:r w:rsidR="00553DE7">
          <w:rPr>
            <w:webHidden/>
          </w:rPr>
          <w:fldChar w:fldCharType="separate"/>
        </w:r>
        <w:r w:rsidR="00553DE7">
          <w:rPr>
            <w:webHidden/>
          </w:rPr>
          <w:t>16</w:t>
        </w:r>
        <w:r w:rsidR="00553DE7">
          <w:rPr>
            <w:webHidden/>
          </w:rPr>
          <w:fldChar w:fldCharType="end"/>
        </w:r>
      </w:hyperlink>
    </w:p>
    <w:p w14:paraId="12A6B8BB" w14:textId="488040E9" w:rsidR="00553DE7" w:rsidRDefault="00A548F1">
      <w:pPr>
        <w:pStyle w:val="Verzeichnis4"/>
        <w:rPr>
          <w:rFonts w:asciiTheme="minorHAnsi" w:eastAsiaTheme="minorEastAsia" w:hAnsiTheme="minorHAnsi" w:cstheme="minorBidi"/>
          <w:bCs w:val="0"/>
        </w:rPr>
      </w:pPr>
      <w:hyperlink w:anchor="_Toc145952605" w:history="1">
        <w:r w:rsidR="00553DE7" w:rsidRPr="00BA3C7A">
          <w:rPr>
            <w:rStyle w:val="Hyperlink"/>
          </w:rPr>
          <w:t>6.4.1.</w:t>
        </w:r>
        <w:r w:rsidR="00553DE7">
          <w:rPr>
            <w:rFonts w:asciiTheme="minorHAnsi" w:eastAsiaTheme="minorEastAsia" w:hAnsiTheme="minorHAnsi" w:cstheme="minorBidi"/>
            <w:bCs w:val="0"/>
          </w:rPr>
          <w:tab/>
        </w:r>
        <w:r w:rsidR="00553DE7" w:rsidRPr="00BA3C7A">
          <w:rPr>
            <w:rStyle w:val="Hyperlink"/>
          </w:rPr>
          <w:t>Vermeidungsmaßnahmen</w:t>
        </w:r>
        <w:r w:rsidR="00553DE7">
          <w:rPr>
            <w:webHidden/>
          </w:rPr>
          <w:tab/>
        </w:r>
        <w:r w:rsidR="00553DE7">
          <w:rPr>
            <w:webHidden/>
          </w:rPr>
          <w:fldChar w:fldCharType="begin"/>
        </w:r>
        <w:r w:rsidR="00553DE7">
          <w:rPr>
            <w:webHidden/>
          </w:rPr>
          <w:instrText xml:space="preserve"> PAGEREF _Toc145952605 \h </w:instrText>
        </w:r>
        <w:r w:rsidR="00553DE7">
          <w:rPr>
            <w:webHidden/>
          </w:rPr>
        </w:r>
        <w:r w:rsidR="00553DE7">
          <w:rPr>
            <w:webHidden/>
          </w:rPr>
          <w:fldChar w:fldCharType="separate"/>
        </w:r>
        <w:r w:rsidR="00553DE7">
          <w:rPr>
            <w:webHidden/>
          </w:rPr>
          <w:t>16</w:t>
        </w:r>
        <w:r w:rsidR="00553DE7">
          <w:rPr>
            <w:webHidden/>
          </w:rPr>
          <w:fldChar w:fldCharType="end"/>
        </w:r>
      </w:hyperlink>
    </w:p>
    <w:p w14:paraId="2109A352" w14:textId="70E01A38" w:rsidR="00553DE7" w:rsidRDefault="00A548F1">
      <w:pPr>
        <w:pStyle w:val="Verzeichnis4"/>
        <w:rPr>
          <w:rFonts w:asciiTheme="minorHAnsi" w:eastAsiaTheme="minorEastAsia" w:hAnsiTheme="minorHAnsi" w:cstheme="minorBidi"/>
          <w:bCs w:val="0"/>
        </w:rPr>
      </w:pPr>
      <w:hyperlink w:anchor="_Toc145952606" w:history="1">
        <w:r w:rsidR="00553DE7" w:rsidRPr="00BA3C7A">
          <w:rPr>
            <w:rStyle w:val="Hyperlink"/>
          </w:rPr>
          <w:t>6.4.2.</w:t>
        </w:r>
        <w:r w:rsidR="00553DE7">
          <w:rPr>
            <w:rFonts w:asciiTheme="minorHAnsi" w:eastAsiaTheme="minorEastAsia" w:hAnsiTheme="minorHAnsi" w:cstheme="minorBidi"/>
            <w:bCs w:val="0"/>
          </w:rPr>
          <w:tab/>
        </w:r>
        <w:r w:rsidR="00553DE7" w:rsidRPr="00BA3C7A">
          <w:rPr>
            <w:rStyle w:val="Hyperlink"/>
          </w:rPr>
          <w:t>Ausgleichs- und Ersatzmaßnahmen</w:t>
        </w:r>
        <w:r w:rsidR="00553DE7">
          <w:rPr>
            <w:webHidden/>
          </w:rPr>
          <w:tab/>
        </w:r>
        <w:r w:rsidR="00553DE7">
          <w:rPr>
            <w:webHidden/>
          </w:rPr>
          <w:fldChar w:fldCharType="begin"/>
        </w:r>
        <w:r w:rsidR="00553DE7">
          <w:rPr>
            <w:webHidden/>
          </w:rPr>
          <w:instrText xml:space="preserve"> PAGEREF _Toc145952606 \h </w:instrText>
        </w:r>
        <w:r w:rsidR="00553DE7">
          <w:rPr>
            <w:webHidden/>
          </w:rPr>
        </w:r>
        <w:r w:rsidR="00553DE7">
          <w:rPr>
            <w:webHidden/>
          </w:rPr>
          <w:fldChar w:fldCharType="separate"/>
        </w:r>
        <w:r w:rsidR="00553DE7">
          <w:rPr>
            <w:webHidden/>
          </w:rPr>
          <w:t>16</w:t>
        </w:r>
        <w:r w:rsidR="00553DE7">
          <w:rPr>
            <w:webHidden/>
          </w:rPr>
          <w:fldChar w:fldCharType="end"/>
        </w:r>
      </w:hyperlink>
    </w:p>
    <w:p w14:paraId="09CB3BE9" w14:textId="20590D95" w:rsidR="00553DE7" w:rsidRDefault="00A548F1">
      <w:pPr>
        <w:pStyle w:val="Verzeichnis4"/>
        <w:rPr>
          <w:rFonts w:asciiTheme="minorHAnsi" w:eastAsiaTheme="minorEastAsia" w:hAnsiTheme="minorHAnsi" w:cstheme="minorBidi"/>
          <w:bCs w:val="0"/>
        </w:rPr>
      </w:pPr>
      <w:hyperlink w:anchor="_Toc145952607" w:history="1">
        <w:r w:rsidR="00553DE7" w:rsidRPr="00BA3C7A">
          <w:rPr>
            <w:rStyle w:val="Hyperlink"/>
          </w:rPr>
          <w:t>6.4.3.</w:t>
        </w:r>
        <w:r w:rsidR="00553DE7">
          <w:rPr>
            <w:rFonts w:asciiTheme="minorHAnsi" w:eastAsiaTheme="minorEastAsia" w:hAnsiTheme="minorHAnsi" w:cstheme="minorBidi"/>
            <w:bCs w:val="0"/>
          </w:rPr>
          <w:tab/>
        </w:r>
        <w:r w:rsidR="00553DE7" w:rsidRPr="00BA3C7A">
          <w:rPr>
            <w:rStyle w:val="Hyperlink"/>
          </w:rPr>
          <w:t>Begrünungsmaßnahmen auf Straßennebenflächen</w:t>
        </w:r>
        <w:r w:rsidR="00553DE7">
          <w:rPr>
            <w:webHidden/>
          </w:rPr>
          <w:tab/>
        </w:r>
        <w:r w:rsidR="00553DE7">
          <w:rPr>
            <w:webHidden/>
          </w:rPr>
          <w:fldChar w:fldCharType="begin"/>
        </w:r>
        <w:r w:rsidR="00553DE7">
          <w:rPr>
            <w:webHidden/>
          </w:rPr>
          <w:instrText xml:space="preserve"> PAGEREF _Toc145952607 \h </w:instrText>
        </w:r>
        <w:r w:rsidR="00553DE7">
          <w:rPr>
            <w:webHidden/>
          </w:rPr>
        </w:r>
        <w:r w:rsidR="00553DE7">
          <w:rPr>
            <w:webHidden/>
          </w:rPr>
          <w:fldChar w:fldCharType="separate"/>
        </w:r>
        <w:r w:rsidR="00553DE7">
          <w:rPr>
            <w:webHidden/>
          </w:rPr>
          <w:t>16</w:t>
        </w:r>
        <w:r w:rsidR="00553DE7">
          <w:rPr>
            <w:webHidden/>
          </w:rPr>
          <w:fldChar w:fldCharType="end"/>
        </w:r>
      </w:hyperlink>
    </w:p>
    <w:p w14:paraId="54C6192F" w14:textId="0DF0B4A6" w:rsidR="00553DE7" w:rsidRDefault="00A548F1">
      <w:pPr>
        <w:pStyle w:val="Verzeichnis4"/>
        <w:rPr>
          <w:rFonts w:asciiTheme="minorHAnsi" w:eastAsiaTheme="minorEastAsia" w:hAnsiTheme="minorHAnsi" w:cstheme="minorBidi"/>
          <w:bCs w:val="0"/>
        </w:rPr>
      </w:pPr>
      <w:hyperlink w:anchor="_Toc145952608" w:history="1">
        <w:r w:rsidR="00553DE7" w:rsidRPr="00BA3C7A">
          <w:rPr>
            <w:rStyle w:val="Hyperlink"/>
          </w:rPr>
          <w:t>6.4.4.</w:t>
        </w:r>
        <w:r w:rsidR="00553DE7">
          <w:rPr>
            <w:rFonts w:asciiTheme="minorHAnsi" w:eastAsiaTheme="minorEastAsia" w:hAnsiTheme="minorHAnsi" w:cstheme="minorBidi"/>
            <w:bCs w:val="0"/>
          </w:rPr>
          <w:tab/>
        </w:r>
        <w:r w:rsidR="00553DE7" w:rsidRPr="00BA3C7A">
          <w:rPr>
            <w:rStyle w:val="Hyperlink"/>
          </w:rPr>
          <w:t>Wiederherstellungsmaßnahmen</w:t>
        </w:r>
        <w:r w:rsidR="00553DE7">
          <w:rPr>
            <w:webHidden/>
          </w:rPr>
          <w:tab/>
        </w:r>
        <w:r w:rsidR="00553DE7">
          <w:rPr>
            <w:webHidden/>
          </w:rPr>
          <w:fldChar w:fldCharType="begin"/>
        </w:r>
        <w:r w:rsidR="00553DE7">
          <w:rPr>
            <w:webHidden/>
          </w:rPr>
          <w:instrText xml:space="preserve"> PAGEREF _Toc145952608 \h </w:instrText>
        </w:r>
        <w:r w:rsidR="00553DE7">
          <w:rPr>
            <w:webHidden/>
          </w:rPr>
        </w:r>
        <w:r w:rsidR="00553DE7">
          <w:rPr>
            <w:webHidden/>
          </w:rPr>
          <w:fldChar w:fldCharType="separate"/>
        </w:r>
        <w:r w:rsidR="00553DE7">
          <w:rPr>
            <w:webHidden/>
          </w:rPr>
          <w:t>16</w:t>
        </w:r>
        <w:r w:rsidR="00553DE7">
          <w:rPr>
            <w:webHidden/>
          </w:rPr>
          <w:fldChar w:fldCharType="end"/>
        </w:r>
      </w:hyperlink>
    </w:p>
    <w:p w14:paraId="4EC0FB1D" w14:textId="4C3DC5BE" w:rsidR="00553DE7" w:rsidRDefault="00A548F1">
      <w:pPr>
        <w:pStyle w:val="Verzeichnis4"/>
        <w:rPr>
          <w:rFonts w:asciiTheme="minorHAnsi" w:eastAsiaTheme="minorEastAsia" w:hAnsiTheme="minorHAnsi" w:cstheme="minorBidi"/>
          <w:bCs w:val="0"/>
        </w:rPr>
      </w:pPr>
      <w:hyperlink w:anchor="_Toc145952609" w:history="1">
        <w:r w:rsidR="00553DE7" w:rsidRPr="00BA3C7A">
          <w:rPr>
            <w:rStyle w:val="Hyperlink"/>
          </w:rPr>
          <w:t>6.4.5.</w:t>
        </w:r>
        <w:r w:rsidR="00553DE7">
          <w:rPr>
            <w:rFonts w:asciiTheme="minorHAnsi" w:eastAsiaTheme="minorEastAsia" w:hAnsiTheme="minorHAnsi" w:cstheme="minorBidi"/>
            <w:bCs w:val="0"/>
          </w:rPr>
          <w:tab/>
        </w:r>
        <w:r>
          <w:rPr>
            <w:rStyle w:val="Hyperlink"/>
          </w:rPr>
          <w:t>Ersatz</w:t>
        </w:r>
        <w:r w:rsidR="00553DE7" w:rsidRPr="00BA3C7A">
          <w:rPr>
            <w:rStyle w:val="Hyperlink"/>
          </w:rPr>
          <w:t>zahlung</w:t>
        </w:r>
        <w:r w:rsidR="00553DE7">
          <w:rPr>
            <w:webHidden/>
          </w:rPr>
          <w:tab/>
        </w:r>
        <w:r w:rsidR="00553DE7">
          <w:rPr>
            <w:webHidden/>
          </w:rPr>
          <w:fldChar w:fldCharType="begin"/>
        </w:r>
        <w:r w:rsidR="00553DE7">
          <w:rPr>
            <w:webHidden/>
          </w:rPr>
          <w:instrText xml:space="preserve"> PAGEREF _Toc145952609 \h </w:instrText>
        </w:r>
        <w:r w:rsidR="00553DE7">
          <w:rPr>
            <w:webHidden/>
          </w:rPr>
        </w:r>
        <w:r w:rsidR="00553DE7">
          <w:rPr>
            <w:webHidden/>
          </w:rPr>
          <w:fldChar w:fldCharType="separate"/>
        </w:r>
        <w:r w:rsidR="00553DE7">
          <w:rPr>
            <w:webHidden/>
          </w:rPr>
          <w:t>1</w:t>
        </w:r>
        <w:r w:rsidR="00553DE7">
          <w:rPr>
            <w:webHidden/>
          </w:rPr>
          <w:t>7</w:t>
        </w:r>
        <w:r w:rsidR="00553DE7">
          <w:rPr>
            <w:webHidden/>
          </w:rPr>
          <w:fldChar w:fldCharType="end"/>
        </w:r>
      </w:hyperlink>
    </w:p>
    <w:p w14:paraId="5C6E559C" w14:textId="43B0FFEB" w:rsidR="00553DE7" w:rsidRDefault="00A548F1">
      <w:pPr>
        <w:pStyle w:val="Verzeichnis2"/>
        <w:rPr>
          <w:rFonts w:asciiTheme="minorHAnsi" w:eastAsiaTheme="minorEastAsia" w:hAnsiTheme="minorHAnsi" w:cstheme="minorBidi"/>
          <w:b w:val="0"/>
        </w:rPr>
      </w:pPr>
      <w:hyperlink w:anchor="_Toc145952610" w:history="1">
        <w:r w:rsidR="00553DE7" w:rsidRPr="00BA3C7A">
          <w:rPr>
            <w:rStyle w:val="Hyperlink"/>
          </w:rPr>
          <w:t>7.</w:t>
        </w:r>
        <w:r w:rsidR="00553DE7">
          <w:rPr>
            <w:rFonts w:asciiTheme="minorHAnsi" w:eastAsiaTheme="minorEastAsia" w:hAnsiTheme="minorHAnsi" w:cstheme="minorBidi"/>
            <w:b w:val="0"/>
          </w:rPr>
          <w:tab/>
        </w:r>
        <w:r w:rsidR="00553DE7" w:rsidRPr="00BA3C7A">
          <w:rPr>
            <w:rStyle w:val="Hyperlink"/>
          </w:rPr>
          <w:t>Gesamtbeurteilung des Eingriffs</w:t>
        </w:r>
        <w:r w:rsidR="00553DE7">
          <w:rPr>
            <w:webHidden/>
          </w:rPr>
          <w:tab/>
        </w:r>
        <w:r w:rsidR="00553DE7">
          <w:rPr>
            <w:webHidden/>
          </w:rPr>
          <w:fldChar w:fldCharType="begin"/>
        </w:r>
        <w:r w:rsidR="00553DE7">
          <w:rPr>
            <w:webHidden/>
          </w:rPr>
          <w:instrText xml:space="preserve"> PAGEREF _Toc145952610 \h </w:instrText>
        </w:r>
        <w:r w:rsidR="00553DE7">
          <w:rPr>
            <w:webHidden/>
          </w:rPr>
        </w:r>
        <w:r w:rsidR="00553DE7">
          <w:rPr>
            <w:webHidden/>
          </w:rPr>
          <w:fldChar w:fldCharType="separate"/>
        </w:r>
        <w:r w:rsidR="00553DE7">
          <w:rPr>
            <w:webHidden/>
          </w:rPr>
          <w:t>18</w:t>
        </w:r>
        <w:r w:rsidR="00553DE7">
          <w:rPr>
            <w:webHidden/>
          </w:rPr>
          <w:fldChar w:fldCharType="end"/>
        </w:r>
      </w:hyperlink>
    </w:p>
    <w:p w14:paraId="0FD725DB" w14:textId="0F29DF75" w:rsidR="00553DE7" w:rsidRDefault="00A548F1">
      <w:pPr>
        <w:pStyle w:val="Verzeichnis2"/>
        <w:rPr>
          <w:rFonts w:asciiTheme="minorHAnsi" w:eastAsiaTheme="minorEastAsia" w:hAnsiTheme="minorHAnsi" w:cstheme="minorBidi"/>
          <w:b w:val="0"/>
        </w:rPr>
      </w:pPr>
      <w:hyperlink w:anchor="_Toc145952611" w:history="1">
        <w:r w:rsidR="00553DE7" w:rsidRPr="00BA3C7A">
          <w:rPr>
            <w:rStyle w:val="Hyperlink"/>
          </w:rPr>
          <w:t>8.</w:t>
        </w:r>
        <w:r w:rsidR="00553DE7">
          <w:rPr>
            <w:rFonts w:asciiTheme="minorHAnsi" w:eastAsiaTheme="minorEastAsia" w:hAnsiTheme="minorHAnsi" w:cstheme="minorBidi"/>
            <w:b w:val="0"/>
          </w:rPr>
          <w:tab/>
        </w:r>
        <w:r w:rsidR="00553DE7" w:rsidRPr="00BA3C7A">
          <w:rPr>
            <w:rStyle w:val="Hyperlink"/>
          </w:rPr>
          <w:t>Kostenermittlung</w:t>
        </w:r>
        <w:r w:rsidR="00553DE7">
          <w:rPr>
            <w:webHidden/>
          </w:rPr>
          <w:tab/>
        </w:r>
        <w:r w:rsidR="00553DE7">
          <w:rPr>
            <w:webHidden/>
          </w:rPr>
          <w:fldChar w:fldCharType="begin"/>
        </w:r>
        <w:r w:rsidR="00553DE7">
          <w:rPr>
            <w:webHidden/>
          </w:rPr>
          <w:instrText xml:space="preserve"> PAGEREF _Toc145952611 \h </w:instrText>
        </w:r>
        <w:r w:rsidR="00553DE7">
          <w:rPr>
            <w:webHidden/>
          </w:rPr>
        </w:r>
        <w:r w:rsidR="00553DE7">
          <w:rPr>
            <w:webHidden/>
          </w:rPr>
          <w:fldChar w:fldCharType="separate"/>
        </w:r>
        <w:r w:rsidR="00553DE7">
          <w:rPr>
            <w:webHidden/>
          </w:rPr>
          <w:t>19</w:t>
        </w:r>
        <w:r w:rsidR="00553DE7">
          <w:rPr>
            <w:webHidden/>
          </w:rPr>
          <w:fldChar w:fldCharType="end"/>
        </w:r>
      </w:hyperlink>
    </w:p>
    <w:p w14:paraId="4BD3F06A" w14:textId="5EC00025" w:rsidR="00553DE7" w:rsidRDefault="00A548F1">
      <w:pPr>
        <w:pStyle w:val="Verzeichnis2"/>
        <w:rPr>
          <w:rFonts w:asciiTheme="minorHAnsi" w:eastAsiaTheme="minorEastAsia" w:hAnsiTheme="minorHAnsi" w:cstheme="minorBidi"/>
          <w:b w:val="0"/>
        </w:rPr>
      </w:pPr>
      <w:hyperlink w:anchor="_Toc145952612" w:history="1">
        <w:r w:rsidR="00553DE7" w:rsidRPr="00BA3C7A">
          <w:rPr>
            <w:rStyle w:val="Hyperlink"/>
          </w:rPr>
          <w:t>9.</w:t>
        </w:r>
        <w:r w:rsidR="00553DE7">
          <w:rPr>
            <w:rFonts w:asciiTheme="minorHAnsi" w:eastAsiaTheme="minorEastAsia" w:hAnsiTheme="minorHAnsi" w:cstheme="minorBidi"/>
            <w:b w:val="0"/>
          </w:rPr>
          <w:tab/>
        </w:r>
        <w:r w:rsidR="00553DE7" w:rsidRPr="00BA3C7A">
          <w:rPr>
            <w:rStyle w:val="Hyperlink"/>
          </w:rPr>
          <w:t>Literatur-, Quellenverzeichnis und Internetlinks</w:t>
        </w:r>
        <w:r w:rsidR="00553DE7">
          <w:rPr>
            <w:webHidden/>
          </w:rPr>
          <w:tab/>
        </w:r>
        <w:r w:rsidR="00553DE7">
          <w:rPr>
            <w:webHidden/>
          </w:rPr>
          <w:fldChar w:fldCharType="begin"/>
        </w:r>
        <w:r w:rsidR="00553DE7">
          <w:rPr>
            <w:webHidden/>
          </w:rPr>
          <w:instrText xml:space="preserve"> PAGEREF _Toc145952612 \h </w:instrText>
        </w:r>
        <w:r w:rsidR="00553DE7">
          <w:rPr>
            <w:webHidden/>
          </w:rPr>
        </w:r>
        <w:r w:rsidR="00553DE7">
          <w:rPr>
            <w:webHidden/>
          </w:rPr>
          <w:fldChar w:fldCharType="separate"/>
        </w:r>
        <w:r w:rsidR="00553DE7">
          <w:rPr>
            <w:webHidden/>
          </w:rPr>
          <w:t>20</w:t>
        </w:r>
        <w:r w:rsidR="00553DE7">
          <w:rPr>
            <w:webHidden/>
          </w:rPr>
          <w:fldChar w:fldCharType="end"/>
        </w:r>
      </w:hyperlink>
    </w:p>
    <w:p w14:paraId="1CBAF2A5" w14:textId="0EAF47E0" w:rsidR="00553DE7" w:rsidRDefault="00A548F1">
      <w:pPr>
        <w:pStyle w:val="Verzeichnis1"/>
        <w:rPr>
          <w:rFonts w:asciiTheme="minorHAnsi" w:eastAsiaTheme="minorEastAsia" w:hAnsiTheme="minorHAnsi" w:cstheme="minorBidi"/>
          <w:b w:val="0"/>
          <w:szCs w:val="22"/>
        </w:rPr>
      </w:pPr>
      <w:hyperlink w:anchor="_Toc145952613" w:history="1">
        <w:r w:rsidR="00553DE7" w:rsidRPr="00BA3C7A">
          <w:rPr>
            <w:rStyle w:val="Hyperlink"/>
          </w:rPr>
          <w:t>Anlagen</w:t>
        </w:r>
      </w:hyperlink>
    </w:p>
    <w:p w14:paraId="4AFB5924" w14:textId="1D6CA1FB" w:rsidR="00553DE7" w:rsidRDefault="00A548F1">
      <w:pPr>
        <w:pStyle w:val="Verzeichnis3"/>
        <w:rPr>
          <w:rFonts w:asciiTheme="minorHAnsi" w:eastAsiaTheme="minorEastAsia" w:hAnsiTheme="minorHAnsi" w:cstheme="minorBidi"/>
          <w:bCs w:val="0"/>
        </w:rPr>
      </w:pPr>
      <w:hyperlink w:anchor="_Toc145952614" w:history="1">
        <w:r w:rsidR="00553DE7" w:rsidRPr="00BA3C7A">
          <w:rPr>
            <w:rStyle w:val="Hyperlink"/>
          </w:rPr>
          <w:t xml:space="preserve">Anlage I </w:t>
        </w:r>
        <w:r w:rsidR="00553DE7">
          <w:rPr>
            <w:rFonts w:asciiTheme="minorHAnsi" w:eastAsiaTheme="minorEastAsia" w:hAnsiTheme="minorHAnsi" w:cstheme="minorBidi"/>
            <w:bCs w:val="0"/>
          </w:rPr>
          <w:tab/>
        </w:r>
        <w:r w:rsidR="00553DE7" w:rsidRPr="00BA3C7A">
          <w:rPr>
            <w:rStyle w:val="Hyperlink"/>
          </w:rPr>
          <w:t>Dokumentation der Planungsraumanalyse</w:t>
        </w:r>
        <w:r w:rsidR="00553DE7">
          <w:rPr>
            <w:webHidden/>
          </w:rPr>
          <w:tab/>
        </w:r>
        <w:r w:rsidR="00553DE7">
          <w:rPr>
            <w:webHidden/>
          </w:rPr>
          <w:fldChar w:fldCharType="begin"/>
        </w:r>
        <w:r w:rsidR="00553DE7">
          <w:rPr>
            <w:webHidden/>
          </w:rPr>
          <w:instrText xml:space="preserve"> PAGEREF _Toc145952614 \h </w:instrText>
        </w:r>
        <w:r w:rsidR="00553DE7">
          <w:rPr>
            <w:webHidden/>
          </w:rPr>
        </w:r>
        <w:r w:rsidR="00553DE7">
          <w:rPr>
            <w:webHidden/>
          </w:rPr>
          <w:fldChar w:fldCharType="separate"/>
        </w:r>
        <w:r w:rsidR="00553DE7">
          <w:rPr>
            <w:webHidden/>
          </w:rPr>
          <w:t>22</w:t>
        </w:r>
        <w:r w:rsidR="00553DE7">
          <w:rPr>
            <w:webHidden/>
          </w:rPr>
          <w:fldChar w:fldCharType="end"/>
        </w:r>
      </w:hyperlink>
    </w:p>
    <w:p w14:paraId="27979292" w14:textId="683401F4" w:rsidR="00553DE7" w:rsidRDefault="00A548F1">
      <w:pPr>
        <w:pStyle w:val="Verzeichnis3"/>
        <w:rPr>
          <w:rFonts w:asciiTheme="minorHAnsi" w:eastAsiaTheme="minorEastAsia" w:hAnsiTheme="minorHAnsi" w:cstheme="minorBidi"/>
          <w:bCs w:val="0"/>
        </w:rPr>
      </w:pPr>
      <w:hyperlink w:anchor="_Toc145952615" w:history="1">
        <w:r w:rsidR="00553DE7" w:rsidRPr="00BA3C7A">
          <w:rPr>
            <w:rStyle w:val="Hyperlink"/>
          </w:rPr>
          <w:t xml:space="preserve">Anlage II </w:t>
        </w:r>
        <w:r w:rsidR="00553DE7">
          <w:rPr>
            <w:rFonts w:asciiTheme="minorHAnsi" w:eastAsiaTheme="minorEastAsia" w:hAnsiTheme="minorHAnsi" w:cstheme="minorBidi"/>
            <w:bCs w:val="0"/>
          </w:rPr>
          <w:tab/>
        </w:r>
        <w:r w:rsidR="00553DE7" w:rsidRPr="00BA3C7A">
          <w:rPr>
            <w:rStyle w:val="Hyperlink"/>
          </w:rPr>
          <w:t>Integrierte Biotopbewertung – Berechnungstabelle</w:t>
        </w:r>
        <w:r w:rsidR="00553DE7">
          <w:rPr>
            <w:webHidden/>
          </w:rPr>
          <w:tab/>
        </w:r>
        <w:r w:rsidR="00553DE7">
          <w:rPr>
            <w:webHidden/>
          </w:rPr>
          <w:fldChar w:fldCharType="begin"/>
        </w:r>
        <w:r w:rsidR="00553DE7">
          <w:rPr>
            <w:webHidden/>
          </w:rPr>
          <w:instrText xml:space="preserve"> PAGEREF _Toc145952615 \h </w:instrText>
        </w:r>
        <w:r w:rsidR="00553DE7">
          <w:rPr>
            <w:webHidden/>
          </w:rPr>
        </w:r>
        <w:r w:rsidR="00553DE7">
          <w:rPr>
            <w:webHidden/>
          </w:rPr>
          <w:fldChar w:fldCharType="separate"/>
        </w:r>
        <w:r w:rsidR="00553DE7">
          <w:rPr>
            <w:webHidden/>
          </w:rPr>
          <w:t>24</w:t>
        </w:r>
        <w:r w:rsidR="00553DE7">
          <w:rPr>
            <w:webHidden/>
          </w:rPr>
          <w:fldChar w:fldCharType="end"/>
        </w:r>
      </w:hyperlink>
    </w:p>
    <w:p w14:paraId="7CDEB25E" w14:textId="0E43B7D1" w:rsidR="00553DE7" w:rsidRDefault="00A548F1">
      <w:pPr>
        <w:pStyle w:val="Verzeichnis3"/>
        <w:rPr>
          <w:rFonts w:asciiTheme="minorHAnsi" w:eastAsiaTheme="minorEastAsia" w:hAnsiTheme="minorHAnsi" w:cstheme="minorBidi"/>
          <w:bCs w:val="0"/>
        </w:rPr>
      </w:pPr>
      <w:hyperlink w:anchor="_Toc145952616" w:history="1">
        <w:r w:rsidR="00553DE7" w:rsidRPr="00BA3C7A">
          <w:rPr>
            <w:rStyle w:val="Hyperlink"/>
          </w:rPr>
          <w:t>Anlage III</w:t>
        </w:r>
        <w:r w:rsidR="00553DE7">
          <w:rPr>
            <w:rFonts w:asciiTheme="minorHAnsi" w:eastAsiaTheme="minorEastAsia" w:hAnsiTheme="minorHAnsi" w:cstheme="minorBidi"/>
            <w:bCs w:val="0"/>
          </w:rPr>
          <w:tab/>
        </w:r>
        <w:r w:rsidR="00553DE7" w:rsidRPr="00BA3C7A">
          <w:rPr>
            <w:rStyle w:val="Hyperlink"/>
          </w:rPr>
          <w:t>Kostenermittlung gemäß AKVS</w:t>
        </w:r>
        <w:r w:rsidR="00553DE7">
          <w:rPr>
            <w:webHidden/>
          </w:rPr>
          <w:tab/>
        </w:r>
        <w:r w:rsidR="00553DE7">
          <w:rPr>
            <w:webHidden/>
          </w:rPr>
          <w:fldChar w:fldCharType="begin"/>
        </w:r>
        <w:r w:rsidR="00553DE7">
          <w:rPr>
            <w:webHidden/>
          </w:rPr>
          <w:instrText xml:space="preserve"> PAGEREF _Toc145952616 \h </w:instrText>
        </w:r>
        <w:r w:rsidR="00553DE7">
          <w:rPr>
            <w:webHidden/>
          </w:rPr>
        </w:r>
        <w:r w:rsidR="00553DE7">
          <w:rPr>
            <w:webHidden/>
          </w:rPr>
          <w:fldChar w:fldCharType="separate"/>
        </w:r>
        <w:r w:rsidR="00553DE7">
          <w:rPr>
            <w:webHidden/>
          </w:rPr>
          <w:t>25</w:t>
        </w:r>
        <w:r w:rsidR="00553DE7">
          <w:rPr>
            <w:webHidden/>
          </w:rPr>
          <w:fldChar w:fldCharType="end"/>
        </w:r>
      </w:hyperlink>
    </w:p>
    <w:p w14:paraId="735631F5" w14:textId="11ABDB5B" w:rsidR="00916AC6" w:rsidRPr="008762AD" w:rsidRDefault="00E90A0F" w:rsidP="00F12CD4">
      <w:pPr>
        <w:pStyle w:val="Verzeichnis2"/>
        <w:ind w:left="0" w:firstLine="0"/>
      </w:pPr>
      <w:r>
        <w:rPr>
          <w:bCs/>
        </w:rPr>
        <w:fldChar w:fldCharType="end"/>
      </w:r>
    </w:p>
    <w:p w14:paraId="6BE2A404" w14:textId="77777777" w:rsidR="00E80A49" w:rsidRDefault="00E80A49">
      <w:pPr>
        <w:pStyle w:val="Textkrper"/>
        <w:rPr>
          <w:i/>
        </w:rPr>
      </w:pPr>
    </w:p>
    <w:p w14:paraId="70BB2F27" w14:textId="77777777" w:rsidR="00E90A0F" w:rsidRDefault="00E90A0F">
      <w:pPr>
        <w:pStyle w:val="Verzeichnisberschrift2"/>
        <w:sectPr w:rsidR="00E90A0F" w:rsidSect="003A2484">
          <w:headerReference w:type="even" r:id="rId16"/>
          <w:headerReference w:type="default" r:id="rId17"/>
          <w:footerReference w:type="even" r:id="rId18"/>
          <w:footerReference w:type="default" r:id="rId19"/>
          <w:headerReference w:type="first" r:id="rId20"/>
          <w:footerReference w:type="first" r:id="rId21"/>
          <w:pgSz w:w="11906" w:h="16838" w:code="9"/>
          <w:pgMar w:top="1701" w:right="1701" w:bottom="1701" w:left="1701" w:header="680" w:footer="680" w:gutter="0"/>
          <w:pgNumType w:fmt="upperRoman" w:start="1"/>
          <w:cols w:space="708"/>
          <w:docGrid w:linePitch="360"/>
        </w:sectPr>
      </w:pPr>
      <w:bookmarkStart w:id="1" w:name="_Toc58989575"/>
      <w:bookmarkStart w:id="2" w:name="_Toc58990031"/>
      <w:bookmarkStart w:id="3" w:name="_Toc58993202"/>
      <w:bookmarkStart w:id="4" w:name="_Toc58999184"/>
      <w:bookmarkStart w:id="5" w:name="_Toc59004747"/>
      <w:bookmarkStart w:id="6" w:name="_Toc61165948"/>
      <w:bookmarkStart w:id="7" w:name="_Toc336958"/>
    </w:p>
    <w:p w14:paraId="090B2070" w14:textId="77777777" w:rsidR="00E90A0F" w:rsidRPr="009D12B3" w:rsidRDefault="000F6294" w:rsidP="003C7F6A">
      <w:pPr>
        <w:pStyle w:val="berschrift2"/>
      </w:pPr>
      <w:bookmarkStart w:id="8" w:name="_Toc33721201"/>
      <w:bookmarkStart w:id="9" w:name="_Toc145952553"/>
      <w:bookmarkEnd w:id="1"/>
      <w:bookmarkEnd w:id="2"/>
      <w:bookmarkEnd w:id="3"/>
      <w:bookmarkEnd w:id="4"/>
      <w:bookmarkEnd w:id="5"/>
      <w:bookmarkEnd w:id="6"/>
      <w:bookmarkEnd w:id="7"/>
      <w:r w:rsidRPr="009D12B3">
        <w:lastRenderedPageBreak/>
        <w:t>Einleitung</w:t>
      </w:r>
      <w:bookmarkEnd w:id="8"/>
      <w:bookmarkEnd w:id="9"/>
    </w:p>
    <w:p w14:paraId="7ACD7AEB" w14:textId="749380ED" w:rsidR="00302A4F" w:rsidRDefault="00302A4F" w:rsidP="00644B38">
      <w:pPr>
        <w:pStyle w:val="Textkrperaltt"/>
      </w:pPr>
      <w:r>
        <w:t>Text</w:t>
      </w:r>
    </w:p>
    <w:p w14:paraId="59C60A98" w14:textId="77777777" w:rsidR="00DE5ED4" w:rsidRDefault="00DE5ED4" w:rsidP="00644B38">
      <w:pPr>
        <w:pStyle w:val="Textkrperaltt"/>
      </w:pPr>
    </w:p>
    <w:p w14:paraId="70DEB2C2" w14:textId="77777777" w:rsidR="000F6294" w:rsidRPr="007F167C" w:rsidRDefault="000F6294" w:rsidP="00BC6D32">
      <w:pPr>
        <w:pStyle w:val="berschrift3"/>
        <w:numPr>
          <w:ilvl w:val="1"/>
          <w:numId w:val="34"/>
        </w:numPr>
        <w:tabs>
          <w:tab w:val="num" w:pos="6181"/>
        </w:tabs>
        <w:ind w:left="1077" w:hanging="1077"/>
      </w:pPr>
      <w:bookmarkStart w:id="10" w:name="_Toc31706299"/>
      <w:bookmarkStart w:id="11" w:name="_Toc31706437"/>
      <w:bookmarkStart w:id="12" w:name="_Toc31706677"/>
      <w:bookmarkStart w:id="13" w:name="_Toc31706815"/>
      <w:bookmarkStart w:id="14" w:name="_Toc31706940"/>
      <w:bookmarkStart w:id="15" w:name="_Toc31711355"/>
      <w:bookmarkStart w:id="16" w:name="_Toc31723975"/>
      <w:bookmarkStart w:id="17" w:name="_Toc31724305"/>
      <w:bookmarkStart w:id="18" w:name="_Toc31725691"/>
      <w:bookmarkStart w:id="19" w:name="_Toc33721203"/>
      <w:bookmarkStart w:id="20" w:name="_Toc145952554"/>
      <w:bookmarkEnd w:id="10"/>
      <w:bookmarkEnd w:id="11"/>
      <w:bookmarkEnd w:id="12"/>
      <w:bookmarkEnd w:id="13"/>
      <w:bookmarkEnd w:id="14"/>
      <w:bookmarkEnd w:id="15"/>
      <w:bookmarkEnd w:id="16"/>
      <w:bookmarkEnd w:id="17"/>
      <w:bookmarkEnd w:id="18"/>
      <w:r w:rsidRPr="007F167C">
        <w:t>Aufgabenstellung</w:t>
      </w:r>
      <w:r w:rsidR="000677F4" w:rsidRPr="007F167C">
        <w:t xml:space="preserve"> und Beschreibung des Vorhabens</w:t>
      </w:r>
      <w:bookmarkEnd w:id="19"/>
      <w:bookmarkEnd w:id="20"/>
    </w:p>
    <w:p w14:paraId="17BBFEB8" w14:textId="5D6F9097" w:rsidR="00302A4F" w:rsidRDefault="00302A4F" w:rsidP="00302A4F">
      <w:pPr>
        <w:pStyle w:val="Textkrperaltt"/>
      </w:pPr>
      <w:r>
        <w:t>Text</w:t>
      </w:r>
    </w:p>
    <w:p w14:paraId="1C0AEB37" w14:textId="77777777" w:rsidR="00DE5ED4" w:rsidRDefault="00DE5ED4" w:rsidP="00302A4F">
      <w:pPr>
        <w:pStyle w:val="Textkrperaltt"/>
      </w:pPr>
    </w:p>
    <w:p w14:paraId="78B3CF7C" w14:textId="77777777" w:rsidR="00235A0A" w:rsidRDefault="00235A0A" w:rsidP="00BC6D32">
      <w:pPr>
        <w:pStyle w:val="berschrift3"/>
        <w:numPr>
          <w:ilvl w:val="1"/>
          <w:numId w:val="34"/>
        </w:numPr>
        <w:tabs>
          <w:tab w:val="num" w:pos="6181"/>
        </w:tabs>
        <w:ind w:left="1077" w:hanging="1077"/>
      </w:pPr>
      <w:bookmarkStart w:id="21" w:name="_Ref48728961"/>
      <w:bookmarkStart w:id="22" w:name="_Toc145952555"/>
      <w:r>
        <w:t>Grundlagen und methodischer Rahmen</w:t>
      </w:r>
      <w:bookmarkEnd w:id="21"/>
      <w:bookmarkEnd w:id="22"/>
    </w:p>
    <w:p w14:paraId="65C07C52" w14:textId="7438A017" w:rsidR="00302A4F" w:rsidRDefault="00302A4F" w:rsidP="00302A4F">
      <w:pPr>
        <w:pStyle w:val="Textkrperaltt"/>
      </w:pPr>
      <w:r>
        <w:t>Text</w:t>
      </w:r>
    </w:p>
    <w:p w14:paraId="779F421B" w14:textId="44806E8D" w:rsidR="00AD34E0" w:rsidRDefault="00AD34E0" w:rsidP="00302A4F">
      <w:pPr>
        <w:pStyle w:val="Textkrperaltt"/>
      </w:pPr>
    </w:p>
    <w:p w14:paraId="688DABE2" w14:textId="491D50CC" w:rsidR="00551BCF" w:rsidRDefault="00551BCF">
      <w:pPr>
        <w:spacing w:after="0" w:line="240" w:lineRule="auto"/>
        <w:jc w:val="left"/>
      </w:pPr>
      <w:r>
        <w:br w:type="page"/>
      </w:r>
    </w:p>
    <w:p w14:paraId="2E378D28" w14:textId="7B1D28D8" w:rsidR="00FD2753" w:rsidRPr="00A90E4A" w:rsidRDefault="00FD2753" w:rsidP="003C7F6A">
      <w:pPr>
        <w:pStyle w:val="berschrift2"/>
        <w:keepLines/>
      </w:pPr>
      <w:bookmarkStart w:id="23" w:name="_Toc33721204"/>
      <w:bookmarkStart w:id="24" w:name="_Ref34390134"/>
      <w:bookmarkStart w:id="25" w:name="_Ref34390251"/>
      <w:bookmarkStart w:id="26" w:name="_Ref48638436"/>
      <w:bookmarkStart w:id="27" w:name="_Ref78977014"/>
      <w:bookmarkStart w:id="28" w:name="_Toc145952556"/>
      <w:r w:rsidRPr="00A90E4A">
        <w:lastRenderedPageBreak/>
        <w:t>Planungsraumanalyse</w:t>
      </w:r>
      <w:bookmarkEnd w:id="23"/>
      <w:bookmarkEnd w:id="24"/>
      <w:bookmarkEnd w:id="25"/>
      <w:bookmarkEnd w:id="26"/>
      <w:bookmarkEnd w:id="27"/>
      <w:bookmarkEnd w:id="28"/>
    </w:p>
    <w:p w14:paraId="60AE8A9A" w14:textId="71F85E56" w:rsidR="00302A4F" w:rsidRDefault="00302A4F" w:rsidP="00302A4F">
      <w:pPr>
        <w:pStyle w:val="Textkrperaltt"/>
      </w:pPr>
      <w:r>
        <w:t>Text</w:t>
      </w:r>
    </w:p>
    <w:p w14:paraId="6047FAAF" w14:textId="77777777" w:rsidR="00F56A73" w:rsidRDefault="00F56A73" w:rsidP="00302A4F">
      <w:pPr>
        <w:pStyle w:val="Textkrperaltt"/>
      </w:pPr>
    </w:p>
    <w:p w14:paraId="57161D69" w14:textId="77777777" w:rsidR="00FD2753" w:rsidRDefault="00FD2753" w:rsidP="00BC6D32">
      <w:pPr>
        <w:pStyle w:val="berschrift3"/>
        <w:numPr>
          <w:ilvl w:val="1"/>
          <w:numId w:val="34"/>
        </w:numPr>
        <w:tabs>
          <w:tab w:val="num" w:pos="6181"/>
        </w:tabs>
        <w:ind w:left="1077" w:hanging="1077"/>
      </w:pPr>
      <w:bookmarkStart w:id="29" w:name="_Toc33721205"/>
      <w:bookmarkStart w:id="30" w:name="_Toc145952557"/>
      <w:r>
        <w:t xml:space="preserve">Untersuchungsraum </w:t>
      </w:r>
      <w:r w:rsidR="00052EBE">
        <w:t>/ Planungsgebiet</w:t>
      </w:r>
      <w:bookmarkEnd w:id="29"/>
      <w:bookmarkEnd w:id="30"/>
    </w:p>
    <w:p w14:paraId="7C8EDC1B" w14:textId="40C1287E" w:rsidR="00302A4F" w:rsidRDefault="00302A4F" w:rsidP="00302A4F">
      <w:pPr>
        <w:pStyle w:val="Textkrperaltt"/>
      </w:pPr>
      <w:r>
        <w:t>Text</w:t>
      </w:r>
    </w:p>
    <w:p w14:paraId="4D3B4483" w14:textId="77777777" w:rsidR="00F56A73" w:rsidRDefault="00F56A73" w:rsidP="00302A4F">
      <w:pPr>
        <w:pStyle w:val="Textkrperaltt"/>
      </w:pPr>
    </w:p>
    <w:p w14:paraId="1A63D98C" w14:textId="77777777" w:rsidR="00FD2753" w:rsidRPr="008762AD" w:rsidRDefault="00FD2753" w:rsidP="00BC6D32">
      <w:pPr>
        <w:pStyle w:val="berschrift3"/>
        <w:numPr>
          <w:ilvl w:val="1"/>
          <w:numId w:val="34"/>
        </w:numPr>
        <w:tabs>
          <w:tab w:val="num" w:pos="6181"/>
        </w:tabs>
        <w:ind w:left="1077" w:hanging="1077"/>
      </w:pPr>
      <w:bookmarkStart w:id="31" w:name="_Ref485974455"/>
      <w:bookmarkStart w:id="32" w:name="_Toc19006557"/>
      <w:bookmarkStart w:id="33" w:name="_Toc33721206"/>
      <w:bookmarkStart w:id="34" w:name="_Toc145952558"/>
      <w:r w:rsidRPr="008762AD">
        <w:t xml:space="preserve">Planungsrelevante </w:t>
      </w:r>
      <w:bookmarkEnd w:id="31"/>
      <w:bookmarkEnd w:id="32"/>
      <w:bookmarkEnd w:id="33"/>
      <w:r w:rsidR="00A46C86" w:rsidRPr="008762AD">
        <w:t>Schutzgutfunktionen</w:t>
      </w:r>
      <w:bookmarkEnd w:id="34"/>
    </w:p>
    <w:p w14:paraId="705230A2" w14:textId="60237871" w:rsidR="00302A4F" w:rsidRDefault="00302A4F" w:rsidP="00302A4F">
      <w:pPr>
        <w:pStyle w:val="Textkrperaltt"/>
      </w:pPr>
      <w:bookmarkStart w:id="35" w:name="_Toc33721207"/>
      <w:r>
        <w:t>Text</w:t>
      </w:r>
    </w:p>
    <w:p w14:paraId="4BD07DA9" w14:textId="77777777" w:rsidR="00F56A73" w:rsidRDefault="00F56A73" w:rsidP="00302A4F">
      <w:pPr>
        <w:pStyle w:val="Textkrperaltt"/>
      </w:pPr>
    </w:p>
    <w:p w14:paraId="053C8502" w14:textId="77777777" w:rsidR="00642D26" w:rsidRDefault="00642D26">
      <w:pPr>
        <w:spacing w:after="0" w:line="240" w:lineRule="auto"/>
        <w:jc w:val="left"/>
      </w:pPr>
      <w:bookmarkStart w:id="36" w:name="_Ref23331048"/>
      <w:bookmarkEnd w:id="35"/>
      <w:r>
        <w:br w:type="page"/>
      </w:r>
    </w:p>
    <w:p w14:paraId="7E408BA8" w14:textId="5B0D38F4" w:rsidR="000F6294" w:rsidRPr="00783886" w:rsidRDefault="00B778D4" w:rsidP="003C7F6A">
      <w:pPr>
        <w:pStyle w:val="berschrift2"/>
      </w:pPr>
      <w:bookmarkStart w:id="37" w:name="_Toc33721208"/>
      <w:bookmarkStart w:id="38" w:name="_Toc145952560"/>
      <w:r w:rsidRPr="00783886">
        <w:lastRenderedPageBreak/>
        <w:t>Bestandserfassung</w:t>
      </w:r>
      <w:bookmarkEnd w:id="36"/>
      <w:r w:rsidR="003E6AC9" w:rsidRPr="00783886">
        <w:t xml:space="preserve"> </w:t>
      </w:r>
      <w:r w:rsidR="00E44CAE" w:rsidRPr="00783886">
        <w:t xml:space="preserve">und Bewertung </w:t>
      </w:r>
      <w:r w:rsidR="003E6AC9" w:rsidRPr="00783886">
        <w:t xml:space="preserve">der </w:t>
      </w:r>
      <w:r w:rsidR="00FF3672" w:rsidRPr="00783886">
        <w:t>Schutz</w:t>
      </w:r>
      <w:r w:rsidR="003E6AC9" w:rsidRPr="00783886">
        <w:t>güter</w:t>
      </w:r>
      <w:bookmarkEnd w:id="37"/>
      <w:bookmarkEnd w:id="38"/>
    </w:p>
    <w:p w14:paraId="11527F14" w14:textId="5AEDC81D" w:rsidR="00302A4F" w:rsidRDefault="00302A4F" w:rsidP="00302A4F">
      <w:pPr>
        <w:pStyle w:val="Textkrperaltt"/>
      </w:pPr>
      <w:bookmarkStart w:id="39" w:name="_Toc33721209"/>
      <w:bookmarkStart w:id="40" w:name="_Ref48721610"/>
      <w:r>
        <w:t>Text</w:t>
      </w:r>
    </w:p>
    <w:p w14:paraId="6F22F041" w14:textId="77777777" w:rsidR="00F56A73" w:rsidRDefault="00F56A73" w:rsidP="00302A4F">
      <w:pPr>
        <w:pStyle w:val="Textkrperaltt"/>
      </w:pPr>
    </w:p>
    <w:p w14:paraId="205E3AFE" w14:textId="77777777" w:rsidR="00B778D4" w:rsidRDefault="00B778D4" w:rsidP="00BC6D32">
      <w:pPr>
        <w:pStyle w:val="berschrift3"/>
        <w:numPr>
          <w:ilvl w:val="1"/>
          <w:numId w:val="34"/>
        </w:numPr>
        <w:tabs>
          <w:tab w:val="num" w:pos="6181"/>
        </w:tabs>
        <w:ind w:left="1077" w:hanging="1077"/>
      </w:pPr>
      <w:bookmarkStart w:id="41" w:name="_Toc145952561"/>
      <w:r w:rsidRPr="00BA7FFD">
        <w:t>Methodik</w:t>
      </w:r>
      <w:r>
        <w:t xml:space="preserve"> der Bestandserfassung</w:t>
      </w:r>
      <w:bookmarkEnd w:id="39"/>
      <w:bookmarkEnd w:id="40"/>
      <w:bookmarkEnd w:id="41"/>
    </w:p>
    <w:p w14:paraId="3F069313" w14:textId="2EB12BAE" w:rsidR="00302A4F" w:rsidRDefault="00302A4F" w:rsidP="00302A4F">
      <w:pPr>
        <w:pStyle w:val="Textkrperaltt"/>
      </w:pPr>
      <w:r>
        <w:t>Text</w:t>
      </w:r>
    </w:p>
    <w:p w14:paraId="5DE57259" w14:textId="5A2C9EB3" w:rsidR="00AD1F28" w:rsidRDefault="00AD1F28" w:rsidP="00302A4F">
      <w:pPr>
        <w:pStyle w:val="Textkrperaltt"/>
        <w:rPr>
          <w:rFonts w:cs="Arial"/>
          <w:i/>
          <w:color w:val="808080" w:themeColor="background1" w:themeShade="80"/>
          <w:sz w:val="20"/>
          <w:szCs w:val="20"/>
        </w:rPr>
      </w:pPr>
      <w:r w:rsidRPr="00E30042">
        <w:rPr>
          <w:rFonts w:cs="Arial"/>
          <w:i/>
          <w:color w:val="808080" w:themeColor="background1" w:themeShade="80"/>
          <w:sz w:val="20"/>
          <w:szCs w:val="20"/>
        </w:rPr>
        <w:t>(Zahl und Nummerierung der folgenden Unterkapitel richtet sich nach dem Vorhandensein planungsrelevanter Funktionen bei dem jeweiligen Schutzgut)</w:t>
      </w:r>
    </w:p>
    <w:p w14:paraId="7C0341CB" w14:textId="77777777" w:rsidR="00F56A73" w:rsidRDefault="00F56A73" w:rsidP="00302A4F">
      <w:pPr>
        <w:pStyle w:val="Textkrperaltt"/>
      </w:pPr>
    </w:p>
    <w:p w14:paraId="21E1790F" w14:textId="77777777" w:rsidR="007F019F" w:rsidRPr="001D70E1" w:rsidRDefault="007F019F" w:rsidP="00BC6D32">
      <w:pPr>
        <w:pStyle w:val="berschrift3"/>
        <w:keepLines/>
        <w:numPr>
          <w:ilvl w:val="1"/>
          <w:numId w:val="34"/>
        </w:numPr>
        <w:tabs>
          <w:tab w:val="num" w:pos="6181"/>
        </w:tabs>
        <w:ind w:left="1077" w:hanging="1077"/>
      </w:pPr>
      <w:bookmarkStart w:id="42" w:name="_Ref80171345"/>
      <w:bookmarkStart w:id="43" w:name="_Toc145952562"/>
      <w:bookmarkStart w:id="44" w:name="_Toc33721211"/>
      <w:bookmarkStart w:id="45" w:name="_Ref34378183"/>
      <w:r w:rsidRPr="001D70E1">
        <w:t>Schutzgutbezogene Bewertung</w:t>
      </w:r>
      <w:bookmarkEnd w:id="42"/>
      <w:bookmarkEnd w:id="43"/>
    </w:p>
    <w:p w14:paraId="394CA6C4" w14:textId="32193472" w:rsidR="004C73AF" w:rsidRDefault="004C73AF" w:rsidP="00302A4F">
      <w:pPr>
        <w:pStyle w:val="Textkrperaltt"/>
      </w:pPr>
      <w:bookmarkStart w:id="46" w:name="_Ref80000498"/>
      <w:bookmarkStart w:id="47" w:name="_Ref119506324"/>
      <w:bookmarkEnd w:id="44"/>
      <w:bookmarkEnd w:id="45"/>
      <w:r w:rsidRPr="00E30042">
        <w:rPr>
          <w:rFonts w:cs="Arial"/>
          <w:i/>
          <w:color w:val="808080" w:themeColor="background1" w:themeShade="80"/>
          <w:sz w:val="20"/>
          <w:szCs w:val="20"/>
        </w:rPr>
        <w:t>(</w:t>
      </w:r>
      <w:r>
        <w:rPr>
          <w:rFonts w:cs="Arial"/>
          <w:i/>
          <w:color w:val="808080" w:themeColor="background1" w:themeShade="80"/>
          <w:sz w:val="20"/>
          <w:szCs w:val="20"/>
        </w:rPr>
        <w:t>jeweils je planungsrelevanter Schutzgutfunktion: Bestand, Bewertung, Vorbelastungen</w:t>
      </w:r>
      <w:r w:rsidRPr="00E30042">
        <w:rPr>
          <w:rFonts w:cs="Arial"/>
          <w:i/>
          <w:color w:val="808080" w:themeColor="background1" w:themeShade="80"/>
          <w:sz w:val="20"/>
          <w:szCs w:val="20"/>
        </w:rPr>
        <w:t>)</w:t>
      </w:r>
    </w:p>
    <w:p w14:paraId="5493E91E" w14:textId="6FA913EB" w:rsidR="00302A4F" w:rsidRDefault="00302A4F" w:rsidP="00302A4F">
      <w:pPr>
        <w:pStyle w:val="Textkrperaltt"/>
      </w:pPr>
      <w:r>
        <w:t>Text</w:t>
      </w:r>
    </w:p>
    <w:p w14:paraId="446E0C97" w14:textId="77777777" w:rsidR="00F56A73" w:rsidRDefault="00F56A73" w:rsidP="00302A4F">
      <w:pPr>
        <w:pStyle w:val="Textkrperaltt"/>
      </w:pPr>
    </w:p>
    <w:p w14:paraId="66437D47" w14:textId="77777777" w:rsidR="009F4186" w:rsidRPr="00CF2FE5" w:rsidRDefault="009F4186" w:rsidP="009F4186">
      <w:pPr>
        <w:pStyle w:val="berschrift4"/>
        <w:numPr>
          <w:ilvl w:val="2"/>
          <w:numId w:val="34"/>
        </w:numPr>
        <w:tabs>
          <w:tab w:val="num" w:pos="1474"/>
        </w:tabs>
        <w:ind w:left="1191" w:hanging="1191"/>
      </w:pPr>
      <w:bookmarkStart w:id="48" w:name="_Toc145952563"/>
      <w:r w:rsidRPr="00CF2FE5">
        <w:t>Integrierte Biotopbewertung</w:t>
      </w:r>
      <w:bookmarkEnd w:id="46"/>
      <w:bookmarkEnd w:id="48"/>
    </w:p>
    <w:p w14:paraId="6E778846" w14:textId="0D95392A" w:rsidR="00302A4F" w:rsidRDefault="00302A4F" w:rsidP="00302A4F">
      <w:pPr>
        <w:pStyle w:val="Textkrperaltt"/>
      </w:pPr>
      <w:bookmarkStart w:id="49" w:name="_Ref143590145"/>
      <w:r>
        <w:t>Text</w:t>
      </w:r>
    </w:p>
    <w:p w14:paraId="30BEC63E" w14:textId="77777777" w:rsidR="00551BCF" w:rsidRDefault="00551BCF" w:rsidP="00302A4F">
      <w:pPr>
        <w:pStyle w:val="Textkrperaltt"/>
      </w:pPr>
    </w:p>
    <w:p w14:paraId="6547736A" w14:textId="33113486" w:rsidR="00901350" w:rsidRDefault="00901350" w:rsidP="00BC6D32">
      <w:pPr>
        <w:pStyle w:val="berschrift4"/>
        <w:numPr>
          <w:ilvl w:val="2"/>
          <w:numId w:val="34"/>
        </w:numPr>
        <w:tabs>
          <w:tab w:val="num" w:pos="1474"/>
        </w:tabs>
        <w:ind w:left="1191" w:hanging="1191"/>
      </w:pPr>
      <w:bookmarkStart w:id="50" w:name="_Toc145952564"/>
      <w:r>
        <w:t>Tiere</w:t>
      </w:r>
      <w:bookmarkEnd w:id="47"/>
      <w:bookmarkEnd w:id="49"/>
      <w:bookmarkEnd w:id="50"/>
    </w:p>
    <w:p w14:paraId="1E2578B2" w14:textId="43BB3383" w:rsidR="004C73AF" w:rsidRPr="00651C38" w:rsidRDefault="004C73AF" w:rsidP="004C73AF">
      <w:pPr>
        <w:pStyle w:val="Zwischenberschrift"/>
      </w:pPr>
      <w:bookmarkStart w:id="51" w:name="_Ref78966818"/>
      <w:bookmarkStart w:id="52" w:name="_Toc33721212"/>
      <w:bookmarkStart w:id="53" w:name="_Ref48733936"/>
      <w:r>
        <w:t>Funktion: Vielfalt von Tier</w:t>
      </w:r>
      <w:r w:rsidRPr="00651C38">
        <w:t>arten einschließlich der innerartlichen Vielfalt</w:t>
      </w:r>
    </w:p>
    <w:p w14:paraId="728B593D" w14:textId="7509F0E9" w:rsidR="00AD1F28" w:rsidRDefault="00AD1F28" w:rsidP="00AD1F28">
      <w:pPr>
        <w:pStyle w:val="Textkrperaltt"/>
      </w:pPr>
      <w:r>
        <w:t>Text</w:t>
      </w:r>
    </w:p>
    <w:p w14:paraId="196C1DFF" w14:textId="77777777" w:rsidR="00551BCF" w:rsidRDefault="00551BCF" w:rsidP="00AD1F28">
      <w:pPr>
        <w:pStyle w:val="Textkrperaltt"/>
      </w:pPr>
    </w:p>
    <w:p w14:paraId="2D32B6D1" w14:textId="77777777" w:rsidR="00577532" w:rsidRDefault="00577532" w:rsidP="00BC6D32">
      <w:pPr>
        <w:pStyle w:val="berschrift4"/>
        <w:numPr>
          <w:ilvl w:val="2"/>
          <w:numId w:val="34"/>
        </w:numPr>
        <w:tabs>
          <w:tab w:val="num" w:pos="1474"/>
        </w:tabs>
        <w:ind w:left="1191" w:hanging="1191"/>
      </w:pPr>
      <w:bookmarkStart w:id="54" w:name="_Toc145952565"/>
      <w:r>
        <w:t>Pflanzen</w:t>
      </w:r>
      <w:bookmarkEnd w:id="51"/>
      <w:bookmarkEnd w:id="54"/>
    </w:p>
    <w:p w14:paraId="0D9C36A9" w14:textId="1B036564" w:rsidR="001C0B16" w:rsidRDefault="001C0B16" w:rsidP="00E27E9E">
      <w:pPr>
        <w:pStyle w:val="Zwischenberschrift"/>
      </w:pPr>
      <w:r w:rsidRPr="00651C38">
        <w:t>Funktion: Vielfalt von Pflanzenarten einschließlich der innerartlichen Vielfalt</w:t>
      </w:r>
    </w:p>
    <w:p w14:paraId="3BFBE0D3" w14:textId="0CB21B14" w:rsidR="004C73AF" w:rsidRDefault="004C73AF" w:rsidP="004C73AF">
      <w:pPr>
        <w:pStyle w:val="Textkrper"/>
      </w:pPr>
      <w:r w:rsidRPr="004C73AF">
        <w:t>Text</w:t>
      </w:r>
    </w:p>
    <w:p w14:paraId="27C57ED2" w14:textId="77777777" w:rsidR="00551BCF" w:rsidRPr="004C73AF" w:rsidRDefault="00551BCF" w:rsidP="004C73AF">
      <w:pPr>
        <w:pStyle w:val="Textkrper"/>
      </w:pPr>
    </w:p>
    <w:p w14:paraId="60128945" w14:textId="6087FAA0" w:rsidR="007A6A2B" w:rsidRDefault="007A6A2B" w:rsidP="00BC6D32">
      <w:pPr>
        <w:pStyle w:val="berschrift4"/>
        <w:numPr>
          <w:ilvl w:val="2"/>
          <w:numId w:val="34"/>
        </w:numPr>
        <w:tabs>
          <w:tab w:val="num" w:pos="1474"/>
        </w:tabs>
        <w:ind w:left="1191" w:hanging="1191"/>
      </w:pPr>
      <w:bookmarkStart w:id="55" w:name="_Ref88121130"/>
      <w:bookmarkStart w:id="56" w:name="_Toc145952566"/>
      <w:r>
        <w:t>Boden</w:t>
      </w:r>
      <w:bookmarkEnd w:id="52"/>
      <w:bookmarkEnd w:id="53"/>
      <w:bookmarkEnd w:id="55"/>
      <w:bookmarkEnd w:id="56"/>
      <w:r>
        <w:t xml:space="preserve"> </w:t>
      </w:r>
    </w:p>
    <w:p w14:paraId="42290C76" w14:textId="67E3EF52" w:rsidR="001C0B16" w:rsidRDefault="001C0B16" w:rsidP="00203EDB">
      <w:pPr>
        <w:pStyle w:val="Textkrper"/>
        <w:rPr>
          <w:b/>
        </w:rPr>
      </w:pPr>
      <w:r w:rsidRPr="00651C38">
        <w:rPr>
          <w:b/>
        </w:rPr>
        <w:t>Funktion: Natürliche Bodenfunktionen (natürliche Bodenfruchtbarkeit, Filter- und Pufferfunktion, Regler- und Speicherfunktion)</w:t>
      </w:r>
    </w:p>
    <w:p w14:paraId="30167212" w14:textId="170FA7B3" w:rsidR="004C73AF" w:rsidRDefault="004C73AF" w:rsidP="004C73AF">
      <w:pPr>
        <w:pStyle w:val="Textkrperaltt"/>
      </w:pPr>
      <w:r>
        <w:lastRenderedPageBreak/>
        <w:t>Text</w:t>
      </w:r>
    </w:p>
    <w:p w14:paraId="4EA12ECE" w14:textId="77777777" w:rsidR="00F56A73" w:rsidRDefault="00F56A73" w:rsidP="004C73AF">
      <w:pPr>
        <w:pStyle w:val="Textkrperaltt"/>
      </w:pPr>
    </w:p>
    <w:p w14:paraId="3BCFD007" w14:textId="3B5A798C" w:rsidR="00651C38" w:rsidRDefault="00651C38" w:rsidP="00203EDB">
      <w:pPr>
        <w:pStyle w:val="Textkrper"/>
        <w:rPr>
          <w:b/>
        </w:rPr>
      </w:pPr>
      <w:r w:rsidRPr="00651C38">
        <w:rPr>
          <w:b/>
        </w:rPr>
        <w:t>Funktion: Vielfalt von Bodentypen und Bodenformen sowie von Geotopen als Ausdruck des natürlichen und kulturellen Erbes</w:t>
      </w:r>
    </w:p>
    <w:p w14:paraId="4F189032" w14:textId="795BFD3A" w:rsidR="004C73AF" w:rsidRDefault="004C73AF" w:rsidP="004C73AF">
      <w:pPr>
        <w:pStyle w:val="Textkrperaltt"/>
      </w:pPr>
      <w:r>
        <w:t>Text</w:t>
      </w:r>
    </w:p>
    <w:p w14:paraId="590E8E48" w14:textId="77777777" w:rsidR="00551BCF" w:rsidRDefault="00551BCF" w:rsidP="004C73AF">
      <w:pPr>
        <w:pStyle w:val="Textkrperaltt"/>
      </w:pPr>
    </w:p>
    <w:p w14:paraId="525859FB" w14:textId="77777777" w:rsidR="007A6A2B" w:rsidRDefault="007A6A2B" w:rsidP="00BC6D32">
      <w:pPr>
        <w:pStyle w:val="berschrift4"/>
        <w:numPr>
          <w:ilvl w:val="2"/>
          <w:numId w:val="34"/>
        </w:numPr>
        <w:tabs>
          <w:tab w:val="num" w:pos="1474"/>
        </w:tabs>
        <w:ind w:left="1191" w:hanging="1191"/>
      </w:pPr>
      <w:bookmarkStart w:id="57" w:name="_Toc33721213"/>
      <w:bookmarkStart w:id="58" w:name="_Ref88123824"/>
      <w:bookmarkStart w:id="59" w:name="_Toc145952567"/>
      <w:r>
        <w:t>Wasser</w:t>
      </w:r>
      <w:bookmarkEnd w:id="57"/>
      <w:bookmarkEnd w:id="58"/>
      <w:bookmarkEnd w:id="59"/>
      <w:r>
        <w:t xml:space="preserve"> </w:t>
      </w:r>
    </w:p>
    <w:p w14:paraId="2280DC5C" w14:textId="74EE104E" w:rsidR="000620FA" w:rsidRDefault="000620FA" w:rsidP="000620FA">
      <w:pPr>
        <w:pStyle w:val="Zwischenberschrift"/>
      </w:pPr>
      <w:r w:rsidRPr="000620FA">
        <w:t>Funktion: Funktionen für den Naturhaushalt, die sich aus der Qualität und Quantität der Oberflächengewässer einschließlich der natürlichen Selbstreinigungsfähigkeit der Fließgewässer ergeben</w:t>
      </w:r>
    </w:p>
    <w:p w14:paraId="6C8B6F94" w14:textId="142CBF70" w:rsidR="004C73AF" w:rsidRDefault="004C73AF" w:rsidP="004C73AF">
      <w:pPr>
        <w:pStyle w:val="Textkrperaltt"/>
      </w:pPr>
      <w:r>
        <w:t>Text</w:t>
      </w:r>
    </w:p>
    <w:p w14:paraId="13B8F62B" w14:textId="77777777" w:rsidR="00F56A73" w:rsidRDefault="00F56A73" w:rsidP="004C73AF">
      <w:pPr>
        <w:pStyle w:val="Textkrperaltt"/>
      </w:pPr>
    </w:p>
    <w:p w14:paraId="449277A9" w14:textId="008902C1" w:rsidR="000620FA" w:rsidRDefault="000620FA" w:rsidP="000620FA">
      <w:pPr>
        <w:pStyle w:val="Zwischenberschrift"/>
      </w:pPr>
      <w:r>
        <w:t>Funktion: Funktionen für den Natur</w:t>
      </w:r>
      <w:r w:rsidRPr="00F809E1">
        <w:t>haushalt, die sich aus der Qualitä</w:t>
      </w:r>
      <w:r>
        <w:t>t und Quantität des Grundwassers ergeben</w:t>
      </w:r>
    </w:p>
    <w:p w14:paraId="39DAF9CD" w14:textId="2531118E" w:rsidR="004C73AF" w:rsidRDefault="004C73AF" w:rsidP="004C73AF">
      <w:pPr>
        <w:pStyle w:val="Textkrperaltt"/>
      </w:pPr>
      <w:r>
        <w:t>Text</w:t>
      </w:r>
    </w:p>
    <w:p w14:paraId="667B2942" w14:textId="77777777" w:rsidR="00F56A73" w:rsidRDefault="00F56A73" w:rsidP="004C73AF">
      <w:pPr>
        <w:pStyle w:val="Textkrperaltt"/>
      </w:pPr>
    </w:p>
    <w:p w14:paraId="29E0A35A" w14:textId="77777777" w:rsidR="000620FA" w:rsidRPr="007B0E07" w:rsidRDefault="000620FA" w:rsidP="00E57CC0">
      <w:pPr>
        <w:pStyle w:val="Textkrper"/>
        <w:rPr>
          <w:b/>
        </w:rPr>
      </w:pPr>
      <w:r w:rsidRPr="007B0E07">
        <w:rPr>
          <w:b/>
        </w:rPr>
        <w:t>Funktion: Hochwasserschutzfunktion und Funktionen im Niederschlags-Abflusshaushalt (Retentionsfunktion)</w:t>
      </w:r>
    </w:p>
    <w:p w14:paraId="05E867B6" w14:textId="21A6C9C7" w:rsidR="004C73AF" w:rsidRDefault="004C73AF" w:rsidP="004C73AF">
      <w:pPr>
        <w:pStyle w:val="Textkrperaltt"/>
      </w:pPr>
      <w:r>
        <w:t>Text</w:t>
      </w:r>
    </w:p>
    <w:p w14:paraId="1697AD3D" w14:textId="77777777" w:rsidR="00551BCF" w:rsidRDefault="00551BCF" w:rsidP="004C73AF">
      <w:pPr>
        <w:pStyle w:val="Textkrperaltt"/>
      </w:pPr>
    </w:p>
    <w:p w14:paraId="02842B7C" w14:textId="77777777" w:rsidR="007A6A2B" w:rsidRDefault="007A6A2B" w:rsidP="00E57CC0">
      <w:pPr>
        <w:pStyle w:val="berschrift4"/>
        <w:numPr>
          <w:ilvl w:val="2"/>
          <w:numId w:val="34"/>
        </w:numPr>
        <w:tabs>
          <w:tab w:val="num" w:pos="1474"/>
        </w:tabs>
        <w:ind w:left="1191" w:hanging="1191"/>
      </w:pPr>
      <w:bookmarkStart w:id="60" w:name="_Toc33721217"/>
      <w:bookmarkStart w:id="61" w:name="_Ref143590198"/>
      <w:bookmarkStart w:id="62" w:name="_Toc145952568"/>
      <w:r>
        <w:t>Klima / Luft</w:t>
      </w:r>
      <w:bookmarkEnd w:id="60"/>
      <w:bookmarkEnd w:id="61"/>
      <w:bookmarkEnd w:id="62"/>
      <w:r>
        <w:t xml:space="preserve"> </w:t>
      </w:r>
    </w:p>
    <w:p w14:paraId="2384E427" w14:textId="77777777" w:rsidR="001B236C" w:rsidRPr="007B0E07" w:rsidRDefault="001B236C" w:rsidP="00E57CC0">
      <w:pPr>
        <w:pStyle w:val="Textkrper"/>
        <w:keepNext/>
        <w:rPr>
          <w:b/>
        </w:rPr>
      </w:pPr>
      <w:r w:rsidRPr="007B0E07">
        <w:rPr>
          <w:b/>
        </w:rPr>
        <w:t xml:space="preserve">Funktion: </w:t>
      </w:r>
      <w:r w:rsidRPr="001B236C">
        <w:rPr>
          <w:b/>
        </w:rPr>
        <w:t>Klimatische und lufthygienische Ausgleichsfunktion</w:t>
      </w:r>
    </w:p>
    <w:p w14:paraId="579727DE" w14:textId="5AB2439A" w:rsidR="004C73AF" w:rsidRDefault="004C73AF" w:rsidP="004C73AF">
      <w:pPr>
        <w:pStyle w:val="Textkrperaltt"/>
      </w:pPr>
      <w:r>
        <w:t>Text</w:t>
      </w:r>
    </w:p>
    <w:p w14:paraId="03D84D1B" w14:textId="77777777" w:rsidR="00F56A73" w:rsidRDefault="00F56A73" w:rsidP="004C73AF">
      <w:pPr>
        <w:pStyle w:val="Textkrperaltt"/>
      </w:pPr>
    </w:p>
    <w:p w14:paraId="7845FF83" w14:textId="4F0156AB" w:rsidR="00D92F82" w:rsidRDefault="008B668C" w:rsidP="00D92F82">
      <w:pPr>
        <w:pStyle w:val="Zwischenberschrift"/>
      </w:pPr>
      <w:r w:rsidRPr="008A5C45">
        <w:t>Funktion</w:t>
      </w:r>
      <w:r w:rsidR="001B236C" w:rsidRPr="008A5C45">
        <w:t>:</w:t>
      </w:r>
      <w:r w:rsidR="00D92F82" w:rsidRPr="008A5C45">
        <w:t xml:space="preserve"> Klimaschutzfunktion durch Treibhausgassenken / -speicher</w:t>
      </w:r>
    </w:p>
    <w:p w14:paraId="6046C52F" w14:textId="55386C28" w:rsidR="004C73AF" w:rsidRDefault="004C73AF" w:rsidP="004C73AF">
      <w:pPr>
        <w:pStyle w:val="Textkrperaltt"/>
      </w:pPr>
      <w:r>
        <w:t>Text</w:t>
      </w:r>
    </w:p>
    <w:p w14:paraId="709A0F20" w14:textId="77777777" w:rsidR="00551BCF" w:rsidRDefault="00551BCF" w:rsidP="004C73AF">
      <w:pPr>
        <w:pStyle w:val="Textkrperaltt"/>
      </w:pPr>
    </w:p>
    <w:p w14:paraId="7EA60B5C" w14:textId="77777777" w:rsidR="007A6A2B" w:rsidRDefault="007A6A2B" w:rsidP="00BC6D32">
      <w:pPr>
        <w:pStyle w:val="berschrift4"/>
        <w:numPr>
          <w:ilvl w:val="2"/>
          <w:numId w:val="34"/>
        </w:numPr>
        <w:tabs>
          <w:tab w:val="num" w:pos="1474"/>
        </w:tabs>
        <w:ind w:left="1191" w:hanging="1191"/>
      </w:pPr>
      <w:bookmarkStart w:id="63" w:name="_Toc145952569"/>
      <w:bookmarkStart w:id="64" w:name="_Toc33721218"/>
      <w:bookmarkStart w:id="65" w:name="_Ref48728094"/>
      <w:r>
        <w:lastRenderedPageBreak/>
        <w:t>Landschaftsbild</w:t>
      </w:r>
      <w:bookmarkEnd w:id="63"/>
      <w:r>
        <w:t xml:space="preserve"> </w:t>
      </w:r>
      <w:bookmarkEnd w:id="64"/>
      <w:bookmarkEnd w:id="65"/>
    </w:p>
    <w:p w14:paraId="430EBFEF" w14:textId="48F1DFD4" w:rsidR="008B668C" w:rsidRDefault="008B668C" w:rsidP="00391603">
      <w:pPr>
        <w:pStyle w:val="Zwischenberschrift"/>
      </w:pPr>
      <w:r w:rsidRPr="008762AD">
        <w:t>Funktion: Vielfalt von Landschaft als Ausdruck des natürlichen und kulturellen Erbes</w:t>
      </w:r>
    </w:p>
    <w:p w14:paraId="7F25A4F5" w14:textId="34973343" w:rsidR="004C73AF" w:rsidRDefault="004C73AF" w:rsidP="004C73AF">
      <w:pPr>
        <w:pStyle w:val="Textkrperaltt"/>
      </w:pPr>
      <w:r>
        <w:t>Text</w:t>
      </w:r>
    </w:p>
    <w:p w14:paraId="27967140" w14:textId="77777777" w:rsidR="00F56A73" w:rsidRDefault="00F56A73" w:rsidP="004C73AF">
      <w:pPr>
        <w:pStyle w:val="Textkrperaltt"/>
      </w:pPr>
    </w:p>
    <w:p w14:paraId="27E602E0" w14:textId="31C9D23F" w:rsidR="00391603" w:rsidRDefault="00391603" w:rsidP="00391603">
      <w:pPr>
        <w:pStyle w:val="Zwischenberschrift"/>
      </w:pPr>
      <w:r>
        <w:t xml:space="preserve">Funktion: </w:t>
      </w:r>
      <w:r w:rsidRPr="003656E9">
        <w:t>Funktionen im Bereich des Erlebens und Wahrnehmens von Landschaft</w:t>
      </w:r>
      <w:r>
        <w:t xml:space="preserve"> einschließlich landschafts</w:t>
      </w:r>
      <w:r w:rsidRPr="003656E9">
        <w:t>gebundener Erholung</w:t>
      </w:r>
    </w:p>
    <w:p w14:paraId="673AF192" w14:textId="1D0845C8" w:rsidR="004C73AF" w:rsidRDefault="004C73AF" w:rsidP="004C73AF">
      <w:pPr>
        <w:pStyle w:val="Textkrperaltt"/>
      </w:pPr>
      <w:r>
        <w:t>Text</w:t>
      </w:r>
    </w:p>
    <w:p w14:paraId="6169CF1D" w14:textId="77777777" w:rsidR="004C73AF" w:rsidRDefault="004C73AF" w:rsidP="004C73AF">
      <w:pPr>
        <w:pStyle w:val="Textkrperaltt"/>
      </w:pPr>
    </w:p>
    <w:p w14:paraId="4D0BD047" w14:textId="77777777" w:rsidR="00A8094B" w:rsidRDefault="00C7767B" w:rsidP="00BC6D32">
      <w:pPr>
        <w:pStyle w:val="berschrift3"/>
        <w:numPr>
          <w:ilvl w:val="1"/>
          <w:numId w:val="34"/>
        </w:numPr>
        <w:tabs>
          <w:tab w:val="num" w:pos="6181"/>
        </w:tabs>
        <w:ind w:left="1077" w:hanging="1077"/>
      </w:pPr>
      <w:bookmarkStart w:id="66" w:name="_Toc31706312"/>
      <w:bookmarkStart w:id="67" w:name="_Toc31706450"/>
      <w:bookmarkStart w:id="68" w:name="_Toc31706690"/>
      <w:bookmarkStart w:id="69" w:name="_Toc31706828"/>
      <w:bookmarkStart w:id="70" w:name="_Toc31706955"/>
      <w:bookmarkStart w:id="71" w:name="_Toc31711374"/>
      <w:bookmarkStart w:id="72" w:name="_Toc31723994"/>
      <w:bookmarkStart w:id="73" w:name="_Toc31724324"/>
      <w:bookmarkStart w:id="74" w:name="_Toc31725710"/>
      <w:bookmarkStart w:id="75" w:name="_Toc33721221"/>
      <w:bookmarkStart w:id="76" w:name="_Toc145952570"/>
      <w:bookmarkEnd w:id="66"/>
      <w:bookmarkEnd w:id="67"/>
      <w:bookmarkEnd w:id="68"/>
      <w:bookmarkEnd w:id="69"/>
      <w:bookmarkEnd w:id="70"/>
      <w:bookmarkEnd w:id="71"/>
      <w:bookmarkEnd w:id="72"/>
      <w:bookmarkEnd w:id="73"/>
      <w:bookmarkEnd w:id="74"/>
      <w:r>
        <w:t>Schutz</w:t>
      </w:r>
      <w:bookmarkEnd w:id="75"/>
      <w:r w:rsidR="006D4B71">
        <w:t>ausweisungen</w:t>
      </w:r>
      <w:bookmarkEnd w:id="76"/>
    </w:p>
    <w:p w14:paraId="594214E6" w14:textId="77777777" w:rsidR="006D4B71" w:rsidRDefault="006D4B71" w:rsidP="00BC6D32">
      <w:pPr>
        <w:pStyle w:val="berschrift4"/>
        <w:numPr>
          <w:ilvl w:val="2"/>
          <w:numId w:val="34"/>
        </w:numPr>
        <w:tabs>
          <w:tab w:val="num" w:pos="1474"/>
        </w:tabs>
        <w:ind w:left="1191" w:hanging="1191"/>
      </w:pPr>
      <w:bookmarkStart w:id="77" w:name="_Toc145952571"/>
      <w:r>
        <w:t>Schutzgebiete nach Naturschutzrecht und schutzwürdige Biotope</w:t>
      </w:r>
      <w:bookmarkEnd w:id="77"/>
    </w:p>
    <w:p w14:paraId="21B51AE6" w14:textId="52093F1C" w:rsidR="004C73AF" w:rsidRDefault="004C73AF" w:rsidP="004C73AF">
      <w:pPr>
        <w:pStyle w:val="Textkrperaltt"/>
      </w:pPr>
      <w:r>
        <w:t>Text</w:t>
      </w:r>
    </w:p>
    <w:p w14:paraId="47C6E439" w14:textId="77777777" w:rsidR="00551BCF" w:rsidRDefault="00551BCF" w:rsidP="004C73AF">
      <w:pPr>
        <w:pStyle w:val="Textkrperaltt"/>
      </w:pPr>
    </w:p>
    <w:p w14:paraId="4E19D733" w14:textId="77777777" w:rsidR="006D4B71" w:rsidRDefault="006D4B71" w:rsidP="00BC6D32">
      <w:pPr>
        <w:pStyle w:val="berschrift4"/>
        <w:numPr>
          <w:ilvl w:val="2"/>
          <w:numId w:val="34"/>
        </w:numPr>
        <w:tabs>
          <w:tab w:val="num" w:pos="1474"/>
        </w:tabs>
        <w:ind w:left="1191" w:hanging="1191"/>
      </w:pPr>
      <w:bookmarkStart w:id="78" w:name="_Toc145952572"/>
      <w:r>
        <w:t>Weitere Schutzausweisungen und fachplanerische Festsetzungen sowie relevante Nutzungen</w:t>
      </w:r>
      <w:bookmarkEnd w:id="78"/>
    </w:p>
    <w:p w14:paraId="5D6664F2" w14:textId="77777777" w:rsidR="004C73AF" w:rsidRDefault="004C73AF" w:rsidP="004C73AF">
      <w:pPr>
        <w:pStyle w:val="Textkrperaltt"/>
      </w:pPr>
      <w:r>
        <w:t>Text</w:t>
      </w:r>
    </w:p>
    <w:p w14:paraId="6B9D1A3E" w14:textId="4CAB5354" w:rsidR="00860162" w:rsidRDefault="00860162">
      <w:pPr>
        <w:spacing w:after="0" w:line="240" w:lineRule="auto"/>
        <w:jc w:val="left"/>
      </w:pPr>
      <w:r>
        <w:br w:type="page"/>
      </w:r>
    </w:p>
    <w:p w14:paraId="695F4256" w14:textId="77777777" w:rsidR="00B778D4" w:rsidRDefault="00B778D4" w:rsidP="003C7F6A">
      <w:pPr>
        <w:pStyle w:val="berschrift2"/>
      </w:pPr>
      <w:bookmarkStart w:id="79" w:name="_Ref25916837"/>
      <w:bookmarkStart w:id="80" w:name="_Toc33721223"/>
      <w:bookmarkStart w:id="81" w:name="_Toc145952573"/>
      <w:r w:rsidRPr="00B778D4">
        <w:lastRenderedPageBreak/>
        <w:t>Vermeidung und Verminderung von Beeinträchtigungen</w:t>
      </w:r>
      <w:bookmarkEnd w:id="79"/>
      <w:bookmarkEnd w:id="80"/>
      <w:bookmarkEnd w:id="81"/>
    </w:p>
    <w:p w14:paraId="3E089C67" w14:textId="39D20B28" w:rsidR="004C73AF" w:rsidRDefault="004C73AF" w:rsidP="004C73AF">
      <w:pPr>
        <w:pStyle w:val="Textkrperaltt"/>
      </w:pPr>
      <w:bookmarkStart w:id="82" w:name="_Ref48233743"/>
      <w:r>
        <w:t>Text</w:t>
      </w:r>
    </w:p>
    <w:p w14:paraId="4A02C636" w14:textId="77777777" w:rsidR="00551BCF" w:rsidRDefault="00551BCF" w:rsidP="004C73AF">
      <w:pPr>
        <w:pStyle w:val="Textkrperaltt"/>
      </w:pPr>
    </w:p>
    <w:p w14:paraId="5D69271E" w14:textId="77777777" w:rsidR="006F6501" w:rsidRDefault="006F6501" w:rsidP="00BC6D32">
      <w:pPr>
        <w:pStyle w:val="berschrift3"/>
        <w:numPr>
          <w:ilvl w:val="1"/>
          <w:numId w:val="34"/>
        </w:numPr>
        <w:tabs>
          <w:tab w:val="num" w:pos="6181"/>
        </w:tabs>
        <w:ind w:left="1077" w:hanging="1077"/>
      </w:pPr>
      <w:bookmarkStart w:id="83" w:name="_Toc145952574"/>
      <w:r w:rsidRPr="00801AB9">
        <w:t xml:space="preserve">Straßenbautechnische </w:t>
      </w:r>
      <w:r>
        <w:t xml:space="preserve">und weitere dauerhafte </w:t>
      </w:r>
      <w:r w:rsidRPr="00801AB9">
        <w:t>Vermeidungsmaßnahmen</w:t>
      </w:r>
      <w:bookmarkEnd w:id="82"/>
      <w:bookmarkEnd w:id="83"/>
    </w:p>
    <w:p w14:paraId="04A2B4BD" w14:textId="3332BD3C" w:rsidR="004C73AF" w:rsidRDefault="004C73AF" w:rsidP="004C73AF">
      <w:pPr>
        <w:pStyle w:val="Textkrperaltt"/>
      </w:pPr>
      <w:bookmarkStart w:id="84" w:name="_Ref48228065"/>
      <w:r>
        <w:t>Text</w:t>
      </w:r>
    </w:p>
    <w:p w14:paraId="3C9274A6" w14:textId="77777777" w:rsidR="00551BCF" w:rsidRDefault="00551BCF" w:rsidP="004C73AF">
      <w:pPr>
        <w:pStyle w:val="Textkrperaltt"/>
      </w:pPr>
    </w:p>
    <w:p w14:paraId="4A5A2131" w14:textId="1479FE77" w:rsidR="006F6501" w:rsidRDefault="006F6501" w:rsidP="00BC6D32">
      <w:pPr>
        <w:pStyle w:val="berschrift3"/>
        <w:numPr>
          <w:ilvl w:val="1"/>
          <w:numId w:val="34"/>
        </w:numPr>
        <w:tabs>
          <w:tab w:val="num" w:pos="6181"/>
        </w:tabs>
        <w:ind w:left="1077" w:hanging="1077"/>
      </w:pPr>
      <w:bookmarkStart w:id="85" w:name="_Toc145952575"/>
      <w:r w:rsidRPr="006F6501">
        <w:t>Vermeidungsmaßnahmen bei der Durchführung der Baumaßnahme</w:t>
      </w:r>
      <w:bookmarkEnd w:id="84"/>
      <w:bookmarkEnd w:id="85"/>
    </w:p>
    <w:p w14:paraId="7A9C7ADC" w14:textId="77777777" w:rsidR="004C73AF" w:rsidRDefault="004C73AF" w:rsidP="004C73AF">
      <w:pPr>
        <w:pStyle w:val="Textkrperaltt"/>
      </w:pPr>
      <w:bookmarkStart w:id="86" w:name="_Toc33721225"/>
      <w:r>
        <w:t>Text</w:t>
      </w:r>
    </w:p>
    <w:p w14:paraId="6CB2633A" w14:textId="77777777" w:rsidR="00860162" w:rsidRDefault="00860162">
      <w:pPr>
        <w:spacing w:after="0" w:line="240" w:lineRule="auto"/>
        <w:jc w:val="left"/>
      </w:pPr>
      <w:r>
        <w:br w:type="page"/>
      </w:r>
    </w:p>
    <w:p w14:paraId="22EAA75C" w14:textId="77777777" w:rsidR="00B778D4" w:rsidRDefault="00B778D4" w:rsidP="003C7F6A">
      <w:pPr>
        <w:pStyle w:val="berschrift2"/>
      </w:pPr>
      <w:bookmarkStart w:id="87" w:name="_Ref48209000"/>
      <w:bookmarkStart w:id="88" w:name="_Toc145952576"/>
      <w:r w:rsidRPr="00B778D4">
        <w:lastRenderedPageBreak/>
        <w:t>Konfliktanalyse / Eingriffsermittlung</w:t>
      </w:r>
      <w:bookmarkEnd w:id="86"/>
      <w:bookmarkEnd w:id="87"/>
      <w:bookmarkEnd w:id="88"/>
    </w:p>
    <w:p w14:paraId="1F23445F" w14:textId="77777777" w:rsidR="005250D0" w:rsidRDefault="005250D0" w:rsidP="00BC6D32">
      <w:pPr>
        <w:pStyle w:val="berschrift3"/>
        <w:numPr>
          <w:ilvl w:val="1"/>
          <w:numId w:val="34"/>
        </w:numPr>
        <w:tabs>
          <w:tab w:val="num" w:pos="6181"/>
        </w:tabs>
        <w:ind w:left="1077" w:hanging="1077"/>
      </w:pPr>
      <w:bookmarkStart w:id="89" w:name="_Toc33721231"/>
      <w:bookmarkStart w:id="90" w:name="_Ref83372472"/>
      <w:bookmarkStart w:id="91" w:name="_Ref83372612"/>
      <w:bookmarkStart w:id="92" w:name="_Ref88636359"/>
      <w:bookmarkStart w:id="93" w:name="_Ref143590103"/>
      <w:bookmarkStart w:id="94" w:name="_Ref143591441"/>
      <w:bookmarkStart w:id="95" w:name="_Toc145952577"/>
      <w:r>
        <w:t>Methodik der Konfliktanalyse</w:t>
      </w:r>
      <w:bookmarkEnd w:id="89"/>
      <w:bookmarkEnd w:id="90"/>
      <w:bookmarkEnd w:id="91"/>
      <w:bookmarkEnd w:id="92"/>
      <w:bookmarkEnd w:id="93"/>
      <w:bookmarkEnd w:id="94"/>
      <w:bookmarkEnd w:id="95"/>
    </w:p>
    <w:p w14:paraId="74C3D4CB" w14:textId="6E4CE766" w:rsidR="00DD4792" w:rsidRDefault="00DD4792" w:rsidP="00DD4792">
      <w:pPr>
        <w:pStyle w:val="Textkrperaltt"/>
      </w:pPr>
      <w:bookmarkStart w:id="96" w:name="_Ref80001753"/>
      <w:bookmarkStart w:id="97" w:name="_Ref80172410"/>
      <w:bookmarkStart w:id="98" w:name="_Toc33721227"/>
      <w:r>
        <w:t>Text</w:t>
      </w:r>
    </w:p>
    <w:p w14:paraId="17561A7C" w14:textId="77777777" w:rsidR="00551BCF" w:rsidRDefault="00551BCF" w:rsidP="00DD4792">
      <w:pPr>
        <w:pStyle w:val="Textkrperaltt"/>
      </w:pPr>
    </w:p>
    <w:p w14:paraId="6E868EE9" w14:textId="77777777" w:rsidR="00100ABF" w:rsidRPr="00F30DC7" w:rsidRDefault="00AD1E63" w:rsidP="00BC6D32">
      <w:pPr>
        <w:pStyle w:val="berschrift3"/>
        <w:keepLines/>
        <w:numPr>
          <w:ilvl w:val="1"/>
          <w:numId w:val="34"/>
        </w:numPr>
        <w:tabs>
          <w:tab w:val="num" w:pos="6181"/>
        </w:tabs>
        <w:ind w:left="1077" w:hanging="1077"/>
      </w:pPr>
      <w:bookmarkStart w:id="99" w:name="_Toc145952578"/>
      <w:r w:rsidRPr="00F30DC7">
        <w:t xml:space="preserve">Integrierte </w:t>
      </w:r>
      <w:r w:rsidR="00100ABF" w:rsidRPr="00F30DC7">
        <w:t>Biotopbewertung</w:t>
      </w:r>
      <w:bookmarkEnd w:id="96"/>
      <w:bookmarkEnd w:id="97"/>
      <w:bookmarkEnd w:id="99"/>
    </w:p>
    <w:p w14:paraId="48A05978" w14:textId="4CD4291E" w:rsidR="00DD4792" w:rsidRDefault="00DD4792" w:rsidP="00DD4792">
      <w:pPr>
        <w:pStyle w:val="Textkrperaltt"/>
      </w:pPr>
      <w:bookmarkStart w:id="100" w:name="_Ref114060842"/>
      <w:r>
        <w:t>Text</w:t>
      </w:r>
    </w:p>
    <w:p w14:paraId="023A3726" w14:textId="77777777" w:rsidR="00551BCF" w:rsidRDefault="00551BCF" w:rsidP="00DD4792">
      <w:pPr>
        <w:pStyle w:val="Textkrperaltt"/>
      </w:pPr>
    </w:p>
    <w:p w14:paraId="2F9C2EA7" w14:textId="77777777" w:rsidR="004175A7" w:rsidRPr="00F30DC7" w:rsidRDefault="004175A7" w:rsidP="00BC6D32">
      <w:pPr>
        <w:pStyle w:val="berschrift4"/>
        <w:numPr>
          <w:ilvl w:val="2"/>
          <w:numId w:val="34"/>
        </w:numPr>
        <w:tabs>
          <w:tab w:val="num" w:pos="1474"/>
        </w:tabs>
        <w:ind w:left="1191" w:hanging="1191"/>
      </w:pPr>
      <w:bookmarkStart w:id="101" w:name="_Toc145952579"/>
      <w:r w:rsidRPr="00F30DC7">
        <w:t>Anlage- und baubedingte Flächeninanspruchnahmen</w:t>
      </w:r>
      <w:bookmarkEnd w:id="100"/>
      <w:bookmarkEnd w:id="101"/>
    </w:p>
    <w:p w14:paraId="061BCB7D" w14:textId="5B0D3FDD" w:rsidR="00DD4792" w:rsidRDefault="00DD4792" w:rsidP="00DD4792">
      <w:pPr>
        <w:pStyle w:val="Textkrperaltt"/>
      </w:pPr>
      <w:bookmarkStart w:id="102" w:name="_Ref114214330"/>
      <w:r>
        <w:t>Text</w:t>
      </w:r>
    </w:p>
    <w:p w14:paraId="2657D92E" w14:textId="77777777" w:rsidR="00551BCF" w:rsidRDefault="00551BCF" w:rsidP="00DD4792">
      <w:pPr>
        <w:pStyle w:val="Textkrperaltt"/>
      </w:pPr>
    </w:p>
    <w:p w14:paraId="64F0E04A" w14:textId="77777777" w:rsidR="003D24F4" w:rsidRPr="00841339" w:rsidRDefault="0028788C" w:rsidP="00BC6D32">
      <w:pPr>
        <w:pStyle w:val="berschrift4"/>
        <w:numPr>
          <w:ilvl w:val="2"/>
          <w:numId w:val="34"/>
        </w:numPr>
        <w:tabs>
          <w:tab w:val="num" w:pos="1474"/>
        </w:tabs>
        <w:ind w:left="1191" w:hanging="1191"/>
      </w:pPr>
      <w:bookmarkStart w:id="103" w:name="_Toc145952580"/>
      <w:r w:rsidRPr="00841339">
        <w:t>Indirekte Beeinträchtigungen von Biotopen</w:t>
      </w:r>
      <w:bookmarkEnd w:id="102"/>
      <w:bookmarkEnd w:id="103"/>
    </w:p>
    <w:p w14:paraId="5F57BE79" w14:textId="42FC5C3A" w:rsidR="00DD4792" w:rsidRDefault="00DD4792" w:rsidP="00DD4792">
      <w:pPr>
        <w:pStyle w:val="Textkrperaltt"/>
      </w:pPr>
      <w:bookmarkStart w:id="104" w:name="_Ref143589756"/>
      <w:bookmarkStart w:id="105" w:name="_Ref143589766"/>
      <w:bookmarkStart w:id="106" w:name="_Ref143590729"/>
      <w:r>
        <w:t>Text</w:t>
      </w:r>
    </w:p>
    <w:p w14:paraId="666AE633" w14:textId="77777777" w:rsidR="00551BCF" w:rsidRDefault="00551BCF" w:rsidP="00DD4792">
      <w:pPr>
        <w:pStyle w:val="Textkrperaltt"/>
      </w:pPr>
    </w:p>
    <w:p w14:paraId="5A696BB3" w14:textId="177DC4C8" w:rsidR="0088475B" w:rsidRDefault="0088475B" w:rsidP="00BC6D32">
      <w:pPr>
        <w:pStyle w:val="berschrift4"/>
        <w:numPr>
          <w:ilvl w:val="2"/>
          <w:numId w:val="34"/>
        </w:numPr>
        <w:tabs>
          <w:tab w:val="num" w:pos="1474"/>
        </w:tabs>
        <w:ind w:left="1191" w:hanging="1191"/>
      </w:pPr>
      <w:bookmarkStart w:id="107" w:name="_Toc145952581"/>
      <w:r>
        <w:t>Kompensationsbedarf im Rahmen der integrierten Biotopbewertung</w:t>
      </w:r>
      <w:bookmarkEnd w:id="104"/>
      <w:bookmarkEnd w:id="105"/>
      <w:bookmarkEnd w:id="106"/>
      <w:bookmarkEnd w:id="107"/>
    </w:p>
    <w:p w14:paraId="05F35DF8" w14:textId="44F902DA" w:rsidR="00DD4792" w:rsidRDefault="00DD4792" w:rsidP="00DD4792">
      <w:pPr>
        <w:pStyle w:val="Textkrperaltt"/>
      </w:pPr>
      <w:bookmarkStart w:id="108" w:name="_Ref80172620"/>
      <w:bookmarkStart w:id="109" w:name="_Ref114061462"/>
      <w:r>
        <w:t>Text</w:t>
      </w:r>
    </w:p>
    <w:p w14:paraId="1FEF4601" w14:textId="77777777" w:rsidR="00551BCF" w:rsidRDefault="00551BCF" w:rsidP="00DD4792">
      <w:pPr>
        <w:pStyle w:val="Textkrperaltt"/>
      </w:pPr>
    </w:p>
    <w:p w14:paraId="6AFFE175" w14:textId="77777777" w:rsidR="00100ABF" w:rsidRPr="00B95CF5" w:rsidRDefault="00B75073" w:rsidP="00BC6D32">
      <w:pPr>
        <w:pStyle w:val="berschrift3"/>
        <w:numPr>
          <w:ilvl w:val="1"/>
          <w:numId w:val="34"/>
        </w:numPr>
        <w:tabs>
          <w:tab w:val="num" w:pos="6181"/>
        </w:tabs>
        <w:ind w:left="1077" w:hanging="1077"/>
      </w:pPr>
      <w:bookmarkStart w:id="110" w:name="_Toc145952582"/>
      <w:r w:rsidRPr="00B95CF5">
        <w:t xml:space="preserve">Schutzgutbezogene Bewertung </w:t>
      </w:r>
      <w:bookmarkEnd w:id="108"/>
      <w:r w:rsidR="009634A8" w:rsidRPr="00B95CF5">
        <w:t>der Eingriffsschwere</w:t>
      </w:r>
      <w:bookmarkEnd w:id="109"/>
      <w:bookmarkEnd w:id="110"/>
    </w:p>
    <w:p w14:paraId="659DFDD5" w14:textId="327BECBE" w:rsidR="00DD4792" w:rsidRDefault="00DD4792" w:rsidP="00DD4792">
      <w:pPr>
        <w:pStyle w:val="Textkrperaltt"/>
      </w:pPr>
      <w:r w:rsidRPr="00E30042">
        <w:rPr>
          <w:rFonts w:cs="Arial"/>
          <w:i/>
          <w:color w:val="808080" w:themeColor="background1" w:themeShade="80"/>
          <w:sz w:val="20"/>
          <w:szCs w:val="20"/>
        </w:rPr>
        <w:t>(Zahl und Nummerierung der folgenden Unterkapitel richtet sich nach dem Vorhandensein planungsrelevanter Funktion</w:t>
      </w:r>
      <w:r>
        <w:rPr>
          <w:rFonts w:cs="Arial"/>
          <w:i/>
          <w:color w:val="808080" w:themeColor="background1" w:themeShade="80"/>
          <w:sz w:val="20"/>
          <w:szCs w:val="20"/>
        </w:rPr>
        <w:t>en</w:t>
      </w:r>
      <w:r w:rsidRPr="00E30042">
        <w:rPr>
          <w:rFonts w:cs="Arial"/>
          <w:i/>
          <w:color w:val="808080" w:themeColor="background1" w:themeShade="80"/>
          <w:sz w:val="20"/>
          <w:szCs w:val="20"/>
        </w:rPr>
        <w:t>)</w:t>
      </w:r>
    </w:p>
    <w:p w14:paraId="0D6B1F41" w14:textId="3F51DEB5" w:rsidR="00DD4792" w:rsidRDefault="00DD4792" w:rsidP="00DD4792">
      <w:pPr>
        <w:pStyle w:val="Textkrperaltt"/>
      </w:pPr>
      <w:r>
        <w:t>Text</w:t>
      </w:r>
    </w:p>
    <w:p w14:paraId="42D9A284" w14:textId="77777777" w:rsidR="00551BCF" w:rsidRDefault="00551BCF" w:rsidP="00DD4792">
      <w:pPr>
        <w:pStyle w:val="Textkrperaltt"/>
      </w:pPr>
    </w:p>
    <w:p w14:paraId="1C6BCCD6" w14:textId="3F4FB021" w:rsidR="00944989" w:rsidRDefault="00944989" w:rsidP="00944989">
      <w:pPr>
        <w:pStyle w:val="berschrift4"/>
        <w:numPr>
          <w:ilvl w:val="2"/>
          <w:numId w:val="34"/>
        </w:numPr>
        <w:tabs>
          <w:tab w:val="num" w:pos="1474"/>
        </w:tabs>
        <w:ind w:left="1191" w:hanging="1191"/>
      </w:pPr>
      <w:bookmarkStart w:id="111" w:name="_Ref114061480"/>
      <w:bookmarkStart w:id="112" w:name="_Ref141964579"/>
      <w:bookmarkStart w:id="113" w:name="_Toc145952583"/>
      <w:bookmarkStart w:id="114" w:name="_Ref88645416"/>
      <w:r>
        <w:t>E</w:t>
      </w:r>
      <w:r w:rsidRPr="004D32C9">
        <w:t>BS-Fälle</w:t>
      </w:r>
      <w:r>
        <w:t xml:space="preserve"> beim Schutzgut Biotop</w:t>
      </w:r>
      <w:bookmarkEnd w:id="111"/>
      <w:r>
        <w:t>e</w:t>
      </w:r>
      <w:bookmarkEnd w:id="112"/>
      <w:bookmarkEnd w:id="113"/>
    </w:p>
    <w:p w14:paraId="670375D0" w14:textId="5A3D1792" w:rsidR="00DD4792" w:rsidRDefault="00DD4792" w:rsidP="00DD4792">
      <w:pPr>
        <w:pStyle w:val="Textkrperaltt"/>
      </w:pPr>
      <w:r>
        <w:t>Text</w:t>
      </w:r>
    </w:p>
    <w:p w14:paraId="74BE3306" w14:textId="77777777" w:rsidR="00551BCF" w:rsidRDefault="00551BCF" w:rsidP="00DD4792">
      <w:pPr>
        <w:pStyle w:val="Textkrperaltt"/>
      </w:pPr>
    </w:p>
    <w:p w14:paraId="219B52A1" w14:textId="17F2D858" w:rsidR="00B552A1" w:rsidRPr="0064600C" w:rsidRDefault="00A22CA0" w:rsidP="00BC6D32">
      <w:pPr>
        <w:pStyle w:val="berschrift4"/>
        <w:numPr>
          <w:ilvl w:val="2"/>
          <w:numId w:val="34"/>
        </w:numPr>
        <w:tabs>
          <w:tab w:val="num" w:pos="1474"/>
        </w:tabs>
        <w:ind w:left="1191" w:hanging="1191"/>
      </w:pPr>
      <w:bookmarkStart w:id="115" w:name="_Ref143589999"/>
      <w:bookmarkStart w:id="116" w:name="_Toc145952584"/>
      <w:r>
        <w:lastRenderedPageBreak/>
        <w:t xml:space="preserve">Eingriffsermittlung </w:t>
      </w:r>
      <w:r w:rsidR="00B552A1" w:rsidRPr="0064600C">
        <w:t>Tiere</w:t>
      </w:r>
      <w:bookmarkEnd w:id="114"/>
      <w:bookmarkEnd w:id="115"/>
      <w:bookmarkEnd w:id="116"/>
    </w:p>
    <w:p w14:paraId="29C16431" w14:textId="77777777" w:rsidR="007640B9" w:rsidRPr="007640B9" w:rsidRDefault="007640B9" w:rsidP="007640B9">
      <w:pPr>
        <w:pStyle w:val="Textkrperaltt"/>
        <w:rPr>
          <w:b/>
        </w:rPr>
      </w:pPr>
      <w:bookmarkStart w:id="117" w:name="_Ref88645395"/>
      <w:r w:rsidRPr="007640B9">
        <w:rPr>
          <w:b/>
        </w:rPr>
        <w:t>Funktion: Vielfalt von Tierarten einschließlich der innerartlichen Vielfalt</w:t>
      </w:r>
    </w:p>
    <w:p w14:paraId="4ED34180" w14:textId="159D12DE" w:rsidR="00DD4792" w:rsidRDefault="00DD4792" w:rsidP="00DD4792">
      <w:pPr>
        <w:pStyle w:val="Textkrperaltt"/>
      </w:pPr>
      <w:r>
        <w:t>Text</w:t>
      </w:r>
    </w:p>
    <w:p w14:paraId="45E99CE0" w14:textId="77777777" w:rsidR="00551BCF" w:rsidRDefault="00551BCF" w:rsidP="00DD4792">
      <w:pPr>
        <w:pStyle w:val="Textkrperaltt"/>
      </w:pPr>
    </w:p>
    <w:p w14:paraId="40735665" w14:textId="6B590A94" w:rsidR="00B552A1" w:rsidRPr="00B436E0" w:rsidRDefault="00A22CA0" w:rsidP="00BC6D32">
      <w:pPr>
        <w:pStyle w:val="berschrift4"/>
        <w:numPr>
          <w:ilvl w:val="2"/>
          <w:numId w:val="34"/>
        </w:numPr>
        <w:tabs>
          <w:tab w:val="num" w:pos="1474"/>
        </w:tabs>
        <w:ind w:left="1191" w:hanging="1191"/>
      </w:pPr>
      <w:bookmarkStart w:id="118" w:name="_Toc145952585"/>
      <w:r>
        <w:t xml:space="preserve">Eingriffsermittlung </w:t>
      </w:r>
      <w:r w:rsidR="00B552A1" w:rsidRPr="00B436E0">
        <w:t>Pflanzen</w:t>
      </w:r>
      <w:bookmarkEnd w:id="117"/>
      <w:bookmarkEnd w:id="118"/>
    </w:p>
    <w:p w14:paraId="3A46807D" w14:textId="48101846" w:rsidR="007640B9" w:rsidRPr="007640B9" w:rsidRDefault="007640B9" w:rsidP="007640B9">
      <w:pPr>
        <w:pStyle w:val="Textkrperaltt"/>
        <w:rPr>
          <w:b/>
        </w:rPr>
      </w:pPr>
      <w:bookmarkStart w:id="119" w:name="_Ref121392640"/>
      <w:r>
        <w:rPr>
          <w:b/>
        </w:rPr>
        <w:t>Funktion: Vielfalt von Pflanzen</w:t>
      </w:r>
      <w:r w:rsidRPr="007640B9">
        <w:rPr>
          <w:b/>
        </w:rPr>
        <w:t>arten einschließlich der innerartlichen Vielfalt</w:t>
      </w:r>
    </w:p>
    <w:p w14:paraId="29B86C9C" w14:textId="75557670" w:rsidR="00DD4792" w:rsidRDefault="00DD4792" w:rsidP="00DD4792">
      <w:pPr>
        <w:pStyle w:val="Textkrperaltt"/>
      </w:pPr>
      <w:r>
        <w:t>Text</w:t>
      </w:r>
    </w:p>
    <w:p w14:paraId="6AAD9834" w14:textId="77777777" w:rsidR="00551BCF" w:rsidRDefault="00551BCF" w:rsidP="00DD4792">
      <w:pPr>
        <w:pStyle w:val="Textkrperaltt"/>
      </w:pPr>
    </w:p>
    <w:p w14:paraId="53B3AAC1" w14:textId="7B2B7981" w:rsidR="00B552A1" w:rsidRPr="00530CE9" w:rsidRDefault="00A22CA0" w:rsidP="00BC6D32">
      <w:pPr>
        <w:pStyle w:val="berschrift4"/>
        <w:numPr>
          <w:ilvl w:val="2"/>
          <w:numId w:val="34"/>
        </w:numPr>
        <w:tabs>
          <w:tab w:val="num" w:pos="1474"/>
        </w:tabs>
        <w:ind w:left="1191" w:hanging="1191"/>
      </w:pPr>
      <w:bookmarkStart w:id="120" w:name="_Toc145952586"/>
      <w:r>
        <w:t xml:space="preserve">Eingriffsermittlung </w:t>
      </w:r>
      <w:r w:rsidR="00B552A1" w:rsidRPr="00530CE9">
        <w:t>Boden</w:t>
      </w:r>
      <w:bookmarkEnd w:id="119"/>
      <w:bookmarkEnd w:id="120"/>
    </w:p>
    <w:p w14:paraId="2EAA7E23" w14:textId="1B8287F6" w:rsidR="00DB22DD" w:rsidRDefault="00DB22DD" w:rsidP="00DB22DD">
      <w:pPr>
        <w:pStyle w:val="Zwischenberschrift"/>
      </w:pPr>
      <w:r w:rsidRPr="00530CE9">
        <w:t>Natürliche Bodenfunktionen</w:t>
      </w:r>
      <w:r w:rsidR="002E481D">
        <w:t xml:space="preserve"> </w:t>
      </w:r>
      <w:r w:rsidR="002E481D" w:rsidRPr="002E481D">
        <w:t>(Natürliche Bodenfruchtbarkeit, Filter- und Pufferfunktion, Regler- und Speicherfunktion Wasser)</w:t>
      </w:r>
    </w:p>
    <w:p w14:paraId="205F5BBD" w14:textId="7F37A681" w:rsidR="00DD4792" w:rsidRDefault="00DD4792" w:rsidP="00DD4792">
      <w:pPr>
        <w:pStyle w:val="Textkrper"/>
      </w:pPr>
      <w:r w:rsidRPr="00DD4792">
        <w:t>Text</w:t>
      </w:r>
    </w:p>
    <w:p w14:paraId="14FB9BA7" w14:textId="77777777" w:rsidR="004C6767" w:rsidRPr="00DD4792" w:rsidRDefault="004C6767" w:rsidP="00DD4792">
      <w:pPr>
        <w:pStyle w:val="Textkrper"/>
      </w:pPr>
    </w:p>
    <w:p w14:paraId="7D2ECFC4" w14:textId="235445CA" w:rsidR="00DB22DD" w:rsidRDefault="00DB22DD" w:rsidP="00DB22DD">
      <w:pPr>
        <w:pStyle w:val="Zwischenberschrift"/>
      </w:pPr>
      <w:r w:rsidRPr="0021310B">
        <w:t>Vielfalt von Bodentypen und Bodenformen sowie von Geotopen als Ausdruck des natürlichen und kulturellen Erbes</w:t>
      </w:r>
    </w:p>
    <w:p w14:paraId="3556E620" w14:textId="77777777" w:rsidR="00DD4792" w:rsidRPr="00DD4792" w:rsidRDefault="00DD4792" w:rsidP="00DD4792">
      <w:pPr>
        <w:pStyle w:val="Textkrper"/>
      </w:pPr>
      <w:r w:rsidRPr="00DD4792">
        <w:t>Text</w:t>
      </w:r>
    </w:p>
    <w:p w14:paraId="73061D56" w14:textId="77777777" w:rsidR="00DD4792" w:rsidRPr="00DD4792" w:rsidRDefault="00DD4792" w:rsidP="00DD4792">
      <w:pPr>
        <w:pStyle w:val="Textkrper"/>
      </w:pPr>
    </w:p>
    <w:p w14:paraId="344C839E" w14:textId="3A50FCD8" w:rsidR="00B552A1" w:rsidRPr="004B5B71" w:rsidRDefault="00A22CA0" w:rsidP="00BC6D32">
      <w:pPr>
        <w:pStyle w:val="berschrift4"/>
        <w:keepLines/>
        <w:numPr>
          <w:ilvl w:val="2"/>
          <w:numId w:val="34"/>
        </w:numPr>
        <w:tabs>
          <w:tab w:val="num" w:pos="1474"/>
        </w:tabs>
        <w:ind w:left="1191" w:hanging="1191"/>
      </w:pPr>
      <w:bookmarkStart w:id="121" w:name="_Ref88645355"/>
      <w:bookmarkStart w:id="122" w:name="_Toc145952587"/>
      <w:r>
        <w:t xml:space="preserve">Eingriffsermittlung </w:t>
      </w:r>
      <w:r w:rsidR="00B552A1" w:rsidRPr="004B5B71">
        <w:t>Wasser</w:t>
      </w:r>
      <w:bookmarkEnd w:id="121"/>
      <w:bookmarkEnd w:id="122"/>
    </w:p>
    <w:p w14:paraId="2B4BF18F" w14:textId="195300D9" w:rsidR="00F3330D" w:rsidRDefault="00F3330D" w:rsidP="002E481D">
      <w:pPr>
        <w:pStyle w:val="Zwischenberschrift"/>
      </w:pPr>
      <w:r w:rsidRPr="004B5B71">
        <w:t xml:space="preserve">Funktionen für den Naturhaushalt, die sich aus der Qualität und Quantität der Oberflächengewässer einschließlich der natürlichen Selbstreinigungsfähigkeit der Fließgewässer </w:t>
      </w:r>
      <w:r w:rsidR="002E481D">
        <w:t>ergeben</w:t>
      </w:r>
    </w:p>
    <w:p w14:paraId="20544A25" w14:textId="77777777" w:rsidR="004C6767" w:rsidRPr="004C6767" w:rsidRDefault="004C6767" w:rsidP="004C6767">
      <w:pPr>
        <w:pStyle w:val="Textkrper"/>
      </w:pPr>
    </w:p>
    <w:p w14:paraId="150C0F76" w14:textId="77777777" w:rsidR="002E481D" w:rsidRPr="00DD4792" w:rsidRDefault="002E481D" w:rsidP="002E481D">
      <w:pPr>
        <w:pStyle w:val="Textkrper"/>
      </w:pPr>
      <w:r w:rsidRPr="00DD4792">
        <w:t>Text</w:t>
      </w:r>
    </w:p>
    <w:p w14:paraId="1B7ED64A" w14:textId="4F33B680" w:rsidR="00F3330D" w:rsidRDefault="00F3330D" w:rsidP="002E481D">
      <w:pPr>
        <w:pStyle w:val="Zwischenberschrift"/>
      </w:pPr>
      <w:r w:rsidRPr="004B5B71">
        <w:t>Funktionen für den Naturhaushalt, die sich aus der Qualität und Quantität des Grundwassers ergeben</w:t>
      </w:r>
    </w:p>
    <w:p w14:paraId="0C9D0C21" w14:textId="4D0D997D" w:rsidR="002E481D" w:rsidRDefault="002E481D" w:rsidP="002E481D">
      <w:pPr>
        <w:pStyle w:val="Textkrper"/>
      </w:pPr>
      <w:r w:rsidRPr="00DD4792">
        <w:t>Text</w:t>
      </w:r>
    </w:p>
    <w:p w14:paraId="1DC63411" w14:textId="77777777" w:rsidR="004C6767" w:rsidRPr="00DD4792" w:rsidRDefault="004C6767" w:rsidP="002E481D">
      <w:pPr>
        <w:pStyle w:val="Textkrper"/>
      </w:pPr>
    </w:p>
    <w:p w14:paraId="6BEF9877" w14:textId="15D6AF5F" w:rsidR="00F3330D" w:rsidRDefault="00F3330D" w:rsidP="002E481D">
      <w:pPr>
        <w:pStyle w:val="Zwischenberschrift"/>
      </w:pPr>
      <w:r w:rsidRPr="004B5B71">
        <w:lastRenderedPageBreak/>
        <w:t>Hochwasserschutzfunktion und Funktionen im Niederschlags-Abflusshaushalt (Retentionsfunktion)</w:t>
      </w:r>
    </w:p>
    <w:p w14:paraId="7D7E5D53" w14:textId="77777777" w:rsidR="002E481D" w:rsidRPr="00DD4792" w:rsidRDefault="002E481D" w:rsidP="002E481D">
      <w:pPr>
        <w:pStyle w:val="Textkrper"/>
      </w:pPr>
      <w:r w:rsidRPr="00DD4792">
        <w:t>Text</w:t>
      </w:r>
    </w:p>
    <w:p w14:paraId="7C2C6AAE" w14:textId="77777777" w:rsidR="005447DE" w:rsidRPr="004B5B71" w:rsidRDefault="005447DE" w:rsidP="005447DE">
      <w:pPr>
        <w:pStyle w:val="Aufzhlung1fortlnach6pt"/>
        <w:numPr>
          <w:ilvl w:val="0"/>
          <w:numId w:val="0"/>
        </w:numPr>
      </w:pPr>
    </w:p>
    <w:p w14:paraId="61DC51F5" w14:textId="27C4CF0C" w:rsidR="00B552A1" w:rsidRPr="00A96888" w:rsidRDefault="00A22CA0" w:rsidP="00BC6D32">
      <w:pPr>
        <w:pStyle w:val="berschrift4"/>
        <w:numPr>
          <w:ilvl w:val="2"/>
          <w:numId w:val="34"/>
        </w:numPr>
        <w:tabs>
          <w:tab w:val="num" w:pos="1474"/>
        </w:tabs>
        <w:ind w:left="1191" w:hanging="1191"/>
      </w:pPr>
      <w:bookmarkStart w:id="123" w:name="_Toc145952588"/>
      <w:r>
        <w:t xml:space="preserve">Eingriffsermittlung </w:t>
      </w:r>
      <w:r w:rsidR="00B552A1" w:rsidRPr="00A96888">
        <w:t>Klima / Luft</w:t>
      </w:r>
      <w:bookmarkEnd w:id="123"/>
    </w:p>
    <w:p w14:paraId="5C40FE11" w14:textId="77777777" w:rsidR="00423922" w:rsidRPr="00A96888" w:rsidRDefault="00423922" w:rsidP="00423922">
      <w:pPr>
        <w:pStyle w:val="Zwischenberschrift"/>
      </w:pPr>
      <w:r w:rsidRPr="00A96888">
        <w:t>Klimatische und lufthygienische Ausgleichsfunktion</w:t>
      </w:r>
    </w:p>
    <w:p w14:paraId="6FE47B3C" w14:textId="5E716438" w:rsidR="00EB0E07" w:rsidRDefault="00EB0E07" w:rsidP="00EB0E07">
      <w:pPr>
        <w:pStyle w:val="Textkrper"/>
      </w:pPr>
      <w:r w:rsidRPr="00DD4792">
        <w:t>Text</w:t>
      </w:r>
    </w:p>
    <w:p w14:paraId="3F1EABCF" w14:textId="77777777" w:rsidR="004C6767" w:rsidRPr="00DD4792" w:rsidRDefault="004C6767" w:rsidP="00EB0E07">
      <w:pPr>
        <w:pStyle w:val="Textkrper"/>
      </w:pPr>
    </w:p>
    <w:p w14:paraId="45C19124" w14:textId="77777777" w:rsidR="00686400" w:rsidRPr="00897FA0" w:rsidRDefault="00686400" w:rsidP="00686400">
      <w:pPr>
        <w:pStyle w:val="Zwischenberschrift"/>
      </w:pPr>
      <w:r w:rsidRPr="00897FA0">
        <w:t>Klimaschutzfunktion durch Treibhausgassenken /-speicher</w:t>
      </w:r>
    </w:p>
    <w:p w14:paraId="34A99295" w14:textId="77777777" w:rsidR="00EB0E07" w:rsidRPr="00EB0E07" w:rsidRDefault="00EB0E07" w:rsidP="00EB0E07">
      <w:pPr>
        <w:spacing w:after="0" w:line="240" w:lineRule="auto"/>
        <w:jc w:val="left"/>
        <w:rPr>
          <w:rFonts w:eastAsia="Calibri" w:cs="Arial"/>
          <w:szCs w:val="22"/>
          <w:lang w:eastAsia="en-US"/>
        </w:rPr>
      </w:pPr>
      <w:r w:rsidRPr="00EB0E07">
        <w:rPr>
          <w:rFonts w:eastAsia="Calibri" w:cs="Arial"/>
          <w:szCs w:val="22"/>
          <w:lang w:eastAsia="en-US"/>
        </w:rPr>
        <w:t>Text</w:t>
      </w:r>
    </w:p>
    <w:p w14:paraId="0A597FE3" w14:textId="77777777" w:rsidR="00CF14C8" w:rsidRPr="0078733B" w:rsidRDefault="00CF14C8" w:rsidP="004C6767">
      <w:pPr>
        <w:pStyle w:val="Textkrper"/>
      </w:pPr>
    </w:p>
    <w:p w14:paraId="00553676" w14:textId="25B21693" w:rsidR="00B552A1" w:rsidRPr="0078733B" w:rsidRDefault="00A22CA0" w:rsidP="00BC6D32">
      <w:pPr>
        <w:pStyle w:val="berschrift4"/>
        <w:numPr>
          <w:ilvl w:val="2"/>
          <w:numId w:val="34"/>
        </w:numPr>
        <w:tabs>
          <w:tab w:val="num" w:pos="1474"/>
        </w:tabs>
        <w:ind w:left="1191" w:hanging="1191"/>
      </w:pPr>
      <w:bookmarkStart w:id="124" w:name="_Toc145952589"/>
      <w:r>
        <w:t xml:space="preserve">Eingriffsermittlung </w:t>
      </w:r>
      <w:r w:rsidR="00B552A1" w:rsidRPr="0078733B">
        <w:t>Landschaftsbild</w:t>
      </w:r>
      <w:bookmarkEnd w:id="124"/>
    </w:p>
    <w:p w14:paraId="601708A9" w14:textId="77777777" w:rsidR="00B552A1" w:rsidRPr="0078733B" w:rsidRDefault="0013236C" w:rsidP="0013236C">
      <w:pPr>
        <w:pStyle w:val="Zwischenberschrift"/>
      </w:pPr>
      <w:r w:rsidRPr="0078733B">
        <w:t>Vielfalt von Landschaft als Ausdruck des natürlichen und kulturellen Erbes</w:t>
      </w:r>
    </w:p>
    <w:p w14:paraId="290724AE" w14:textId="79E99429" w:rsidR="00EB0E07" w:rsidRDefault="00EB0E07" w:rsidP="00EB0E07">
      <w:pPr>
        <w:spacing w:after="0" w:line="240" w:lineRule="auto"/>
        <w:jc w:val="left"/>
        <w:rPr>
          <w:rFonts w:eastAsia="Calibri" w:cs="Arial"/>
          <w:szCs w:val="22"/>
          <w:lang w:eastAsia="en-US"/>
        </w:rPr>
      </w:pPr>
      <w:r w:rsidRPr="00EB0E07">
        <w:rPr>
          <w:rFonts w:eastAsia="Calibri" w:cs="Arial"/>
          <w:szCs w:val="22"/>
          <w:lang w:eastAsia="en-US"/>
        </w:rPr>
        <w:t>Text</w:t>
      </w:r>
    </w:p>
    <w:p w14:paraId="10E5EA99" w14:textId="77777777" w:rsidR="004C6767" w:rsidRPr="00EB0E07" w:rsidRDefault="004C6767" w:rsidP="00EB0E07">
      <w:pPr>
        <w:spacing w:after="0" w:line="240" w:lineRule="auto"/>
        <w:jc w:val="left"/>
        <w:rPr>
          <w:rFonts w:eastAsia="Calibri" w:cs="Arial"/>
          <w:szCs w:val="22"/>
          <w:lang w:eastAsia="en-US"/>
        </w:rPr>
      </w:pPr>
    </w:p>
    <w:p w14:paraId="1EA8B444" w14:textId="77777777" w:rsidR="008073BE" w:rsidRPr="0078733B" w:rsidRDefault="008073BE" w:rsidP="008073BE">
      <w:pPr>
        <w:pStyle w:val="Zwischenberschrift"/>
      </w:pPr>
      <w:r w:rsidRPr="0078733B">
        <w:t>Funktionen im Bereich des Erlebens und Wahrnehmens von Landschaft einschließlich landschaftsgebundener Erholung</w:t>
      </w:r>
    </w:p>
    <w:p w14:paraId="6CC92DD2" w14:textId="77777777" w:rsidR="00EB0E07" w:rsidRPr="00EB0E07" w:rsidRDefault="00EB0E07" w:rsidP="00EB0E07">
      <w:pPr>
        <w:spacing w:after="0" w:line="240" w:lineRule="auto"/>
        <w:jc w:val="left"/>
        <w:rPr>
          <w:rFonts w:eastAsia="Calibri" w:cs="Arial"/>
          <w:szCs w:val="22"/>
          <w:lang w:eastAsia="en-US"/>
        </w:rPr>
      </w:pPr>
      <w:r w:rsidRPr="00EB0E07">
        <w:rPr>
          <w:rFonts w:eastAsia="Calibri" w:cs="Arial"/>
          <w:szCs w:val="22"/>
          <w:lang w:eastAsia="en-US"/>
        </w:rPr>
        <w:t>Text</w:t>
      </w:r>
    </w:p>
    <w:p w14:paraId="315F8E01" w14:textId="1167426F" w:rsidR="00CF14C8" w:rsidRDefault="00CF14C8">
      <w:pPr>
        <w:spacing w:after="0" w:line="240" w:lineRule="auto"/>
        <w:jc w:val="left"/>
      </w:pPr>
    </w:p>
    <w:p w14:paraId="3F366E67" w14:textId="6BBAE90A" w:rsidR="000C7A9E" w:rsidRDefault="000C7A9E" w:rsidP="00BC6D32">
      <w:pPr>
        <w:pStyle w:val="berschrift3"/>
        <w:numPr>
          <w:ilvl w:val="1"/>
          <w:numId w:val="34"/>
        </w:numPr>
        <w:tabs>
          <w:tab w:val="num" w:pos="6181"/>
        </w:tabs>
        <w:ind w:left="1077" w:hanging="1077"/>
      </w:pPr>
      <w:bookmarkStart w:id="125" w:name="_Toc32590611"/>
      <w:bookmarkStart w:id="126" w:name="_Toc32596574"/>
      <w:bookmarkStart w:id="127" w:name="_Toc33718629"/>
      <w:bookmarkStart w:id="128" w:name="_Toc33721148"/>
      <w:bookmarkStart w:id="129" w:name="_Toc33721230"/>
      <w:bookmarkStart w:id="130" w:name="_Ref143590264"/>
      <w:bookmarkStart w:id="131" w:name="_Toc145952590"/>
      <w:bookmarkEnd w:id="98"/>
      <w:bookmarkEnd w:id="125"/>
      <w:bookmarkEnd w:id="126"/>
      <w:bookmarkEnd w:id="127"/>
      <w:bookmarkEnd w:id="128"/>
      <w:bookmarkEnd w:id="129"/>
      <w:r>
        <w:t>Zusammenfassung der Beeinträchtigungen</w:t>
      </w:r>
      <w:r w:rsidR="00A87CE1">
        <w:t xml:space="preserve"> und Konflikte</w:t>
      </w:r>
      <w:bookmarkEnd w:id="130"/>
      <w:bookmarkEnd w:id="131"/>
    </w:p>
    <w:p w14:paraId="7F5A990F" w14:textId="77777777" w:rsidR="00496CF0" w:rsidRPr="00EB0E07" w:rsidRDefault="00496CF0" w:rsidP="00496CF0">
      <w:pPr>
        <w:spacing w:after="0" w:line="240" w:lineRule="auto"/>
        <w:jc w:val="left"/>
        <w:rPr>
          <w:rFonts w:eastAsia="Calibri" w:cs="Arial"/>
          <w:szCs w:val="22"/>
          <w:lang w:eastAsia="en-US"/>
        </w:rPr>
      </w:pPr>
      <w:r w:rsidRPr="00EB0E07">
        <w:rPr>
          <w:rFonts w:eastAsia="Calibri" w:cs="Arial"/>
          <w:szCs w:val="22"/>
          <w:lang w:eastAsia="en-US"/>
        </w:rPr>
        <w:t>Text</w:t>
      </w:r>
    </w:p>
    <w:p w14:paraId="7C8B183E" w14:textId="77777777" w:rsidR="00496CF0" w:rsidRPr="00496CF0" w:rsidRDefault="00496CF0" w:rsidP="00496CF0">
      <w:pPr>
        <w:pStyle w:val="Textkrper"/>
      </w:pPr>
    </w:p>
    <w:p w14:paraId="0FF58ED0" w14:textId="1B292020" w:rsidR="005447DE" w:rsidRDefault="005447DE">
      <w:pPr>
        <w:spacing w:after="0" w:line="240" w:lineRule="auto"/>
        <w:jc w:val="left"/>
      </w:pPr>
      <w:r>
        <w:br w:type="page"/>
      </w:r>
    </w:p>
    <w:p w14:paraId="13C23788" w14:textId="77777777" w:rsidR="009E0929" w:rsidRDefault="009E0929">
      <w:pPr>
        <w:spacing w:after="0" w:line="240" w:lineRule="auto"/>
        <w:jc w:val="left"/>
      </w:pPr>
    </w:p>
    <w:p w14:paraId="0AB8320E" w14:textId="77777777" w:rsidR="00B778D4" w:rsidRPr="006A6746" w:rsidRDefault="00B778D4" w:rsidP="003C7F6A">
      <w:pPr>
        <w:pStyle w:val="berschrift2"/>
      </w:pPr>
      <w:bookmarkStart w:id="132" w:name="_Toc33721232"/>
      <w:bookmarkStart w:id="133" w:name="_Ref48560608"/>
      <w:bookmarkStart w:id="134" w:name="_Ref80011906"/>
      <w:bookmarkStart w:id="135" w:name="_Toc145952591"/>
      <w:r w:rsidRPr="006A6746">
        <w:t>Maßnahmenplanung</w:t>
      </w:r>
      <w:bookmarkEnd w:id="132"/>
      <w:bookmarkEnd w:id="133"/>
      <w:bookmarkEnd w:id="134"/>
      <w:bookmarkEnd w:id="135"/>
    </w:p>
    <w:p w14:paraId="74F11D91" w14:textId="3389795E" w:rsidR="001060CA" w:rsidRDefault="00BB4692" w:rsidP="00BC6D32">
      <w:pPr>
        <w:pStyle w:val="berschrift3"/>
        <w:numPr>
          <w:ilvl w:val="1"/>
          <w:numId w:val="34"/>
        </w:numPr>
        <w:tabs>
          <w:tab w:val="num" w:pos="6181"/>
        </w:tabs>
        <w:ind w:left="1077" w:hanging="1077"/>
      </w:pPr>
      <w:bookmarkStart w:id="136" w:name="_Toc145952592"/>
      <w:r>
        <w:t>Ableiten des Maßnahmenkonzeptes</w:t>
      </w:r>
      <w:bookmarkEnd w:id="136"/>
    </w:p>
    <w:p w14:paraId="62637451" w14:textId="77777777" w:rsidR="00496CF0" w:rsidRPr="00EB0E07" w:rsidRDefault="00496CF0" w:rsidP="00496CF0">
      <w:pPr>
        <w:spacing w:after="0" w:line="240" w:lineRule="auto"/>
        <w:jc w:val="left"/>
        <w:rPr>
          <w:rFonts w:eastAsia="Calibri" w:cs="Arial"/>
          <w:szCs w:val="22"/>
          <w:lang w:eastAsia="en-US"/>
        </w:rPr>
      </w:pPr>
      <w:r w:rsidRPr="00EB0E07">
        <w:rPr>
          <w:rFonts w:eastAsia="Calibri" w:cs="Arial"/>
          <w:szCs w:val="22"/>
          <w:lang w:eastAsia="en-US"/>
        </w:rPr>
        <w:t>Text</w:t>
      </w:r>
    </w:p>
    <w:p w14:paraId="3C01D7BA" w14:textId="77777777" w:rsidR="002E481D" w:rsidRPr="002E481D" w:rsidRDefault="002E481D" w:rsidP="002E481D">
      <w:pPr>
        <w:pStyle w:val="Textkrper"/>
      </w:pPr>
    </w:p>
    <w:p w14:paraId="5AFC71B8" w14:textId="26914EC8" w:rsidR="00E80E16" w:rsidRDefault="00E80E16" w:rsidP="00BC6D32">
      <w:pPr>
        <w:pStyle w:val="berschrift3"/>
        <w:numPr>
          <w:ilvl w:val="1"/>
          <w:numId w:val="34"/>
        </w:numPr>
        <w:tabs>
          <w:tab w:val="num" w:pos="6181"/>
        </w:tabs>
        <w:ind w:left="1077" w:hanging="1077"/>
      </w:pPr>
      <w:bookmarkStart w:id="137" w:name="_Toc33721249"/>
      <w:bookmarkStart w:id="138" w:name="_Ref48742191"/>
      <w:bookmarkStart w:id="139" w:name="_Ref48742335"/>
      <w:bookmarkStart w:id="140" w:name="_Ref114216775"/>
      <w:bookmarkStart w:id="141" w:name="_Toc145952593"/>
      <w:r w:rsidRPr="00EE2F25">
        <w:t xml:space="preserve">Kompensation </w:t>
      </w:r>
      <w:bookmarkEnd w:id="137"/>
      <w:bookmarkEnd w:id="138"/>
      <w:bookmarkEnd w:id="139"/>
      <w:r w:rsidR="00351F04" w:rsidRPr="00EE2F25">
        <w:t>im Rahmen der integrierten Biotopbewertung</w:t>
      </w:r>
      <w:bookmarkEnd w:id="140"/>
      <w:bookmarkEnd w:id="141"/>
    </w:p>
    <w:p w14:paraId="7543901A" w14:textId="77777777" w:rsidR="00496CF0" w:rsidRPr="00EB0E07" w:rsidRDefault="00496CF0" w:rsidP="00496CF0">
      <w:pPr>
        <w:spacing w:after="0" w:line="240" w:lineRule="auto"/>
        <w:jc w:val="left"/>
        <w:rPr>
          <w:rFonts w:eastAsia="Calibri" w:cs="Arial"/>
          <w:szCs w:val="22"/>
          <w:lang w:eastAsia="en-US"/>
        </w:rPr>
      </w:pPr>
      <w:r w:rsidRPr="00EB0E07">
        <w:rPr>
          <w:rFonts w:eastAsia="Calibri" w:cs="Arial"/>
          <w:szCs w:val="22"/>
          <w:lang w:eastAsia="en-US"/>
        </w:rPr>
        <w:t>Text</w:t>
      </w:r>
    </w:p>
    <w:p w14:paraId="2F882054" w14:textId="77777777" w:rsidR="002E481D" w:rsidRPr="002E481D" w:rsidRDefault="002E481D" w:rsidP="002E481D">
      <w:pPr>
        <w:pStyle w:val="Textkrper"/>
      </w:pPr>
    </w:p>
    <w:p w14:paraId="576E3936" w14:textId="4E8DC84C" w:rsidR="00782A0B" w:rsidRDefault="00782A0B" w:rsidP="00782A0B">
      <w:pPr>
        <w:pStyle w:val="berschrift4"/>
        <w:numPr>
          <w:ilvl w:val="2"/>
          <w:numId w:val="34"/>
        </w:numPr>
        <w:tabs>
          <w:tab w:val="num" w:pos="1474"/>
        </w:tabs>
        <w:ind w:left="1191" w:hanging="1191"/>
        <w:rPr>
          <w:lang w:eastAsia="x-none"/>
        </w:rPr>
      </w:pPr>
      <w:bookmarkStart w:id="142" w:name="_Toc145952594"/>
      <w:bookmarkStart w:id="143" w:name="_Ref114225968"/>
      <w:r w:rsidRPr="00EE2F25">
        <w:rPr>
          <w:lang w:eastAsia="x-none"/>
        </w:rPr>
        <w:t>Kompensationswert der Maßnahmenflächen</w:t>
      </w:r>
      <w:bookmarkEnd w:id="142"/>
    </w:p>
    <w:p w14:paraId="3255D5F9" w14:textId="50D85940" w:rsidR="00496CF0" w:rsidRDefault="00496CF0" w:rsidP="00496CF0">
      <w:pPr>
        <w:spacing w:after="0" w:line="240" w:lineRule="auto"/>
        <w:jc w:val="left"/>
        <w:rPr>
          <w:rFonts w:eastAsia="Calibri" w:cs="Arial"/>
          <w:szCs w:val="22"/>
          <w:lang w:eastAsia="en-US"/>
        </w:rPr>
      </w:pPr>
      <w:r w:rsidRPr="00EB0E07">
        <w:rPr>
          <w:rFonts w:eastAsia="Calibri" w:cs="Arial"/>
          <w:szCs w:val="22"/>
          <w:lang w:eastAsia="en-US"/>
        </w:rPr>
        <w:t>Text</w:t>
      </w:r>
    </w:p>
    <w:p w14:paraId="16E4D899" w14:textId="77777777" w:rsidR="00551BCF" w:rsidRPr="00EB0E07" w:rsidRDefault="00551BCF" w:rsidP="00496CF0">
      <w:pPr>
        <w:spacing w:after="0" w:line="240" w:lineRule="auto"/>
        <w:jc w:val="left"/>
        <w:rPr>
          <w:rFonts w:eastAsia="Calibri" w:cs="Arial"/>
          <w:szCs w:val="22"/>
          <w:lang w:eastAsia="en-US"/>
        </w:rPr>
      </w:pPr>
    </w:p>
    <w:p w14:paraId="5E470C82" w14:textId="2615F77E" w:rsidR="003730DC" w:rsidRDefault="00782A0B" w:rsidP="00BC6D32">
      <w:pPr>
        <w:pStyle w:val="berschrift4"/>
        <w:numPr>
          <w:ilvl w:val="2"/>
          <w:numId w:val="34"/>
        </w:numPr>
        <w:tabs>
          <w:tab w:val="num" w:pos="1474"/>
        </w:tabs>
        <w:ind w:left="1191" w:hanging="1191"/>
        <w:rPr>
          <w:lang w:eastAsia="x-none"/>
        </w:rPr>
      </w:pPr>
      <w:bookmarkStart w:id="144" w:name="_Toc145952595"/>
      <w:bookmarkEnd w:id="143"/>
      <w:r>
        <w:rPr>
          <w:lang w:eastAsia="x-none"/>
        </w:rPr>
        <w:t xml:space="preserve">Gesamtbilanz </w:t>
      </w:r>
      <w:r w:rsidR="002E481D">
        <w:rPr>
          <w:lang w:eastAsia="x-none"/>
        </w:rPr>
        <w:t xml:space="preserve">Biotope </w:t>
      </w:r>
      <w:r>
        <w:rPr>
          <w:lang w:eastAsia="x-none"/>
        </w:rPr>
        <w:t>nach integrierter Biotopbewertung</w:t>
      </w:r>
      <w:bookmarkEnd w:id="144"/>
    </w:p>
    <w:p w14:paraId="7BE61D1F" w14:textId="18604443" w:rsidR="00496CF0" w:rsidRDefault="00496CF0" w:rsidP="00496CF0">
      <w:pPr>
        <w:spacing w:after="0" w:line="240" w:lineRule="auto"/>
        <w:jc w:val="left"/>
        <w:rPr>
          <w:rFonts w:eastAsia="Calibri" w:cs="Arial"/>
          <w:szCs w:val="22"/>
          <w:lang w:eastAsia="en-US"/>
        </w:rPr>
      </w:pPr>
      <w:r w:rsidRPr="00EB0E07">
        <w:rPr>
          <w:rFonts w:eastAsia="Calibri" w:cs="Arial"/>
          <w:szCs w:val="22"/>
          <w:lang w:eastAsia="en-US"/>
        </w:rPr>
        <w:t>Text</w:t>
      </w:r>
    </w:p>
    <w:p w14:paraId="40277723" w14:textId="77777777" w:rsidR="00551BCF" w:rsidRPr="00EB0E07" w:rsidRDefault="00551BCF" w:rsidP="00496CF0">
      <w:pPr>
        <w:spacing w:after="0" w:line="240" w:lineRule="auto"/>
        <w:jc w:val="left"/>
        <w:rPr>
          <w:rFonts w:eastAsia="Calibri" w:cs="Arial"/>
          <w:szCs w:val="22"/>
          <w:lang w:eastAsia="en-US"/>
        </w:rPr>
      </w:pPr>
    </w:p>
    <w:p w14:paraId="51541533" w14:textId="18B7665F" w:rsidR="00351F04" w:rsidRPr="00761FC9" w:rsidRDefault="00351F04" w:rsidP="00BC6D32">
      <w:pPr>
        <w:pStyle w:val="berschrift3"/>
        <w:keepLines/>
        <w:numPr>
          <w:ilvl w:val="1"/>
          <w:numId w:val="34"/>
        </w:numPr>
        <w:tabs>
          <w:tab w:val="num" w:pos="6181"/>
        </w:tabs>
        <w:ind w:left="1077" w:hanging="1077"/>
      </w:pPr>
      <w:bookmarkStart w:id="145" w:name="_Toc145952596"/>
      <w:bookmarkStart w:id="146" w:name="_Toc33721250"/>
      <w:r w:rsidRPr="00761FC9">
        <w:t xml:space="preserve">Funktionsspezifische Kompensation </w:t>
      </w:r>
      <w:r w:rsidR="004C62E6">
        <w:t>im Rahmen der schutzgutbezogenen Bewertung</w:t>
      </w:r>
      <w:bookmarkEnd w:id="145"/>
    </w:p>
    <w:p w14:paraId="47FC8B5F" w14:textId="00D45B0E" w:rsidR="002E481D" w:rsidRDefault="002E481D" w:rsidP="001E15BF">
      <w:pPr>
        <w:pStyle w:val="Textkrperaltt"/>
        <w:rPr>
          <w:rFonts w:cs="Arial"/>
          <w:i/>
          <w:color w:val="808080" w:themeColor="background1" w:themeShade="80"/>
          <w:sz w:val="20"/>
          <w:szCs w:val="20"/>
        </w:rPr>
      </w:pPr>
      <w:r w:rsidRPr="00E30042">
        <w:rPr>
          <w:rFonts w:cs="Arial"/>
          <w:i/>
          <w:color w:val="808080" w:themeColor="background1" w:themeShade="80"/>
          <w:sz w:val="20"/>
          <w:szCs w:val="20"/>
        </w:rPr>
        <w:t xml:space="preserve">(Zahl und Nummerierung der folgenden Unterkapitel richtet sich nach dem Vorhandensein </w:t>
      </w:r>
      <w:r>
        <w:rPr>
          <w:rFonts w:cs="Arial"/>
          <w:i/>
          <w:color w:val="808080" w:themeColor="background1" w:themeShade="80"/>
          <w:sz w:val="20"/>
          <w:szCs w:val="20"/>
        </w:rPr>
        <w:t xml:space="preserve">von eBS-Fällen bei den planungsrelevanten </w:t>
      </w:r>
      <w:r w:rsidRPr="00E30042">
        <w:rPr>
          <w:rFonts w:cs="Arial"/>
          <w:i/>
          <w:color w:val="808080" w:themeColor="background1" w:themeShade="80"/>
          <w:sz w:val="20"/>
          <w:szCs w:val="20"/>
        </w:rPr>
        <w:t>Funktion</w:t>
      </w:r>
      <w:r>
        <w:rPr>
          <w:rFonts w:cs="Arial"/>
          <w:i/>
          <w:color w:val="808080" w:themeColor="background1" w:themeShade="80"/>
          <w:sz w:val="20"/>
          <w:szCs w:val="20"/>
        </w:rPr>
        <w:t>en</w:t>
      </w:r>
      <w:r w:rsidRPr="00E30042">
        <w:rPr>
          <w:rFonts w:cs="Arial"/>
          <w:i/>
          <w:color w:val="808080" w:themeColor="background1" w:themeShade="80"/>
          <w:sz w:val="20"/>
          <w:szCs w:val="20"/>
        </w:rPr>
        <w:t>)</w:t>
      </w:r>
    </w:p>
    <w:p w14:paraId="79D854F1" w14:textId="47BE5F57" w:rsidR="00496CF0" w:rsidRDefault="00496CF0" w:rsidP="00496CF0">
      <w:pPr>
        <w:spacing w:after="0" w:line="240" w:lineRule="auto"/>
        <w:jc w:val="left"/>
        <w:rPr>
          <w:rFonts w:eastAsia="Calibri" w:cs="Arial"/>
          <w:szCs w:val="22"/>
          <w:lang w:eastAsia="en-US"/>
        </w:rPr>
      </w:pPr>
      <w:r w:rsidRPr="00EB0E07">
        <w:rPr>
          <w:rFonts w:eastAsia="Calibri" w:cs="Arial"/>
          <w:szCs w:val="22"/>
          <w:lang w:eastAsia="en-US"/>
        </w:rPr>
        <w:t>Text</w:t>
      </w:r>
    </w:p>
    <w:p w14:paraId="6D5C55A8" w14:textId="77777777" w:rsidR="00551BCF" w:rsidRPr="00EB0E07" w:rsidRDefault="00551BCF" w:rsidP="00496CF0">
      <w:pPr>
        <w:spacing w:after="0" w:line="240" w:lineRule="auto"/>
        <w:jc w:val="left"/>
        <w:rPr>
          <w:rFonts w:eastAsia="Calibri" w:cs="Arial"/>
          <w:szCs w:val="22"/>
          <w:lang w:eastAsia="en-US"/>
        </w:rPr>
      </w:pPr>
    </w:p>
    <w:p w14:paraId="0DA76A0B" w14:textId="7BFDEE8F" w:rsidR="00761FC9" w:rsidRDefault="00761FC9" w:rsidP="00BC6D32">
      <w:pPr>
        <w:pStyle w:val="berschrift4"/>
        <w:numPr>
          <w:ilvl w:val="2"/>
          <w:numId w:val="34"/>
        </w:numPr>
        <w:tabs>
          <w:tab w:val="num" w:pos="1474"/>
        </w:tabs>
        <w:ind w:left="1191" w:hanging="1191"/>
        <w:rPr>
          <w:lang w:eastAsia="x-none"/>
        </w:rPr>
      </w:pPr>
      <w:bookmarkStart w:id="147" w:name="_Toc145952597"/>
      <w:r w:rsidRPr="00761FC9">
        <w:rPr>
          <w:lang w:eastAsia="x-none"/>
        </w:rPr>
        <w:t>Funktionsspezifische Kompensation Biotope</w:t>
      </w:r>
      <w:bookmarkEnd w:id="147"/>
      <w:r w:rsidRPr="00761FC9">
        <w:rPr>
          <w:lang w:eastAsia="x-none"/>
        </w:rPr>
        <w:t xml:space="preserve"> </w:t>
      </w:r>
    </w:p>
    <w:p w14:paraId="15E537C5" w14:textId="77777777" w:rsidR="00496CF0" w:rsidRPr="00EB0E07" w:rsidRDefault="00496CF0" w:rsidP="00496CF0">
      <w:pPr>
        <w:spacing w:after="0" w:line="240" w:lineRule="auto"/>
        <w:jc w:val="left"/>
        <w:rPr>
          <w:rFonts w:eastAsia="Calibri" w:cs="Arial"/>
          <w:szCs w:val="22"/>
          <w:lang w:eastAsia="en-US"/>
        </w:rPr>
      </w:pPr>
      <w:r w:rsidRPr="00EB0E07">
        <w:rPr>
          <w:rFonts w:eastAsia="Calibri" w:cs="Arial"/>
          <w:szCs w:val="22"/>
          <w:lang w:eastAsia="en-US"/>
        </w:rPr>
        <w:t>Text</w:t>
      </w:r>
    </w:p>
    <w:p w14:paraId="57B5D923" w14:textId="77777777" w:rsidR="00496CF0" w:rsidRPr="00496CF0" w:rsidRDefault="00496CF0" w:rsidP="00496CF0">
      <w:pPr>
        <w:pStyle w:val="Textkrper"/>
        <w:rPr>
          <w:lang w:eastAsia="x-none"/>
        </w:rPr>
      </w:pPr>
    </w:p>
    <w:p w14:paraId="0E61212B" w14:textId="4A482CE8" w:rsidR="00E80E16" w:rsidRDefault="00DF4075" w:rsidP="00BC6D32">
      <w:pPr>
        <w:pStyle w:val="berschrift4"/>
        <w:numPr>
          <w:ilvl w:val="2"/>
          <w:numId w:val="34"/>
        </w:numPr>
        <w:tabs>
          <w:tab w:val="num" w:pos="1474"/>
        </w:tabs>
        <w:ind w:left="1191" w:hanging="1191"/>
      </w:pPr>
      <w:bookmarkStart w:id="148" w:name="_Toc145952598"/>
      <w:r>
        <w:t xml:space="preserve">Funktionsspezifische </w:t>
      </w:r>
      <w:r w:rsidR="00E80E16">
        <w:t>Kompensation Tier</w:t>
      </w:r>
      <w:bookmarkEnd w:id="146"/>
      <w:r>
        <w:t>e</w:t>
      </w:r>
      <w:bookmarkEnd w:id="148"/>
      <w:r w:rsidR="00E80E16">
        <w:t xml:space="preserve"> </w:t>
      </w:r>
    </w:p>
    <w:p w14:paraId="0143A1E4" w14:textId="77777777" w:rsidR="001E15BF" w:rsidRPr="007640B9" w:rsidRDefault="001E15BF" w:rsidP="001E15BF">
      <w:pPr>
        <w:pStyle w:val="Textkrperaltt"/>
        <w:rPr>
          <w:b/>
        </w:rPr>
      </w:pPr>
      <w:r w:rsidRPr="007640B9">
        <w:rPr>
          <w:b/>
        </w:rPr>
        <w:t>Funktion: Vielfalt von Tierarten einschließlich der innerartlichen Vielfalt</w:t>
      </w:r>
    </w:p>
    <w:p w14:paraId="28BF5936" w14:textId="77777777" w:rsidR="00496CF0" w:rsidRPr="00EB0E07" w:rsidRDefault="00496CF0" w:rsidP="00496CF0">
      <w:pPr>
        <w:spacing w:after="0" w:line="240" w:lineRule="auto"/>
        <w:jc w:val="left"/>
        <w:rPr>
          <w:rFonts w:eastAsia="Calibri" w:cs="Arial"/>
          <w:szCs w:val="22"/>
          <w:lang w:eastAsia="en-US"/>
        </w:rPr>
      </w:pPr>
      <w:r w:rsidRPr="00EB0E07">
        <w:rPr>
          <w:rFonts w:eastAsia="Calibri" w:cs="Arial"/>
          <w:szCs w:val="22"/>
          <w:lang w:eastAsia="en-US"/>
        </w:rPr>
        <w:t>Text</w:t>
      </w:r>
    </w:p>
    <w:p w14:paraId="4DEFA044" w14:textId="77777777" w:rsidR="00496CF0" w:rsidRPr="00496CF0" w:rsidRDefault="00496CF0" w:rsidP="00496CF0">
      <w:pPr>
        <w:pStyle w:val="Textkrper"/>
      </w:pPr>
    </w:p>
    <w:p w14:paraId="7BB0D3B8" w14:textId="4FED9FE2" w:rsidR="001060CA" w:rsidRDefault="00DF4075" w:rsidP="00BC6D32">
      <w:pPr>
        <w:pStyle w:val="berschrift4"/>
        <w:numPr>
          <w:ilvl w:val="2"/>
          <w:numId w:val="34"/>
        </w:numPr>
        <w:tabs>
          <w:tab w:val="num" w:pos="1474"/>
        </w:tabs>
        <w:ind w:left="1191" w:hanging="1191"/>
      </w:pPr>
      <w:bookmarkStart w:id="149" w:name="_Toc145952599"/>
      <w:r>
        <w:t xml:space="preserve">Funktionsspezifische Kompensation </w:t>
      </w:r>
      <w:r w:rsidR="001060CA">
        <w:t>Pflanzen</w:t>
      </w:r>
      <w:bookmarkEnd w:id="149"/>
      <w:r w:rsidR="001060CA">
        <w:t xml:space="preserve"> </w:t>
      </w:r>
    </w:p>
    <w:p w14:paraId="7F2B82FC" w14:textId="77777777" w:rsidR="001E15BF" w:rsidRPr="007640B9" w:rsidRDefault="001E15BF" w:rsidP="001E15BF">
      <w:pPr>
        <w:pStyle w:val="Textkrperaltt"/>
        <w:rPr>
          <w:b/>
        </w:rPr>
      </w:pPr>
      <w:r>
        <w:rPr>
          <w:b/>
        </w:rPr>
        <w:t>Funktion: Vielfalt von Pflanzen</w:t>
      </w:r>
      <w:r w:rsidRPr="007640B9">
        <w:rPr>
          <w:b/>
        </w:rPr>
        <w:t>arten einschließlich der innerartlichen Vielfalt</w:t>
      </w:r>
    </w:p>
    <w:p w14:paraId="10428FA2" w14:textId="77777777" w:rsidR="00496CF0" w:rsidRPr="00EB0E07" w:rsidRDefault="00496CF0" w:rsidP="00496CF0">
      <w:pPr>
        <w:spacing w:after="0" w:line="240" w:lineRule="auto"/>
        <w:jc w:val="left"/>
        <w:rPr>
          <w:rFonts w:eastAsia="Calibri" w:cs="Arial"/>
          <w:szCs w:val="22"/>
          <w:lang w:eastAsia="en-US"/>
        </w:rPr>
      </w:pPr>
      <w:r w:rsidRPr="00EB0E07">
        <w:rPr>
          <w:rFonts w:eastAsia="Calibri" w:cs="Arial"/>
          <w:szCs w:val="22"/>
          <w:lang w:eastAsia="en-US"/>
        </w:rPr>
        <w:lastRenderedPageBreak/>
        <w:t>Text</w:t>
      </w:r>
    </w:p>
    <w:p w14:paraId="6A1B7FCF" w14:textId="77777777" w:rsidR="00496CF0" w:rsidRPr="00496CF0" w:rsidRDefault="00496CF0" w:rsidP="00496CF0">
      <w:pPr>
        <w:pStyle w:val="Textkrper"/>
      </w:pPr>
    </w:p>
    <w:p w14:paraId="15C41A5C" w14:textId="16E9B94C" w:rsidR="00E80E16" w:rsidRDefault="00DF4075" w:rsidP="00BC6D32">
      <w:pPr>
        <w:pStyle w:val="berschrift4"/>
        <w:numPr>
          <w:ilvl w:val="2"/>
          <w:numId w:val="34"/>
        </w:numPr>
        <w:tabs>
          <w:tab w:val="num" w:pos="1474"/>
        </w:tabs>
        <w:ind w:left="1191" w:hanging="1191"/>
      </w:pPr>
      <w:bookmarkStart w:id="150" w:name="_Ref25655693"/>
      <w:bookmarkStart w:id="151" w:name="_Ref25657282"/>
      <w:bookmarkStart w:id="152" w:name="_Toc33721251"/>
      <w:bookmarkStart w:id="153" w:name="_Ref114217040"/>
      <w:bookmarkStart w:id="154" w:name="_Toc145952600"/>
      <w:r>
        <w:t xml:space="preserve">Funktionsspezifische Kompensation </w:t>
      </w:r>
      <w:r w:rsidR="00E80E16">
        <w:t>Boden</w:t>
      </w:r>
      <w:bookmarkEnd w:id="150"/>
      <w:bookmarkEnd w:id="151"/>
      <w:bookmarkEnd w:id="152"/>
      <w:bookmarkEnd w:id="153"/>
      <w:bookmarkEnd w:id="154"/>
    </w:p>
    <w:p w14:paraId="746D9C88" w14:textId="77777777" w:rsidR="001E15BF" w:rsidRDefault="001E15BF" w:rsidP="001E15BF">
      <w:pPr>
        <w:pStyle w:val="Zwischenberschrift"/>
      </w:pPr>
      <w:r w:rsidRPr="00530CE9">
        <w:t>Natürliche Bodenfunktionen</w:t>
      </w:r>
      <w:r>
        <w:t xml:space="preserve"> </w:t>
      </w:r>
      <w:r w:rsidRPr="002E481D">
        <w:t>(Natürliche Bodenfruchtbarkeit, Filter- und Pufferfunktion, Regler- und Speicherfunktion Wasser)</w:t>
      </w:r>
    </w:p>
    <w:p w14:paraId="3546A107" w14:textId="77777777" w:rsidR="00496CF0" w:rsidRPr="00496CF0" w:rsidRDefault="00496CF0" w:rsidP="00496CF0">
      <w:pPr>
        <w:pStyle w:val="Textkrper"/>
      </w:pPr>
      <w:r w:rsidRPr="00496CF0">
        <w:t>Text</w:t>
      </w:r>
    </w:p>
    <w:p w14:paraId="1835E52D" w14:textId="77777777" w:rsidR="00496CF0" w:rsidRPr="00496CF0" w:rsidRDefault="00496CF0" w:rsidP="00496CF0">
      <w:pPr>
        <w:pStyle w:val="Textkrper"/>
      </w:pPr>
    </w:p>
    <w:p w14:paraId="43035090" w14:textId="5EC04415" w:rsidR="00271A2B" w:rsidRDefault="00D060DE" w:rsidP="00D060DE">
      <w:pPr>
        <w:pStyle w:val="Zwischenberschrift"/>
      </w:pPr>
      <w:r w:rsidRPr="00D060DE">
        <w:t>Vielfalt von Bodentypen und Bodenformen sowie von Geotopen als Ausdruck des natürlichen und kulturellen Erbes</w:t>
      </w:r>
    </w:p>
    <w:p w14:paraId="23E26D74" w14:textId="77777777" w:rsidR="00496CF0" w:rsidRPr="00496CF0" w:rsidRDefault="00496CF0" w:rsidP="00496CF0">
      <w:pPr>
        <w:pStyle w:val="Textkrper"/>
      </w:pPr>
      <w:r w:rsidRPr="00496CF0">
        <w:t>Text</w:t>
      </w:r>
    </w:p>
    <w:p w14:paraId="1100B977" w14:textId="77777777" w:rsidR="00496CF0" w:rsidRPr="00496CF0" w:rsidRDefault="00496CF0" w:rsidP="00496CF0">
      <w:pPr>
        <w:pStyle w:val="Textkrper"/>
      </w:pPr>
    </w:p>
    <w:p w14:paraId="13BC5C19" w14:textId="1C2152B6" w:rsidR="00E80E16" w:rsidRDefault="00DF4075" w:rsidP="00BC6D32">
      <w:pPr>
        <w:pStyle w:val="berschrift4"/>
        <w:numPr>
          <w:ilvl w:val="2"/>
          <w:numId w:val="34"/>
        </w:numPr>
        <w:tabs>
          <w:tab w:val="num" w:pos="1474"/>
        </w:tabs>
        <w:ind w:left="1191" w:hanging="1191"/>
      </w:pPr>
      <w:bookmarkStart w:id="155" w:name="_Toc33721252"/>
      <w:bookmarkStart w:id="156" w:name="_Toc145952601"/>
      <w:r>
        <w:t xml:space="preserve">Funktionsspezifische Kompensation </w:t>
      </w:r>
      <w:r w:rsidR="00E80E16">
        <w:t>Wasser</w:t>
      </w:r>
      <w:bookmarkEnd w:id="155"/>
      <w:bookmarkEnd w:id="156"/>
    </w:p>
    <w:p w14:paraId="09E4BF41" w14:textId="67666169" w:rsidR="00F4379D" w:rsidRDefault="001E15BF" w:rsidP="00496CF0">
      <w:pPr>
        <w:pStyle w:val="Zwischenberschrift"/>
      </w:pPr>
      <w:r w:rsidRPr="001E15BF">
        <w:t>Funktionen für den Naturhaushalt, die sich aus der Qualität und Quantität der Oberflächengewässer einschließlich der natürlichen Selbstreinigungsfähigkeit der Fließgewässer ergeben</w:t>
      </w:r>
    </w:p>
    <w:p w14:paraId="51BF053E" w14:textId="01FFDE31" w:rsidR="001E15BF" w:rsidRDefault="001E15BF" w:rsidP="001E15BF">
      <w:pPr>
        <w:pStyle w:val="Textkrper"/>
      </w:pPr>
      <w:r w:rsidRPr="00496CF0">
        <w:t>Text</w:t>
      </w:r>
    </w:p>
    <w:p w14:paraId="4FFBA67C" w14:textId="77777777" w:rsidR="004C6767" w:rsidRPr="00496CF0" w:rsidRDefault="004C6767" w:rsidP="001E15BF">
      <w:pPr>
        <w:pStyle w:val="Textkrper"/>
      </w:pPr>
    </w:p>
    <w:p w14:paraId="29DA6612" w14:textId="77777777" w:rsidR="001E15BF" w:rsidRDefault="001E15BF" w:rsidP="00496CF0">
      <w:pPr>
        <w:pStyle w:val="Zwischenberschrift"/>
      </w:pPr>
      <w:r w:rsidRPr="001E15BF">
        <w:t>Funktionen für den Naturhaushalt, die sich aus der Qualität und Quantität des Grundwassers ergeben</w:t>
      </w:r>
    </w:p>
    <w:p w14:paraId="7DF02DEA" w14:textId="5341BFE0" w:rsidR="001E15BF" w:rsidRDefault="001E15BF" w:rsidP="001E15BF">
      <w:pPr>
        <w:pStyle w:val="Textkrper"/>
      </w:pPr>
      <w:r w:rsidRPr="00496CF0">
        <w:t>Text</w:t>
      </w:r>
    </w:p>
    <w:p w14:paraId="1C6ADF86" w14:textId="77777777" w:rsidR="004C6767" w:rsidRPr="00496CF0" w:rsidRDefault="004C6767" w:rsidP="001E15BF">
      <w:pPr>
        <w:pStyle w:val="Textkrper"/>
      </w:pPr>
    </w:p>
    <w:p w14:paraId="26456EFC" w14:textId="77777777" w:rsidR="001E15BF" w:rsidRDefault="001E15BF" w:rsidP="001E15BF">
      <w:pPr>
        <w:pStyle w:val="Zwischenberschrift"/>
      </w:pPr>
      <w:r w:rsidRPr="004B5B71">
        <w:t>Hochwasserschutzfunktion und Funktionen im Niederschlags-Abflusshaushalt (Retentionsfunktion)</w:t>
      </w:r>
    </w:p>
    <w:p w14:paraId="136AC164" w14:textId="77777777" w:rsidR="001E15BF" w:rsidRPr="00496CF0" w:rsidRDefault="001E15BF" w:rsidP="001E15BF">
      <w:pPr>
        <w:pStyle w:val="Textkrper"/>
      </w:pPr>
      <w:r w:rsidRPr="00496CF0">
        <w:t>Text</w:t>
      </w:r>
    </w:p>
    <w:p w14:paraId="08A4A42B" w14:textId="77777777" w:rsidR="001E15BF" w:rsidRPr="00496CF0" w:rsidRDefault="001E15BF" w:rsidP="001E15BF">
      <w:pPr>
        <w:pStyle w:val="Aufzhlung1fortlnach6pt"/>
        <w:numPr>
          <w:ilvl w:val="0"/>
          <w:numId w:val="0"/>
        </w:numPr>
        <w:ind w:left="641"/>
      </w:pPr>
    </w:p>
    <w:p w14:paraId="10D0D8A4" w14:textId="6E12DE1F" w:rsidR="00E80E16" w:rsidRDefault="00DF4075" w:rsidP="001E15BF">
      <w:pPr>
        <w:pStyle w:val="berschrift4"/>
        <w:numPr>
          <w:ilvl w:val="2"/>
          <w:numId w:val="34"/>
        </w:numPr>
        <w:tabs>
          <w:tab w:val="num" w:pos="1474"/>
        </w:tabs>
        <w:ind w:left="1191" w:hanging="1191"/>
      </w:pPr>
      <w:bookmarkStart w:id="157" w:name="_Toc33721253"/>
      <w:bookmarkStart w:id="158" w:name="_Toc145952602"/>
      <w:r>
        <w:t xml:space="preserve">Funktionsspezifische Kompensation </w:t>
      </w:r>
      <w:r w:rsidR="00E80E16">
        <w:t>Klima / Luft</w:t>
      </w:r>
      <w:bookmarkEnd w:id="157"/>
      <w:bookmarkEnd w:id="158"/>
    </w:p>
    <w:p w14:paraId="3713B96F" w14:textId="73696EE6" w:rsidR="00477667" w:rsidRDefault="00477667" w:rsidP="007B270D">
      <w:pPr>
        <w:pStyle w:val="Zwischenberschrift"/>
      </w:pPr>
      <w:r>
        <w:t>Klimatische und lufthygienische Ausgleichsfunktion</w:t>
      </w:r>
    </w:p>
    <w:p w14:paraId="7EEDFDDA" w14:textId="77777777" w:rsidR="001E15BF" w:rsidRPr="00496CF0" w:rsidRDefault="001E15BF" w:rsidP="001E15BF">
      <w:pPr>
        <w:pStyle w:val="Textkrper"/>
      </w:pPr>
      <w:r w:rsidRPr="00496CF0">
        <w:t>Text</w:t>
      </w:r>
    </w:p>
    <w:p w14:paraId="732DD2E3" w14:textId="70597CF3" w:rsidR="00B516B5" w:rsidRDefault="00B516B5" w:rsidP="00E37AD3">
      <w:pPr>
        <w:pStyle w:val="Zwischenberschrift"/>
      </w:pPr>
      <w:r w:rsidRPr="00A40775">
        <w:lastRenderedPageBreak/>
        <w:t>Klimaschutzfunktion durch Treibhausgassenken</w:t>
      </w:r>
    </w:p>
    <w:p w14:paraId="2D892990" w14:textId="77777777" w:rsidR="001E15BF" w:rsidRPr="001E15BF" w:rsidRDefault="001E15BF" w:rsidP="001E15BF">
      <w:pPr>
        <w:pStyle w:val="Textkrper"/>
      </w:pPr>
      <w:r w:rsidRPr="001E15BF">
        <w:t>Text</w:t>
      </w:r>
    </w:p>
    <w:p w14:paraId="341B6027" w14:textId="77777777" w:rsidR="001E15BF" w:rsidRPr="001E15BF" w:rsidRDefault="001E15BF" w:rsidP="001E15BF">
      <w:pPr>
        <w:pStyle w:val="Textkrper"/>
      </w:pPr>
    </w:p>
    <w:p w14:paraId="4B13BC1C" w14:textId="3810B8BE" w:rsidR="00E80E16" w:rsidRPr="004B5B56" w:rsidRDefault="00DF4075" w:rsidP="00BC6D32">
      <w:pPr>
        <w:pStyle w:val="berschrift4"/>
        <w:numPr>
          <w:ilvl w:val="2"/>
          <w:numId w:val="34"/>
        </w:numPr>
        <w:tabs>
          <w:tab w:val="num" w:pos="1474"/>
        </w:tabs>
        <w:ind w:left="1191" w:hanging="1191"/>
      </w:pPr>
      <w:bookmarkStart w:id="159" w:name="_Toc145952603"/>
      <w:bookmarkStart w:id="160" w:name="_Toc33721254"/>
      <w:bookmarkStart w:id="161" w:name="_Ref48221162"/>
      <w:r w:rsidRPr="004B5B56">
        <w:t xml:space="preserve">Funktionsspezifische Kompensation </w:t>
      </w:r>
      <w:r w:rsidR="00E80E16" w:rsidRPr="004B5B56">
        <w:t>Landschaftsbild</w:t>
      </w:r>
      <w:bookmarkEnd w:id="159"/>
      <w:r w:rsidR="00E80E16" w:rsidRPr="004B5B56">
        <w:t xml:space="preserve"> </w:t>
      </w:r>
      <w:bookmarkEnd w:id="160"/>
      <w:bookmarkEnd w:id="161"/>
    </w:p>
    <w:p w14:paraId="2A696620" w14:textId="4DE69A55" w:rsidR="00E37AD3" w:rsidRDefault="00E37AD3" w:rsidP="00E37AD3">
      <w:pPr>
        <w:pStyle w:val="Zwischenberschrift"/>
      </w:pPr>
      <w:r>
        <w:t>Vielfalt von Landschaft als Ausdruck des natürlichen und kulturellen Erbes</w:t>
      </w:r>
    </w:p>
    <w:p w14:paraId="59D0A6D5" w14:textId="25F6A5CD" w:rsidR="001E15BF" w:rsidRDefault="001E15BF" w:rsidP="001E15BF">
      <w:pPr>
        <w:pStyle w:val="Textkrper"/>
      </w:pPr>
      <w:r w:rsidRPr="001E15BF">
        <w:t>Text</w:t>
      </w:r>
    </w:p>
    <w:p w14:paraId="024365B9" w14:textId="77777777" w:rsidR="004C6767" w:rsidRPr="001E15BF" w:rsidRDefault="004C6767" w:rsidP="001E15BF">
      <w:pPr>
        <w:pStyle w:val="Textkrper"/>
      </w:pPr>
    </w:p>
    <w:p w14:paraId="465F6A8A" w14:textId="0A0BB405" w:rsidR="001C20F9" w:rsidRDefault="001C20F9" w:rsidP="00E37AD3">
      <w:pPr>
        <w:pStyle w:val="Zwischenberschrift"/>
      </w:pPr>
      <w:r>
        <w:t>Funktionen im Bereich des Erlebens und Wahrnehmens von Landschaft einschließlich landschaftsgebundener Erholung</w:t>
      </w:r>
    </w:p>
    <w:p w14:paraId="4A75D3B7" w14:textId="77777777" w:rsidR="001E15BF" w:rsidRPr="001E15BF" w:rsidRDefault="001E15BF" w:rsidP="001E15BF">
      <w:pPr>
        <w:pStyle w:val="Textkrper"/>
      </w:pPr>
      <w:r w:rsidRPr="001E15BF">
        <w:t>Text</w:t>
      </w:r>
    </w:p>
    <w:p w14:paraId="7E05E8D2" w14:textId="77777777" w:rsidR="00496CF0" w:rsidRPr="00496CF0" w:rsidRDefault="00496CF0" w:rsidP="00496CF0">
      <w:pPr>
        <w:pStyle w:val="Textkrper"/>
      </w:pPr>
    </w:p>
    <w:p w14:paraId="10809373" w14:textId="424C99F7" w:rsidR="001A1C4A" w:rsidRDefault="001A1C4A" w:rsidP="00BC6D32">
      <w:pPr>
        <w:pStyle w:val="berschrift3"/>
        <w:numPr>
          <w:ilvl w:val="1"/>
          <w:numId w:val="34"/>
        </w:numPr>
        <w:tabs>
          <w:tab w:val="num" w:pos="6181"/>
        </w:tabs>
        <w:ind w:left="1077" w:hanging="1077"/>
      </w:pPr>
      <w:bookmarkStart w:id="162" w:name="_Ref114139168"/>
      <w:bookmarkStart w:id="163" w:name="_Toc145952604"/>
      <w:r w:rsidRPr="00224DB5">
        <w:t>Maßnahmenübersicht</w:t>
      </w:r>
      <w:bookmarkEnd w:id="162"/>
      <w:bookmarkEnd w:id="163"/>
    </w:p>
    <w:p w14:paraId="70D0DEAC" w14:textId="77777777" w:rsidR="001E15BF" w:rsidRPr="001E15BF" w:rsidRDefault="001E15BF" w:rsidP="001E15BF">
      <w:pPr>
        <w:pStyle w:val="Textkrper"/>
      </w:pPr>
      <w:r w:rsidRPr="001E15BF">
        <w:t>Text</w:t>
      </w:r>
    </w:p>
    <w:p w14:paraId="0FBB5E44" w14:textId="77777777" w:rsidR="001E15BF" w:rsidRPr="001E15BF" w:rsidRDefault="001E15BF" w:rsidP="001E15BF">
      <w:pPr>
        <w:pStyle w:val="Textkrper"/>
      </w:pPr>
    </w:p>
    <w:p w14:paraId="4CAB41D5" w14:textId="7C46834F" w:rsidR="00DF323C" w:rsidRDefault="001E15BF" w:rsidP="00A73F7D">
      <w:pPr>
        <w:pStyle w:val="berschrift4"/>
        <w:keepLines/>
        <w:numPr>
          <w:ilvl w:val="2"/>
          <w:numId w:val="34"/>
        </w:numPr>
        <w:tabs>
          <w:tab w:val="num" w:pos="1474"/>
        </w:tabs>
        <w:ind w:left="1191" w:hanging="1191"/>
      </w:pPr>
      <w:bookmarkStart w:id="164" w:name="_Toc145952605"/>
      <w:bookmarkStart w:id="165" w:name="_Ref48719743"/>
      <w:r>
        <w:t>Vermeidungsmaßnahmen</w:t>
      </w:r>
      <w:bookmarkEnd w:id="164"/>
    </w:p>
    <w:p w14:paraId="65BE7417" w14:textId="77777777" w:rsidR="001E15BF" w:rsidRPr="001E15BF" w:rsidRDefault="001E15BF" w:rsidP="001E15BF">
      <w:pPr>
        <w:pStyle w:val="Textkrper"/>
      </w:pPr>
      <w:r w:rsidRPr="001E15BF">
        <w:t>Text</w:t>
      </w:r>
    </w:p>
    <w:p w14:paraId="28BF0D59" w14:textId="77777777" w:rsidR="001E15BF" w:rsidRPr="001E15BF" w:rsidRDefault="001E15BF" w:rsidP="001E15BF">
      <w:pPr>
        <w:pStyle w:val="Textkrper"/>
      </w:pPr>
    </w:p>
    <w:p w14:paraId="3E9CC071" w14:textId="70B41C0E" w:rsidR="00E80E16" w:rsidRDefault="001E15BF" w:rsidP="00BC6D32">
      <w:pPr>
        <w:pStyle w:val="berschrift4"/>
        <w:numPr>
          <w:ilvl w:val="2"/>
          <w:numId w:val="34"/>
        </w:numPr>
        <w:tabs>
          <w:tab w:val="num" w:pos="1474"/>
        </w:tabs>
        <w:ind w:left="1191" w:hanging="1191"/>
      </w:pPr>
      <w:bookmarkStart w:id="166" w:name="_Toc145952606"/>
      <w:bookmarkEnd w:id="165"/>
      <w:r>
        <w:t>Ausgleichs- und Ersatzmaßnahmen</w:t>
      </w:r>
      <w:bookmarkEnd w:id="166"/>
    </w:p>
    <w:p w14:paraId="48A544FD" w14:textId="281AFD38" w:rsidR="001E15BF" w:rsidRDefault="001E15BF" w:rsidP="001E15BF">
      <w:pPr>
        <w:pStyle w:val="Textkrperaltt"/>
        <w:rPr>
          <w:rFonts w:cs="Arial"/>
          <w:i/>
          <w:color w:val="808080" w:themeColor="background1" w:themeShade="80"/>
          <w:sz w:val="20"/>
          <w:szCs w:val="20"/>
        </w:rPr>
      </w:pPr>
      <w:r w:rsidRPr="001E15BF">
        <w:rPr>
          <w:rFonts w:cs="Arial"/>
          <w:i/>
          <w:color w:val="808080" w:themeColor="background1" w:themeShade="80"/>
          <w:sz w:val="20"/>
          <w:szCs w:val="20"/>
        </w:rPr>
        <w:t>inkl. Maßnahmen des Arten- und Gebietsschutzes, des FB Klimaschutz und des FB zur WRRL</w:t>
      </w:r>
    </w:p>
    <w:p w14:paraId="31484B5C" w14:textId="77777777" w:rsidR="001E15BF" w:rsidRPr="001E15BF" w:rsidRDefault="001E15BF" w:rsidP="001E15BF">
      <w:pPr>
        <w:pStyle w:val="Textkrper"/>
      </w:pPr>
      <w:r w:rsidRPr="001E15BF">
        <w:t>Text</w:t>
      </w:r>
    </w:p>
    <w:p w14:paraId="2E71035E" w14:textId="77777777" w:rsidR="001E15BF" w:rsidRPr="00817278" w:rsidRDefault="001E15BF" w:rsidP="00817278">
      <w:pPr>
        <w:pStyle w:val="Textkrper"/>
      </w:pPr>
    </w:p>
    <w:p w14:paraId="76DA78B2" w14:textId="1A533CEE" w:rsidR="001E15BF" w:rsidRDefault="001E15BF" w:rsidP="001E15BF">
      <w:pPr>
        <w:pStyle w:val="berschrift4"/>
        <w:numPr>
          <w:ilvl w:val="2"/>
          <w:numId w:val="34"/>
        </w:numPr>
        <w:tabs>
          <w:tab w:val="num" w:pos="1474"/>
        </w:tabs>
        <w:ind w:left="1191" w:hanging="1191"/>
      </w:pPr>
      <w:bookmarkStart w:id="167" w:name="_Toc145952607"/>
      <w:r w:rsidRPr="001E15BF">
        <w:t>Begrünungsmaßnahmen auf Straßennebenflächen</w:t>
      </w:r>
      <w:bookmarkEnd w:id="167"/>
      <w:r w:rsidRPr="001E15BF">
        <w:t xml:space="preserve"> </w:t>
      </w:r>
    </w:p>
    <w:p w14:paraId="2A9020AA" w14:textId="77777777" w:rsidR="00817278" w:rsidRPr="001E15BF" w:rsidRDefault="00817278" w:rsidP="00817278">
      <w:pPr>
        <w:pStyle w:val="Textkrper"/>
      </w:pPr>
      <w:r w:rsidRPr="001E15BF">
        <w:t>Text</w:t>
      </w:r>
    </w:p>
    <w:p w14:paraId="06552AD7" w14:textId="77777777" w:rsidR="001E15BF" w:rsidRPr="001E15BF" w:rsidRDefault="001E15BF" w:rsidP="001E15BF">
      <w:pPr>
        <w:pStyle w:val="Textkrper"/>
      </w:pPr>
    </w:p>
    <w:p w14:paraId="2B4A0E23" w14:textId="57588C0C" w:rsidR="001E15BF" w:rsidRDefault="001E15BF" w:rsidP="001E15BF">
      <w:pPr>
        <w:pStyle w:val="berschrift4"/>
        <w:numPr>
          <w:ilvl w:val="2"/>
          <w:numId w:val="34"/>
        </w:numPr>
        <w:tabs>
          <w:tab w:val="num" w:pos="1474"/>
        </w:tabs>
        <w:ind w:left="1191" w:hanging="1191"/>
      </w:pPr>
      <w:bookmarkStart w:id="168" w:name="_Toc145952608"/>
      <w:r w:rsidRPr="001E15BF">
        <w:t>Wiederherstellungsmaßnahmen</w:t>
      </w:r>
      <w:bookmarkEnd w:id="168"/>
      <w:r w:rsidRPr="001E15BF">
        <w:t xml:space="preserve"> </w:t>
      </w:r>
    </w:p>
    <w:p w14:paraId="657614F9" w14:textId="77777777" w:rsidR="00817278" w:rsidRPr="001E15BF" w:rsidRDefault="00817278" w:rsidP="00817278">
      <w:pPr>
        <w:pStyle w:val="Textkrper"/>
      </w:pPr>
      <w:r w:rsidRPr="001E15BF">
        <w:t>Text</w:t>
      </w:r>
    </w:p>
    <w:p w14:paraId="7B019FF1" w14:textId="77777777" w:rsidR="001E15BF" w:rsidRPr="001E15BF" w:rsidRDefault="001E15BF" w:rsidP="001E15BF">
      <w:pPr>
        <w:pStyle w:val="Textkrper"/>
      </w:pPr>
    </w:p>
    <w:p w14:paraId="4121A931" w14:textId="2B570801" w:rsidR="001E15BF" w:rsidRDefault="00A548F1" w:rsidP="001E15BF">
      <w:pPr>
        <w:pStyle w:val="berschrift4"/>
        <w:numPr>
          <w:ilvl w:val="2"/>
          <w:numId w:val="34"/>
        </w:numPr>
        <w:tabs>
          <w:tab w:val="num" w:pos="1474"/>
        </w:tabs>
        <w:ind w:left="1191" w:hanging="1191"/>
      </w:pPr>
      <w:bookmarkStart w:id="169" w:name="_Toc145952609"/>
      <w:r>
        <w:t>Ersatz</w:t>
      </w:r>
      <w:bookmarkStart w:id="170" w:name="_GoBack"/>
      <w:bookmarkEnd w:id="170"/>
      <w:r w:rsidR="001E15BF" w:rsidRPr="001E15BF">
        <w:t>zahlung</w:t>
      </w:r>
      <w:bookmarkEnd w:id="169"/>
      <w:r w:rsidR="001E15BF" w:rsidRPr="001E15BF">
        <w:t xml:space="preserve"> </w:t>
      </w:r>
    </w:p>
    <w:p w14:paraId="4FEEDCBF" w14:textId="1A73C532" w:rsidR="001E15BF" w:rsidRDefault="001E15BF" w:rsidP="001E15BF">
      <w:pPr>
        <w:pStyle w:val="Textkrperaltt"/>
        <w:rPr>
          <w:rFonts w:cs="Arial"/>
          <w:i/>
          <w:color w:val="808080" w:themeColor="background1" w:themeShade="80"/>
          <w:sz w:val="20"/>
          <w:szCs w:val="20"/>
        </w:rPr>
      </w:pPr>
      <w:r w:rsidRPr="001E15BF">
        <w:rPr>
          <w:rFonts w:cs="Arial"/>
          <w:i/>
          <w:color w:val="808080" w:themeColor="background1" w:themeShade="80"/>
          <w:sz w:val="20"/>
          <w:szCs w:val="20"/>
        </w:rPr>
        <w:t>(sofern relevant)</w:t>
      </w:r>
    </w:p>
    <w:p w14:paraId="635F7543" w14:textId="71260F9F" w:rsidR="001E15BF" w:rsidRDefault="00817278" w:rsidP="00817278">
      <w:pPr>
        <w:pStyle w:val="Textkrper"/>
      </w:pPr>
      <w:r w:rsidRPr="00817278">
        <w:t>Text</w:t>
      </w:r>
      <w:r w:rsidR="001E15BF">
        <w:br w:type="page"/>
      </w:r>
    </w:p>
    <w:p w14:paraId="0C491826" w14:textId="77777777" w:rsidR="00507E73" w:rsidRDefault="00507E73">
      <w:pPr>
        <w:spacing w:after="0" w:line="240" w:lineRule="auto"/>
        <w:jc w:val="left"/>
      </w:pPr>
    </w:p>
    <w:p w14:paraId="60226CF8" w14:textId="77D433BB" w:rsidR="00B778D4" w:rsidRPr="00E51AB3" w:rsidRDefault="00B778D4" w:rsidP="003C7F6A">
      <w:pPr>
        <w:pStyle w:val="berschrift2"/>
      </w:pPr>
      <w:bookmarkStart w:id="171" w:name="_Toc33721264"/>
      <w:bookmarkStart w:id="172" w:name="_Toc145952610"/>
      <w:r w:rsidRPr="00E51AB3">
        <w:t>Gesamtbeurteilung des Eingriffs</w:t>
      </w:r>
      <w:bookmarkEnd w:id="171"/>
      <w:bookmarkEnd w:id="172"/>
    </w:p>
    <w:p w14:paraId="62BE5DCC" w14:textId="77777777" w:rsidR="00F94A0E" w:rsidRPr="001E15BF" w:rsidRDefault="00F94A0E" w:rsidP="00F94A0E">
      <w:pPr>
        <w:pStyle w:val="Textkrper"/>
      </w:pPr>
      <w:bookmarkStart w:id="173" w:name="_Toc448850199"/>
      <w:bookmarkStart w:id="174" w:name="_Toc33721265"/>
      <w:bookmarkStart w:id="175" w:name="_Ref119508312"/>
      <w:bookmarkStart w:id="176" w:name="_Ref61416820"/>
      <w:bookmarkStart w:id="177" w:name="_Toc147824604"/>
      <w:r w:rsidRPr="001E15BF">
        <w:t>Text</w:t>
      </w:r>
    </w:p>
    <w:p w14:paraId="405D6554" w14:textId="77777777" w:rsidR="00F94A0E" w:rsidRDefault="00F94A0E">
      <w:pPr>
        <w:spacing w:after="0" w:line="240" w:lineRule="auto"/>
        <w:jc w:val="left"/>
      </w:pPr>
    </w:p>
    <w:p w14:paraId="4DE0C2A2" w14:textId="7D5EFEAE" w:rsidR="00507E73" w:rsidRDefault="00507E73">
      <w:pPr>
        <w:spacing w:after="0" w:line="240" w:lineRule="auto"/>
        <w:jc w:val="left"/>
        <w:rPr>
          <w:rFonts w:ascii="Arial Fett" w:hAnsi="Arial Fett" w:cs="Arial"/>
          <w:b/>
          <w:iCs/>
          <w:sz w:val="28"/>
          <w:szCs w:val="28"/>
        </w:rPr>
      </w:pPr>
      <w:r>
        <w:br w:type="page"/>
      </w:r>
    </w:p>
    <w:p w14:paraId="3BA05639" w14:textId="1EEB8F2F" w:rsidR="00BD716B" w:rsidRDefault="00BD716B" w:rsidP="00C130A8">
      <w:pPr>
        <w:pStyle w:val="berschrift2"/>
        <w:keepLines/>
      </w:pPr>
      <w:bookmarkStart w:id="178" w:name="_Ref143504950"/>
      <w:bookmarkStart w:id="179" w:name="_Toc145952611"/>
      <w:r w:rsidRPr="00F04637">
        <w:lastRenderedPageBreak/>
        <w:t>Kosten</w:t>
      </w:r>
      <w:r w:rsidR="00A6793E">
        <w:t>ermittlung</w:t>
      </w:r>
      <w:bookmarkEnd w:id="173"/>
      <w:bookmarkEnd w:id="174"/>
      <w:bookmarkEnd w:id="175"/>
      <w:bookmarkEnd w:id="178"/>
      <w:bookmarkEnd w:id="179"/>
    </w:p>
    <w:p w14:paraId="4F88F0CE" w14:textId="77777777" w:rsidR="00F94A0E" w:rsidRPr="001E15BF" w:rsidRDefault="00F94A0E" w:rsidP="00F94A0E">
      <w:pPr>
        <w:pStyle w:val="Textkrper"/>
      </w:pPr>
      <w:r w:rsidRPr="001E15BF">
        <w:t>Text</w:t>
      </w:r>
    </w:p>
    <w:p w14:paraId="483CFB5D" w14:textId="335E9BBA" w:rsidR="00507E73" w:rsidRDefault="00507E73" w:rsidP="00520360">
      <w:pPr>
        <w:pStyle w:val="textkrper0"/>
      </w:pPr>
      <w:r>
        <w:br w:type="page"/>
      </w:r>
    </w:p>
    <w:p w14:paraId="255EC563" w14:textId="1B26ED91" w:rsidR="00E90A0F" w:rsidRDefault="00E90A0F" w:rsidP="003C7F6A">
      <w:pPr>
        <w:pStyle w:val="berschrift2"/>
      </w:pPr>
      <w:bookmarkStart w:id="180" w:name="_Toc32590641"/>
      <w:bookmarkStart w:id="181" w:name="_Toc32596609"/>
      <w:bookmarkStart w:id="182" w:name="_Toc33718664"/>
      <w:bookmarkStart w:id="183" w:name="_Toc33721184"/>
      <w:bookmarkStart w:id="184" w:name="_Toc33721266"/>
      <w:bookmarkStart w:id="185" w:name="_Toc48718827"/>
      <w:bookmarkStart w:id="186" w:name="_Toc32590642"/>
      <w:bookmarkStart w:id="187" w:name="_Toc32596610"/>
      <w:bookmarkStart w:id="188" w:name="_Toc33718665"/>
      <w:bookmarkStart w:id="189" w:name="_Toc33721185"/>
      <w:bookmarkStart w:id="190" w:name="_Toc33721267"/>
      <w:bookmarkStart w:id="191" w:name="_Toc48718828"/>
      <w:bookmarkStart w:id="192" w:name="_Toc33718667"/>
      <w:bookmarkStart w:id="193" w:name="_Toc33721187"/>
      <w:bookmarkStart w:id="194" w:name="_Toc33721269"/>
      <w:bookmarkStart w:id="195" w:name="_Toc33721270"/>
      <w:bookmarkStart w:id="196" w:name="_Toc14595261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lastRenderedPageBreak/>
        <w:t>Literatur-</w:t>
      </w:r>
      <w:r w:rsidR="00C7340B">
        <w:t xml:space="preserve">, </w:t>
      </w:r>
      <w:r>
        <w:t>Quellenverzeichnis</w:t>
      </w:r>
      <w:bookmarkEnd w:id="176"/>
      <w:bookmarkEnd w:id="177"/>
      <w:bookmarkEnd w:id="195"/>
      <w:r w:rsidR="00C7340B">
        <w:t xml:space="preserve"> und Internetlinks</w:t>
      </w:r>
      <w:bookmarkEnd w:id="196"/>
    </w:p>
    <w:p w14:paraId="5D07CAEC" w14:textId="77777777" w:rsidR="00B778D4" w:rsidRPr="008A65AA" w:rsidRDefault="00B778D4" w:rsidP="00B778D4">
      <w:pPr>
        <w:pStyle w:val="Textkrper"/>
      </w:pPr>
    </w:p>
    <w:p w14:paraId="0F00A651" w14:textId="77777777" w:rsidR="00B778D4" w:rsidRPr="00D37888" w:rsidRDefault="00B778D4" w:rsidP="00B778D4">
      <w:pPr>
        <w:pStyle w:val="Textkrper"/>
        <w:sectPr w:rsidR="00B778D4" w:rsidRPr="00D37888" w:rsidSect="0053123E">
          <w:headerReference w:type="default" r:id="rId22"/>
          <w:footerReference w:type="default" r:id="rId23"/>
          <w:pgSz w:w="11906" w:h="16838" w:code="9"/>
          <w:pgMar w:top="1985" w:right="1418" w:bottom="1418" w:left="1418" w:header="709" w:footer="851" w:gutter="0"/>
          <w:cols w:space="708"/>
          <w:docGrid w:linePitch="360"/>
        </w:sectPr>
      </w:pPr>
    </w:p>
    <w:p w14:paraId="26F91817" w14:textId="51647AA0" w:rsidR="00B778D4" w:rsidRPr="00F12CD4" w:rsidRDefault="00B778D4" w:rsidP="00F12CD4">
      <w:pPr>
        <w:pStyle w:val="berschrift1"/>
        <w:ind w:left="1077" w:hanging="1077"/>
        <w:rPr>
          <w:b w:val="0"/>
        </w:rPr>
      </w:pPr>
      <w:bookmarkStart w:id="197" w:name="_Toc33721271"/>
      <w:bookmarkStart w:id="198" w:name="_Toc145952613"/>
      <w:r w:rsidRPr="00F12CD4">
        <w:lastRenderedPageBreak/>
        <w:t>Anlagen</w:t>
      </w:r>
      <w:bookmarkEnd w:id="197"/>
      <w:bookmarkEnd w:id="198"/>
    </w:p>
    <w:p w14:paraId="7FC5E3D6" w14:textId="2B95C4CE" w:rsidR="00B03FAA" w:rsidRDefault="00B03FAA" w:rsidP="00B03FAA">
      <w:pPr>
        <w:pStyle w:val="Textkrper"/>
        <w:rPr>
          <w:b/>
          <w:sz w:val="24"/>
        </w:rPr>
      </w:pPr>
      <w:r>
        <w:rPr>
          <w:b/>
          <w:sz w:val="24"/>
        </w:rPr>
        <w:t>I</w:t>
      </w:r>
      <w:r w:rsidRPr="00112C0F">
        <w:rPr>
          <w:b/>
          <w:sz w:val="24"/>
        </w:rPr>
        <w:t xml:space="preserve"> </w:t>
      </w:r>
      <w:r>
        <w:rPr>
          <w:b/>
          <w:sz w:val="24"/>
        </w:rPr>
        <w:tab/>
      </w:r>
      <w:r w:rsidRPr="00112C0F">
        <w:rPr>
          <w:b/>
          <w:sz w:val="24"/>
        </w:rPr>
        <w:t>Dokumentation der Planungsraumanalyse</w:t>
      </w:r>
    </w:p>
    <w:p w14:paraId="0E4D9075" w14:textId="7FFC93AE" w:rsidR="0031298B" w:rsidRDefault="00F72C8E" w:rsidP="0031298B">
      <w:pPr>
        <w:pStyle w:val="Textkrper"/>
        <w:rPr>
          <w:b/>
          <w:sz w:val="24"/>
        </w:rPr>
      </w:pPr>
      <w:r>
        <w:rPr>
          <w:b/>
          <w:sz w:val="24"/>
        </w:rPr>
        <w:t>II</w:t>
      </w:r>
      <w:r w:rsidR="0031298B" w:rsidRPr="00112C0F">
        <w:rPr>
          <w:b/>
          <w:sz w:val="24"/>
        </w:rPr>
        <w:t xml:space="preserve"> </w:t>
      </w:r>
      <w:r w:rsidR="0031298B">
        <w:rPr>
          <w:b/>
          <w:sz w:val="24"/>
        </w:rPr>
        <w:tab/>
        <w:t>Integrierte Biotopbewertung - Berechnungstabelle</w:t>
      </w:r>
    </w:p>
    <w:p w14:paraId="1E10763C" w14:textId="46E5E6FF" w:rsidR="00213549" w:rsidRDefault="00F72C8E" w:rsidP="00213549">
      <w:pPr>
        <w:pStyle w:val="Textkrper"/>
        <w:rPr>
          <w:b/>
          <w:sz w:val="24"/>
        </w:rPr>
      </w:pPr>
      <w:r>
        <w:rPr>
          <w:b/>
          <w:sz w:val="24"/>
        </w:rPr>
        <w:t>I</w:t>
      </w:r>
      <w:r w:rsidR="00B03FAA">
        <w:rPr>
          <w:b/>
          <w:sz w:val="24"/>
        </w:rPr>
        <w:t>II</w:t>
      </w:r>
      <w:r w:rsidR="00213549" w:rsidRPr="00112C0F">
        <w:rPr>
          <w:b/>
          <w:sz w:val="24"/>
        </w:rPr>
        <w:t xml:space="preserve"> </w:t>
      </w:r>
      <w:r w:rsidR="00213549">
        <w:rPr>
          <w:b/>
          <w:sz w:val="24"/>
        </w:rPr>
        <w:tab/>
        <w:t>Kostenermittlung</w:t>
      </w:r>
      <w:r w:rsidR="0031298B">
        <w:rPr>
          <w:b/>
          <w:sz w:val="24"/>
        </w:rPr>
        <w:t xml:space="preserve"> gemäß AKVS</w:t>
      </w:r>
    </w:p>
    <w:p w14:paraId="30916AC8" w14:textId="77777777" w:rsidR="00213549" w:rsidRDefault="00213549" w:rsidP="00DD7752">
      <w:pPr>
        <w:pStyle w:val="Textkrper"/>
        <w:rPr>
          <w:b/>
          <w:sz w:val="24"/>
        </w:rPr>
      </w:pPr>
    </w:p>
    <w:p w14:paraId="76815A90" w14:textId="77777777" w:rsidR="002F7ED8" w:rsidRDefault="002F7ED8">
      <w:pPr>
        <w:spacing w:after="0" w:line="240" w:lineRule="auto"/>
        <w:jc w:val="left"/>
        <w:rPr>
          <w:b/>
          <w:sz w:val="24"/>
        </w:rPr>
      </w:pPr>
      <w:r>
        <w:rPr>
          <w:b/>
          <w:sz w:val="24"/>
        </w:rPr>
        <w:br w:type="page"/>
      </w:r>
    </w:p>
    <w:p w14:paraId="1058744A" w14:textId="34720502" w:rsidR="00B03FAA" w:rsidRPr="003679AB" w:rsidRDefault="00B03FAA" w:rsidP="00B03FAA">
      <w:pPr>
        <w:pStyle w:val="berschrift3"/>
        <w:pageBreakBefore/>
        <w:spacing w:line="360" w:lineRule="auto"/>
        <w:ind w:left="1077" w:hanging="1077"/>
      </w:pPr>
      <w:bookmarkStart w:id="199" w:name="_Toc33721275"/>
      <w:bookmarkStart w:id="200" w:name="_Toc145952614"/>
      <w:bookmarkStart w:id="201" w:name="_Toc33721276"/>
      <w:bookmarkStart w:id="202" w:name="_Toc33721273"/>
      <w:r w:rsidRPr="003679AB">
        <w:lastRenderedPageBreak/>
        <w:t xml:space="preserve">Anlage </w:t>
      </w:r>
      <w:r>
        <w:t xml:space="preserve">I </w:t>
      </w:r>
      <w:r>
        <w:tab/>
      </w:r>
      <w:r w:rsidRPr="00597903">
        <w:t>Dokumentation der Planungsraumanalyse</w:t>
      </w:r>
      <w:bookmarkEnd w:id="199"/>
      <w:bookmarkEnd w:id="200"/>
      <w:r>
        <w:t xml:space="preserve"> </w:t>
      </w:r>
    </w:p>
    <w:p w14:paraId="2C71E3B8" w14:textId="77777777" w:rsidR="00B03FAA" w:rsidRPr="00A11106" w:rsidRDefault="00B03FAA" w:rsidP="00B03FAA">
      <w:pPr>
        <w:pStyle w:val="Zwischenberschrift"/>
      </w:pPr>
      <w:r w:rsidRPr="00A11106">
        <w:t xml:space="preserve">Steckbrief zur </w:t>
      </w:r>
      <w:r w:rsidRPr="007F7832">
        <w:t>Dokumentation der Planungsraumanalyse</w:t>
      </w:r>
      <w:r>
        <w:t xml:space="preserve"> - kommentiert</w:t>
      </w: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CellMar>
          <w:top w:w="57" w:type="dxa"/>
          <w:left w:w="57" w:type="dxa"/>
          <w:bottom w:w="57" w:type="dxa"/>
          <w:right w:w="57" w:type="dxa"/>
        </w:tblCellMar>
        <w:tblLook w:val="04A0" w:firstRow="1" w:lastRow="0" w:firstColumn="1" w:lastColumn="0" w:noHBand="0" w:noVBand="1"/>
      </w:tblPr>
      <w:tblGrid>
        <w:gridCol w:w="2138"/>
        <w:gridCol w:w="7209"/>
      </w:tblGrid>
      <w:tr w:rsidR="00B03FAA" w:rsidRPr="00BB3ADC" w14:paraId="4FD7E2A2" w14:textId="77777777" w:rsidTr="00F56A73">
        <w:trPr>
          <w:trHeight w:val="20"/>
          <w:tblHeader/>
          <w:jc w:val="center"/>
        </w:trPr>
        <w:tc>
          <w:tcPr>
            <w:tcW w:w="934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839E376" w14:textId="77777777" w:rsidR="00B03FAA" w:rsidRPr="00D53FE5" w:rsidRDefault="00B03FAA" w:rsidP="00F56A73">
            <w:pPr>
              <w:widowControl w:val="0"/>
              <w:suppressAutoHyphens/>
              <w:autoSpaceDE w:val="0"/>
              <w:autoSpaceDN w:val="0"/>
              <w:adjustRightInd w:val="0"/>
              <w:spacing w:after="0" w:line="240" w:lineRule="auto"/>
              <w:jc w:val="left"/>
              <w:rPr>
                <w:b/>
                <w:sz w:val="24"/>
                <w:szCs w:val="20"/>
              </w:rPr>
            </w:pPr>
            <w:bookmarkStart w:id="203" w:name="_Toc270080318"/>
            <w:r w:rsidRPr="00D53FE5">
              <w:rPr>
                <w:b/>
                <w:sz w:val="20"/>
                <w:szCs w:val="20"/>
              </w:rPr>
              <w:t>Dokumentation der Planun</w:t>
            </w:r>
            <w:r>
              <w:rPr>
                <w:b/>
                <w:sz w:val="20"/>
                <w:szCs w:val="20"/>
              </w:rPr>
              <w:t>gsraumanalyse i</w:t>
            </w:r>
            <w:r w:rsidRPr="00D53FE5">
              <w:rPr>
                <w:b/>
                <w:sz w:val="20"/>
                <w:szCs w:val="20"/>
              </w:rPr>
              <w:t xml:space="preserve">m </w:t>
            </w:r>
            <w:r w:rsidRPr="00D53FE5">
              <w:rPr>
                <w:b/>
                <w:i/>
                <w:sz w:val="20"/>
                <w:szCs w:val="20"/>
              </w:rPr>
              <w:t>Untersuchungsraum XY</w:t>
            </w:r>
          </w:p>
        </w:tc>
      </w:tr>
      <w:tr w:rsidR="00B03FAA" w:rsidRPr="00BB3ADC" w14:paraId="2254ABE8" w14:textId="77777777" w:rsidTr="00F56A73">
        <w:trPr>
          <w:trHeight w:val="20"/>
          <w:jc w:val="center"/>
        </w:trPr>
        <w:tc>
          <w:tcPr>
            <w:tcW w:w="93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143D525" w14:textId="574048CC" w:rsidR="00B03FAA" w:rsidRPr="00BB3ADC" w:rsidRDefault="00B03FAA" w:rsidP="004A42B3">
            <w:pPr>
              <w:widowControl w:val="0"/>
              <w:suppressAutoHyphens/>
              <w:spacing w:before="20" w:after="20" w:line="240" w:lineRule="auto"/>
              <w:jc w:val="left"/>
              <w:rPr>
                <w:b/>
                <w:sz w:val="20"/>
              </w:rPr>
            </w:pPr>
            <w:r w:rsidRPr="00BB3ADC">
              <w:rPr>
                <w:b/>
                <w:sz w:val="20"/>
              </w:rPr>
              <w:t xml:space="preserve">Kurzbeschreibung des </w:t>
            </w:r>
            <w:r>
              <w:rPr>
                <w:b/>
                <w:sz w:val="20"/>
              </w:rPr>
              <w:t>R</w:t>
            </w:r>
            <w:r w:rsidRPr="00BB3ADC">
              <w:rPr>
                <w:b/>
                <w:sz w:val="20"/>
              </w:rPr>
              <w:t>aumes</w:t>
            </w:r>
          </w:p>
        </w:tc>
      </w:tr>
      <w:tr w:rsidR="00B03FAA" w:rsidRPr="00BB3ADC" w14:paraId="02E04FC9" w14:textId="77777777" w:rsidTr="00F56A73">
        <w:trPr>
          <w:trHeight w:val="20"/>
          <w:jc w:val="center"/>
        </w:trPr>
        <w:tc>
          <w:tcPr>
            <w:tcW w:w="2138" w:type="dxa"/>
            <w:tcBorders>
              <w:top w:val="single" w:sz="4" w:space="0" w:color="auto"/>
              <w:left w:val="single" w:sz="4" w:space="0" w:color="auto"/>
              <w:bottom w:val="single" w:sz="4" w:space="0" w:color="auto"/>
              <w:right w:val="single" w:sz="4" w:space="0" w:color="auto"/>
            </w:tcBorders>
            <w:shd w:val="clear" w:color="auto" w:fill="D9D9D9"/>
            <w:noWrap/>
          </w:tcPr>
          <w:p w14:paraId="2553B75B" w14:textId="77777777" w:rsidR="00B03FAA" w:rsidRPr="00BB3ADC" w:rsidRDefault="00B03FAA" w:rsidP="00F56A73">
            <w:pPr>
              <w:widowControl w:val="0"/>
              <w:suppressAutoHyphens/>
              <w:spacing w:before="20" w:after="20" w:line="240" w:lineRule="auto"/>
              <w:jc w:val="left"/>
              <w:rPr>
                <w:sz w:val="20"/>
              </w:rPr>
            </w:pPr>
            <w:r w:rsidRPr="00BB3ADC">
              <w:rPr>
                <w:sz w:val="20"/>
              </w:rPr>
              <w:t>Lage</w:t>
            </w: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17ADD565" w14:textId="77777777" w:rsidR="00B03FAA" w:rsidRPr="00BB3ADC" w:rsidRDefault="00B03FAA" w:rsidP="00F56A73">
            <w:pPr>
              <w:widowControl w:val="0"/>
              <w:suppressAutoHyphens/>
              <w:spacing w:before="20" w:after="20" w:line="240" w:lineRule="auto"/>
              <w:jc w:val="left"/>
              <w:rPr>
                <w:i/>
                <w:sz w:val="20"/>
              </w:rPr>
            </w:pPr>
            <w:r w:rsidRPr="00BB3ADC">
              <w:rPr>
                <w:i/>
                <w:sz w:val="20"/>
              </w:rPr>
              <w:t>Kurze räumliche Beschreibung</w:t>
            </w:r>
          </w:p>
        </w:tc>
      </w:tr>
      <w:tr w:rsidR="00B03FAA" w:rsidRPr="00BB3ADC" w14:paraId="0785E92B" w14:textId="77777777" w:rsidTr="00F56A73">
        <w:trPr>
          <w:trHeight w:val="20"/>
          <w:jc w:val="center"/>
        </w:trPr>
        <w:tc>
          <w:tcPr>
            <w:tcW w:w="2138" w:type="dxa"/>
            <w:tcBorders>
              <w:top w:val="single" w:sz="4" w:space="0" w:color="auto"/>
              <w:left w:val="single" w:sz="4" w:space="0" w:color="auto"/>
              <w:bottom w:val="single" w:sz="4" w:space="0" w:color="auto"/>
              <w:right w:val="single" w:sz="4" w:space="0" w:color="auto"/>
            </w:tcBorders>
            <w:shd w:val="clear" w:color="auto" w:fill="D9D9D9"/>
            <w:noWrap/>
            <w:hideMark/>
          </w:tcPr>
          <w:p w14:paraId="726183CE" w14:textId="77777777" w:rsidR="00B03FAA" w:rsidRPr="00BB3ADC" w:rsidRDefault="00B03FAA" w:rsidP="00F56A73">
            <w:pPr>
              <w:widowControl w:val="0"/>
              <w:suppressAutoHyphens/>
              <w:spacing w:before="20" w:after="20" w:line="240" w:lineRule="auto"/>
              <w:jc w:val="left"/>
              <w:rPr>
                <w:sz w:val="20"/>
              </w:rPr>
            </w:pPr>
            <w:r w:rsidRPr="00BB3ADC">
              <w:rPr>
                <w:sz w:val="20"/>
              </w:rPr>
              <w:t>Naturraum</w:t>
            </w: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220A7DB9" w14:textId="77777777" w:rsidR="00B03FAA" w:rsidRPr="00BB3ADC" w:rsidRDefault="00B03FAA" w:rsidP="00F56A73">
            <w:pPr>
              <w:widowControl w:val="0"/>
              <w:suppressAutoHyphens/>
              <w:spacing w:before="20" w:after="20" w:line="240" w:lineRule="auto"/>
              <w:jc w:val="left"/>
              <w:rPr>
                <w:i/>
                <w:sz w:val="20"/>
              </w:rPr>
            </w:pPr>
            <w:r w:rsidRPr="00BB3ADC">
              <w:rPr>
                <w:i/>
                <w:sz w:val="20"/>
              </w:rPr>
              <w:t>(Unter)Einheit Naturräumliche Gliederung</w:t>
            </w:r>
          </w:p>
        </w:tc>
      </w:tr>
      <w:tr w:rsidR="00B03FAA" w:rsidRPr="00BB3ADC" w14:paraId="377994BD" w14:textId="77777777" w:rsidTr="00F56A73">
        <w:trPr>
          <w:trHeight w:val="20"/>
          <w:jc w:val="center"/>
        </w:trPr>
        <w:tc>
          <w:tcPr>
            <w:tcW w:w="2138" w:type="dxa"/>
            <w:tcBorders>
              <w:top w:val="single" w:sz="4" w:space="0" w:color="auto"/>
              <w:left w:val="single" w:sz="4" w:space="0" w:color="auto"/>
              <w:bottom w:val="single" w:sz="4" w:space="0" w:color="auto"/>
              <w:right w:val="single" w:sz="4" w:space="0" w:color="auto"/>
            </w:tcBorders>
            <w:shd w:val="clear" w:color="auto" w:fill="D9D9D9"/>
            <w:noWrap/>
            <w:hideMark/>
          </w:tcPr>
          <w:p w14:paraId="374ECA9F" w14:textId="77777777" w:rsidR="00B03FAA" w:rsidRPr="00BB3ADC" w:rsidRDefault="00B03FAA" w:rsidP="00F56A73">
            <w:pPr>
              <w:widowControl w:val="0"/>
              <w:suppressAutoHyphens/>
              <w:spacing w:before="20" w:after="20" w:line="240" w:lineRule="auto"/>
              <w:jc w:val="left"/>
              <w:rPr>
                <w:sz w:val="20"/>
              </w:rPr>
            </w:pPr>
            <w:r w:rsidRPr="00BB3ADC">
              <w:rPr>
                <w:sz w:val="20"/>
              </w:rPr>
              <w:t>Charakteristik/Nutzung</w:t>
            </w: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64C011D9" w14:textId="77777777" w:rsidR="00B03FAA" w:rsidRPr="00BB3ADC" w:rsidRDefault="00B03FAA" w:rsidP="00F56A73">
            <w:pPr>
              <w:widowControl w:val="0"/>
              <w:suppressAutoHyphens/>
              <w:spacing w:before="20" w:after="20" w:line="240" w:lineRule="auto"/>
              <w:jc w:val="left"/>
              <w:rPr>
                <w:i/>
                <w:sz w:val="20"/>
              </w:rPr>
            </w:pPr>
            <w:r w:rsidRPr="00BB3ADC">
              <w:rPr>
                <w:i/>
                <w:sz w:val="20"/>
              </w:rPr>
              <w:t xml:space="preserve">Kurzbeschreibung der wesentlichen Raumnutzungen </w:t>
            </w:r>
          </w:p>
        </w:tc>
      </w:tr>
      <w:tr w:rsidR="00B03FAA" w:rsidRPr="00BB3ADC" w14:paraId="50FD3FB1" w14:textId="77777777" w:rsidTr="00F56A73">
        <w:trPr>
          <w:trHeight w:val="20"/>
          <w:jc w:val="center"/>
        </w:trPr>
        <w:tc>
          <w:tcPr>
            <w:tcW w:w="93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E4BE782" w14:textId="77777777" w:rsidR="00B03FAA" w:rsidRPr="00BB3ADC" w:rsidRDefault="00B03FAA" w:rsidP="00F56A73">
            <w:pPr>
              <w:widowControl w:val="0"/>
              <w:suppressAutoHyphens/>
              <w:spacing w:before="20" w:after="20" w:line="240" w:lineRule="auto"/>
              <w:jc w:val="left"/>
              <w:rPr>
                <w:b/>
                <w:sz w:val="20"/>
              </w:rPr>
            </w:pPr>
            <w:r w:rsidRPr="00BB3ADC">
              <w:rPr>
                <w:b/>
                <w:sz w:val="20"/>
              </w:rPr>
              <w:t xml:space="preserve">Kurzbeschreibung der </w:t>
            </w:r>
            <w:r>
              <w:rPr>
                <w:b/>
                <w:sz w:val="20"/>
              </w:rPr>
              <w:t>Schutzgüter</w:t>
            </w:r>
            <w:r w:rsidRPr="00BB3ADC">
              <w:rPr>
                <w:b/>
                <w:sz w:val="20"/>
              </w:rPr>
              <w:t>/Funktionen und</w:t>
            </w:r>
            <w:r w:rsidRPr="00BB3ADC">
              <w:rPr>
                <w:b/>
                <w:sz w:val="20"/>
              </w:rPr>
              <w:br/>
              <w:t>Ableitung der planungsrelevanten Funktionen / zu erwartenden Beeinträchtigungen</w:t>
            </w:r>
          </w:p>
        </w:tc>
      </w:tr>
      <w:tr w:rsidR="00B03FAA" w:rsidRPr="00BB3ADC" w14:paraId="46095922" w14:textId="77777777" w:rsidTr="00F56A73">
        <w:trPr>
          <w:trHeight w:val="851"/>
          <w:jc w:val="center"/>
        </w:trPr>
        <w:tc>
          <w:tcPr>
            <w:tcW w:w="2138" w:type="dxa"/>
            <w:tcBorders>
              <w:top w:val="single" w:sz="4" w:space="0" w:color="auto"/>
              <w:left w:val="single" w:sz="4" w:space="0" w:color="auto"/>
              <w:right w:val="single" w:sz="4" w:space="0" w:color="auto"/>
            </w:tcBorders>
            <w:shd w:val="clear" w:color="auto" w:fill="D9D9D9"/>
            <w:noWrap/>
            <w:hideMark/>
          </w:tcPr>
          <w:p w14:paraId="1E813E7F" w14:textId="77777777" w:rsidR="00B03FAA" w:rsidRPr="00D53FE5" w:rsidRDefault="00B03FAA" w:rsidP="00F56A73">
            <w:pPr>
              <w:widowControl w:val="0"/>
              <w:suppressAutoHyphens/>
              <w:spacing w:before="20" w:after="20" w:line="240" w:lineRule="auto"/>
              <w:jc w:val="left"/>
              <w:rPr>
                <w:sz w:val="20"/>
              </w:rPr>
            </w:pPr>
            <w:r>
              <w:rPr>
                <w:sz w:val="20"/>
              </w:rPr>
              <w:t>Biotope</w:t>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5F4755C4" w14:textId="77777777" w:rsidR="00B03FAA" w:rsidRPr="00BB3ADC" w:rsidRDefault="00B03FAA" w:rsidP="00F56A73">
            <w:pPr>
              <w:keepNext/>
              <w:keepLines/>
              <w:tabs>
                <w:tab w:val="right" w:pos="6974"/>
              </w:tabs>
              <w:suppressAutoHyphens/>
              <w:autoSpaceDE w:val="0"/>
              <w:autoSpaceDN w:val="0"/>
              <w:adjustRightInd w:val="0"/>
              <w:spacing w:after="0" w:line="240" w:lineRule="auto"/>
              <w:jc w:val="left"/>
              <w:rPr>
                <w:sz w:val="20"/>
                <w:szCs w:val="20"/>
              </w:rPr>
            </w:pPr>
            <w:r w:rsidRPr="00BB3ADC">
              <w:rPr>
                <w:b/>
                <w:sz w:val="20"/>
                <w:szCs w:val="20"/>
              </w:rPr>
              <w:t>Biotop</w:t>
            </w:r>
            <w:r>
              <w:rPr>
                <w:b/>
                <w:sz w:val="20"/>
                <w:szCs w:val="20"/>
              </w:rPr>
              <w:t>funktion</w:t>
            </w:r>
            <w:r w:rsidRPr="00BB3ADC">
              <w:rPr>
                <w:b/>
                <w:sz w:val="20"/>
                <w:szCs w:val="20"/>
              </w:rPr>
              <w:t>:</w:t>
            </w:r>
            <w:r w:rsidRPr="00BB3ADC">
              <w:rPr>
                <w:sz w:val="20"/>
                <w:szCs w:val="20"/>
              </w:rPr>
              <w:t xml:space="preserve"> </w:t>
            </w:r>
          </w:p>
          <w:p w14:paraId="4EB232EB" w14:textId="77777777" w:rsidR="00B03FAA" w:rsidRPr="00BB3ADC" w:rsidRDefault="00B03FAA" w:rsidP="00F56A73">
            <w:pPr>
              <w:widowControl w:val="0"/>
              <w:suppressAutoHyphens/>
              <w:autoSpaceDE w:val="0"/>
              <w:autoSpaceDN w:val="0"/>
              <w:adjustRightInd w:val="0"/>
              <w:spacing w:after="0" w:line="240" w:lineRule="auto"/>
              <w:jc w:val="left"/>
              <w:rPr>
                <w:i/>
                <w:sz w:val="20"/>
                <w:szCs w:val="20"/>
              </w:rPr>
            </w:pPr>
            <w:r w:rsidRPr="00BB3ADC">
              <w:rPr>
                <w:i/>
                <w:sz w:val="20"/>
                <w:szCs w:val="20"/>
              </w:rPr>
              <w:t>Stichpunkthafte Zusammenfassung der wesentlichen Biotopausstattung sowie aufgrund der Wirkungen des Vorhabens und der Empfindlichkeit des Bestandes zu erwartende Beeinträchtigungen.</w:t>
            </w:r>
          </w:p>
          <w:p w14:paraId="25583EBC" w14:textId="77777777" w:rsidR="00B03FAA" w:rsidRPr="00BB3ADC" w:rsidRDefault="00B03FAA" w:rsidP="00F56A73">
            <w:pPr>
              <w:widowControl w:val="0"/>
              <w:suppressAutoHyphens/>
              <w:autoSpaceDE w:val="0"/>
              <w:autoSpaceDN w:val="0"/>
              <w:adjustRightInd w:val="0"/>
              <w:spacing w:after="0" w:line="240" w:lineRule="auto"/>
              <w:jc w:val="left"/>
              <w:rPr>
                <w:i/>
                <w:sz w:val="20"/>
                <w:szCs w:val="20"/>
              </w:rPr>
            </w:pPr>
            <w:r w:rsidRPr="00BB3ADC">
              <w:rPr>
                <w:i/>
                <w:sz w:val="20"/>
                <w:szCs w:val="20"/>
              </w:rPr>
              <w:t>Sofern die Funktion planungsrelevant ist, sind keine weiteren Ausführungen erforderlich.</w:t>
            </w:r>
          </w:p>
          <w:p w14:paraId="456B7236" w14:textId="77777777" w:rsidR="00B03FAA" w:rsidRPr="00BB3ADC" w:rsidRDefault="00B03FAA" w:rsidP="00F56A73">
            <w:pPr>
              <w:widowControl w:val="0"/>
              <w:suppressAutoHyphens/>
              <w:autoSpaceDE w:val="0"/>
              <w:autoSpaceDN w:val="0"/>
              <w:adjustRightInd w:val="0"/>
              <w:spacing w:after="0" w:line="240" w:lineRule="auto"/>
              <w:jc w:val="left"/>
              <w:rPr>
                <w:sz w:val="20"/>
                <w:szCs w:val="20"/>
              </w:rPr>
            </w:pPr>
            <w:r w:rsidRPr="00BB3ADC">
              <w:rPr>
                <w:i/>
                <w:sz w:val="20"/>
                <w:szCs w:val="20"/>
              </w:rPr>
              <w:t xml:space="preserve">Sofern die Funktion </w:t>
            </w:r>
            <w:r w:rsidRPr="00BB3ADC">
              <w:rPr>
                <w:i/>
                <w:sz w:val="20"/>
                <w:szCs w:val="20"/>
                <w:u w:val="single"/>
              </w:rPr>
              <w:t>nicht</w:t>
            </w:r>
            <w:r w:rsidRPr="00BB3ADC">
              <w:rPr>
                <w:i/>
                <w:sz w:val="20"/>
                <w:szCs w:val="20"/>
              </w:rPr>
              <w:t xml:space="preserve"> planungsrelevant ist, erfolgt eine Begründung, warum in Kombination von Bedeutung und Empfindlichkeit des Bestandes und der Wirkungen des Vorhabens keine erheblichen Beeinträchtigungen zu erwarten sind oder warum die Beeinträchtigungen über andere planungsrelevanten Funktionen ausreichend berücksichtigt werden.</w:t>
            </w:r>
          </w:p>
        </w:tc>
      </w:tr>
      <w:tr w:rsidR="00B03FAA" w:rsidRPr="00BB3ADC" w14:paraId="656FB785" w14:textId="77777777" w:rsidTr="00F56A73">
        <w:trPr>
          <w:trHeight w:val="546"/>
          <w:jc w:val="center"/>
        </w:trPr>
        <w:tc>
          <w:tcPr>
            <w:tcW w:w="2138" w:type="dxa"/>
            <w:tcBorders>
              <w:top w:val="single" w:sz="4" w:space="0" w:color="auto"/>
              <w:left w:val="single" w:sz="4" w:space="0" w:color="auto"/>
              <w:right w:val="single" w:sz="4" w:space="0" w:color="auto"/>
            </w:tcBorders>
            <w:shd w:val="clear" w:color="auto" w:fill="D9D9D9"/>
            <w:noWrap/>
            <w:hideMark/>
          </w:tcPr>
          <w:p w14:paraId="6FAD4D2F" w14:textId="77777777" w:rsidR="00B03FAA" w:rsidRPr="00D53FE5" w:rsidRDefault="00B03FAA" w:rsidP="00F56A73">
            <w:pPr>
              <w:widowControl w:val="0"/>
              <w:suppressAutoHyphens/>
              <w:spacing w:before="20" w:after="20" w:line="240" w:lineRule="auto"/>
              <w:jc w:val="left"/>
              <w:rPr>
                <w:sz w:val="20"/>
              </w:rPr>
            </w:pPr>
            <w:r>
              <w:rPr>
                <w:sz w:val="20"/>
              </w:rPr>
              <w:t>Tiere</w:t>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6676EA20" w14:textId="77777777" w:rsidR="00B03FAA" w:rsidRPr="00BB3ADC" w:rsidRDefault="00B03FAA" w:rsidP="00F56A73">
            <w:pPr>
              <w:widowControl w:val="0"/>
              <w:suppressAutoHyphens/>
              <w:spacing w:before="20" w:after="20" w:line="240" w:lineRule="auto"/>
              <w:jc w:val="left"/>
              <w:rPr>
                <w:b/>
                <w:sz w:val="20"/>
              </w:rPr>
            </w:pPr>
            <w:r w:rsidRPr="007276CE">
              <w:rPr>
                <w:b/>
                <w:sz w:val="20"/>
              </w:rPr>
              <w:t xml:space="preserve">Vielfalt von </w:t>
            </w:r>
            <w:r>
              <w:rPr>
                <w:b/>
                <w:sz w:val="20"/>
              </w:rPr>
              <w:t>Tier</w:t>
            </w:r>
            <w:r w:rsidRPr="007276CE">
              <w:rPr>
                <w:b/>
                <w:sz w:val="20"/>
              </w:rPr>
              <w:t>arten einschließlich der innerartlichen Vielfalt</w:t>
            </w:r>
            <w:r w:rsidRPr="00BB3ADC">
              <w:rPr>
                <w:b/>
                <w:sz w:val="20"/>
              </w:rPr>
              <w:t>:</w:t>
            </w:r>
          </w:p>
          <w:p w14:paraId="7B00B6BF" w14:textId="77777777" w:rsidR="00B03FAA" w:rsidRPr="00BB3ADC" w:rsidRDefault="00B03FAA" w:rsidP="00F56A73">
            <w:pPr>
              <w:widowControl w:val="0"/>
              <w:suppressAutoHyphens/>
              <w:autoSpaceDE w:val="0"/>
              <w:autoSpaceDN w:val="0"/>
              <w:adjustRightInd w:val="0"/>
              <w:spacing w:after="0" w:line="240" w:lineRule="auto"/>
              <w:jc w:val="left"/>
              <w:rPr>
                <w:sz w:val="20"/>
                <w:szCs w:val="20"/>
              </w:rPr>
            </w:pPr>
            <w:r>
              <w:rPr>
                <w:i/>
                <w:sz w:val="20"/>
              </w:rPr>
              <w:t>siehe Biotopfunktion</w:t>
            </w:r>
          </w:p>
        </w:tc>
      </w:tr>
      <w:tr w:rsidR="00B03FAA" w:rsidRPr="00BB3ADC" w14:paraId="79EA5390" w14:textId="77777777" w:rsidTr="00F56A73">
        <w:trPr>
          <w:trHeight w:val="527"/>
          <w:jc w:val="center"/>
        </w:trPr>
        <w:tc>
          <w:tcPr>
            <w:tcW w:w="0" w:type="auto"/>
            <w:tcBorders>
              <w:left w:val="single" w:sz="4" w:space="0" w:color="auto"/>
              <w:bottom w:val="single" w:sz="4" w:space="0" w:color="auto"/>
              <w:right w:val="single" w:sz="4" w:space="0" w:color="auto"/>
            </w:tcBorders>
            <w:shd w:val="clear" w:color="auto" w:fill="D9D9D9"/>
            <w:hideMark/>
          </w:tcPr>
          <w:p w14:paraId="09E04628" w14:textId="77777777" w:rsidR="00B03FAA" w:rsidRPr="00BB3ADC" w:rsidRDefault="00B03FAA" w:rsidP="00F56A73">
            <w:pPr>
              <w:widowControl w:val="0"/>
              <w:spacing w:after="0" w:line="240" w:lineRule="auto"/>
              <w:jc w:val="left"/>
              <w:rPr>
                <w:sz w:val="20"/>
                <w:szCs w:val="20"/>
              </w:rPr>
            </w:pPr>
            <w:r w:rsidRPr="00BB3ADC">
              <w:rPr>
                <w:sz w:val="20"/>
              </w:rPr>
              <w:t>Pflanzen</w:t>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7BF02207" w14:textId="77777777" w:rsidR="00B03FAA" w:rsidRPr="00BB3ADC" w:rsidRDefault="00B03FAA" w:rsidP="00F56A73">
            <w:pPr>
              <w:widowControl w:val="0"/>
              <w:suppressAutoHyphens/>
              <w:spacing w:before="20" w:after="20" w:line="240" w:lineRule="auto"/>
              <w:jc w:val="left"/>
              <w:rPr>
                <w:b/>
                <w:sz w:val="20"/>
              </w:rPr>
            </w:pPr>
            <w:r w:rsidRPr="007276CE">
              <w:rPr>
                <w:b/>
                <w:sz w:val="20"/>
              </w:rPr>
              <w:t>Vielfalt von Pflanzenarten einschließlich der innerartlichen Vielfalt</w:t>
            </w:r>
            <w:r w:rsidRPr="00BB3ADC">
              <w:rPr>
                <w:b/>
                <w:sz w:val="20"/>
              </w:rPr>
              <w:t>:</w:t>
            </w:r>
          </w:p>
          <w:p w14:paraId="46565AE8" w14:textId="77777777" w:rsidR="00B03FAA" w:rsidRPr="00BB3ADC" w:rsidRDefault="00B03FAA" w:rsidP="00F56A73">
            <w:pPr>
              <w:widowControl w:val="0"/>
              <w:suppressAutoHyphens/>
              <w:spacing w:before="20" w:after="20" w:line="240" w:lineRule="auto"/>
              <w:jc w:val="left"/>
              <w:rPr>
                <w:b/>
                <w:sz w:val="20"/>
              </w:rPr>
            </w:pPr>
            <w:r>
              <w:rPr>
                <w:i/>
                <w:sz w:val="20"/>
              </w:rPr>
              <w:t>siehe Biotopfunktion</w:t>
            </w:r>
          </w:p>
        </w:tc>
      </w:tr>
      <w:tr w:rsidR="00B03FAA" w:rsidRPr="00BB3ADC" w14:paraId="2490EB67" w14:textId="77777777" w:rsidTr="00F56A73">
        <w:trPr>
          <w:trHeight w:val="739"/>
          <w:jc w:val="center"/>
        </w:trPr>
        <w:tc>
          <w:tcPr>
            <w:tcW w:w="2138" w:type="dxa"/>
            <w:vMerge w:val="restart"/>
            <w:tcBorders>
              <w:top w:val="single" w:sz="4" w:space="0" w:color="auto"/>
              <w:left w:val="single" w:sz="4" w:space="0" w:color="auto"/>
              <w:right w:val="single" w:sz="4" w:space="0" w:color="auto"/>
            </w:tcBorders>
            <w:shd w:val="clear" w:color="auto" w:fill="D9D9D9"/>
            <w:noWrap/>
            <w:hideMark/>
          </w:tcPr>
          <w:p w14:paraId="2D94C0FC" w14:textId="77777777" w:rsidR="00B03FAA" w:rsidRPr="00D53FE5" w:rsidRDefault="00B03FAA" w:rsidP="00F56A73">
            <w:pPr>
              <w:widowControl w:val="0"/>
              <w:spacing w:before="20" w:after="20" w:line="240" w:lineRule="auto"/>
              <w:jc w:val="left"/>
              <w:rPr>
                <w:rFonts w:cs="Arial"/>
                <w:sz w:val="20"/>
              </w:rPr>
            </w:pPr>
            <w:r w:rsidRPr="00BB3ADC">
              <w:rPr>
                <w:sz w:val="20"/>
              </w:rPr>
              <w:br w:type="page"/>
            </w:r>
            <w:r>
              <w:rPr>
                <w:rFonts w:cs="Arial"/>
                <w:sz w:val="20"/>
              </w:rPr>
              <w:t>Boden</w:t>
            </w:r>
          </w:p>
          <w:p w14:paraId="3EBC5F2F" w14:textId="77777777" w:rsidR="00B03FAA" w:rsidRPr="00D53FE5" w:rsidRDefault="00B03FAA" w:rsidP="00F56A73">
            <w:pPr>
              <w:widowControl w:val="0"/>
              <w:spacing w:before="20" w:after="20" w:line="240" w:lineRule="auto"/>
              <w:jc w:val="left"/>
              <w:rPr>
                <w:rFonts w:cs="Arial"/>
                <w:sz w:val="20"/>
              </w:rPr>
            </w:pPr>
            <w:r w:rsidRPr="00BB3ADC">
              <w:rPr>
                <w:sz w:val="20"/>
              </w:rPr>
              <w:br w:type="page"/>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5B9C6D88" w14:textId="77777777" w:rsidR="00B03FAA" w:rsidRPr="00BB3ADC" w:rsidRDefault="00B03FAA" w:rsidP="00F56A73">
            <w:pPr>
              <w:widowControl w:val="0"/>
              <w:spacing w:before="20" w:after="20" w:line="240" w:lineRule="auto"/>
              <w:jc w:val="left"/>
              <w:rPr>
                <w:sz w:val="20"/>
              </w:rPr>
            </w:pPr>
            <w:r w:rsidRPr="006343A1">
              <w:rPr>
                <w:b/>
                <w:sz w:val="20"/>
              </w:rPr>
              <w:t>Natürliche Bodenfunktionen (Natürliche Bodenfruchtbarkeit, Filter- und Pufferfunktion, Regler- und Speicherfunktion Wasser)</w:t>
            </w:r>
            <w:r w:rsidRPr="00BB3ADC">
              <w:rPr>
                <w:b/>
                <w:sz w:val="20"/>
              </w:rPr>
              <w:t>:</w:t>
            </w:r>
          </w:p>
          <w:p w14:paraId="1B22E3FC" w14:textId="77777777" w:rsidR="00B03FAA" w:rsidRPr="00BB3ADC" w:rsidRDefault="00B03FAA" w:rsidP="00F56A73">
            <w:pPr>
              <w:widowControl w:val="0"/>
              <w:spacing w:before="20" w:after="0" w:line="240" w:lineRule="auto"/>
              <w:jc w:val="left"/>
              <w:rPr>
                <w:sz w:val="20"/>
              </w:rPr>
            </w:pPr>
            <w:r>
              <w:rPr>
                <w:i/>
                <w:sz w:val="20"/>
              </w:rPr>
              <w:t>siehe Biotopfunktion</w:t>
            </w:r>
          </w:p>
        </w:tc>
      </w:tr>
      <w:tr w:rsidR="00B03FAA" w:rsidRPr="00BB3ADC" w14:paraId="362D99AF" w14:textId="77777777" w:rsidTr="00F56A73">
        <w:trPr>
          <w:trHeight w:val="739"/>
          <w:jc w:val="center"/>
        </w:trPr>
        <w:tc>
          <w:tcPr>
            <w:tcW w:w="2138" w:type="dxa"/>
            <w:vMerge/>
            <w:tcBorders>
              <w:left w:val="single" w:sz="4" w:space="0" w:color="auto"/>
              <w:bottom w:val="single" w:sz="4" w:space="0" w:color="auto"/>
              <w:right w:val="single" w:sz="4" w:space="0" w:color="auto"/>
            </w:tcBorders>
            <w:shd w:val="clear" w:color="auto" w:fill="D9D9D9"/>
            <w:noWrap/>
            <w:hideMark/>
          </w:tcPr>
          <w:p w14:paraId="66A39260" w14:textId="77777777" w:rsidR="00B03FAA" w:rsidRPr="00D53FE5" w:rsidRDefault="00B03FAA" w:rsidP="00F56A73">
            <w:pPr>
              <w:widowControl w:val="0"/>
              <w:spacing w:before="20" w:after="20" w:line="240" w:lineRule="auto"/>
              <w:jc w:val="left"/>
              <w:rPr>
                <w:rFonts w:cs="Arial"/>
                <w:sz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2C33636A" w14:textId="77777777" w:rsidR="00B03FAA" w:rsidRPr="00BB3ADC" w:rsidRDefault="00B03FAA" w:rsidP="00F56A73">
            <w:pPr>
              <w:widowControl w:val="0"/>
              <w:spacing w:before="20" w:after="20" w:line="240" w:lineRule="auto"/>
              <w:jc w:val="left"/>
              <w:rPr>
                <w:sz w:val="20"/>
              </w:rPr>
            </w:pPr>
            <w:r w:rsidRPr="006343A1">
              <w:rPr>
                <w:b/>
                <w:sz w:val="20"/>
              </w:rPr>
              <w:t>Vielfalt von Bodentypen und Bodenformen sowie von Geotopen als Ausdruck des natürlichen und kulturellen Erbes</w:t>
            </w:r>
            <w:r w:rsidRPr="00BB3ADC">
              <w:rPr>
                <w:b/>
                <w:sz w:val="20"/>
              </w:rPr>
              <w:t>:</w:t>
            </w:r>
          </w:p>
          <w:p w14:paraId="4A799A9F" w14:textId="77777777" w:rsidR="00B03FAA" w:rsidRPr="00BB3ADC" w:rsidRDefault="00B03FAA" w:rsidP="00F56A73">
            <w:pPr>
              <w:widowControl w:val="0"/>
              <w:spacing w:before="20" w:after="0" w:line="240" w:lineRule="auto"/>
              <w:jc w:val="left"/>
              <w:rPr>
                <w:sz w:val="20"/>
              </w:rPr>
            </w:pPr>
            <w:r>
              <w:rPr>
                <w:i/>
                <w:sz w:val="20"/>
              </w:rPr>
              <w:t>siehe Biotopfunktion</w:t>
            </w:r>
          </w:p>
        </w:tc>
      </w:tr>
      <w:tr w:rsidR="00B03FAA" w:rsidRPr="00BB3ADC" w14:paraId="5B681B46" w14:textId="77777777" w:rsidTr="00F56A73">
        <w:trPr>
          <w:trHeight w:val="723"/>
          <w:jc w:val="center"/>
        </w:trPr>
        <w:tc>
          <w:tcPr>
            <w:tcW w:w="0" w:type="auto"/>
            <w:vMerge w:val="restart"/>
            <w:tcBorders>
              <w:top w:val="single" w:sz="4" w:space="0" w:color="auto"/>
              <w:left w:val="single" w:sz="4" w:space="0" w:color="auto"/>
              <w:right w:val="single" w:sz="4" w:space="0" w:color="auto"/>
            </w:tcBorders>
            <w:shd w:val="clear" w:color="auto" w:fill="D9D9D9"/>
            <w:hideMark/>
          </w:tcPr>
          <w:p w14:paraId="0E6D92D6" w14:textId="77777777" w:rsidR="00B03FAA" w:rsidRPr="00BB3ADC" w:rsidRDefault="00B03FAA" w:rsidP="00F56A73">
            <w:pPr>
              <w:widowControl w:val="0"/>
              <w:spacing w:after="0" w:line="240" w:lineRule="auto"/>
              <w:jc w:val="left"/>
              <w:rPr>
                <w:sz w:val="20"/>
                <w:szCs w:val="20"/>
              </w:rPr>
            </w:pPr>
            <w:r>
              <w:rPr>
                <w:rFonts w:cs="Arial"/>
                <w:sz w:val="20"/>
              </w:rPr>
              <w:t>Wasser</w:t>
            </w: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1CA6E16E" w14:textId="77777777" w:rsidR="00B03FAA" w:rsidRDefault="00B03FAA" w:rsidP="00F56A73">
            <w:pPr>
              <w:widowControl w:val="0"/>
              <w:spacing w:before="20" w:after="0" w:line="240" w:lineRule="auto"/>
              <w:jc w:val="left"/>
              <w:rPr>
                <w:b/>
                <w:sz w:val="20"/>
              </w:rPr>
            </w:pPr>
            <w:r w:rsidRPr="007226EA">
              <w:rPr>
                <w:b/>
                <w:sz w:val="20"/>
              </w:rPr>
              <w:t>Funktionen bezüglich der Qualität und Qu</w:t>
            </w:r>
            <w:r>
              <w:rPr>
                <w:b/>
                <w:sz w:val="20"/>
              </w:rPr>
              <w:t>antität der Oberflächengewässer:</w:t>
            </w:r>
          </w:p>
          <w:p w14:paraId="4922E997" w14:textId="77777777" w:rsidR="00B03FAA" w:rsidRPr="00BB3ADC" w:rsidRDefault="00B03FAA" w:rsidP="00F56A73">
            <w:pPr>
              <w:widowControl w:val="0"/>
              <w:spacing w:before="20" w:after="0" w:line="240" w:lineRule="auto"/>
              <w:jc w:val="left"/>
              <w:rPr>
                <w:sz w:val="20"/>
              </w:rPr>
            </w:pPr>
            <w:r>
              <w:rPr>
                <w:i/>
                <w:sz w:val="20"/>
              </w:rPr>
              <w:t>siehe Biotopfunktion</w:t>
            </w:r>
          </w:p>
        </w:tc>
      </w:tr>
      <w:tr w:rsidR="00B03FAA" w:rsidRPr="00BB3ADC" w14:paraId="1D452A40" w14:textId="77777777" w:rsidTr="00F56A73">
        <w:trPr>
          <w:trHeight w:val="723"/>
          <w:jc w:val="center"/>
        </w:trPr>
        <w:tc>
          <w:tcPr>
            <w:tcW w:w="0" w:type="auto"/>
            <w:vMerge/>
            <w:tcBorders>
              <w:left w:val="single" w:sz="4" w:space="0" w:color="auto"/>
              <w:right w:val="single" w:sz="4" w:space="0" w:color="auto"/>
            </w:tcBorders>
            <w:shd w:val="clear" w:color="auto" w:fill="D9D9D9"/>
            <w:vAlign w:val="center"/>
          </w:tcPr>
          <w:p w14:paraId="43EB28F7" w14:textId="77777777" w:rsidR="00B03FAA" w:rsidRPr="00BB3ADC" w:rsidRDefault="00B03FAA" w:rsidP="00F56A73">
            <w:pPr>
              <w:widowControl w:val="0"/>
              <w:spacing w:after="0" w:line="240" w:lineRule="auto"/>
              <w:jc w:val="left"/>
              <w:rPr>
                <w:sz w:val="20"/>
                <w:szCs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2F8F7215" w14:textId="77777777" w:rsidR="00B03FAA" w:rsidRPr="00BB3ADC" w:rsidRDefault="00B03FAA" w:rsidP="00F56A73">
            <w:pPr>
              <w:widowControl w:val="0"/>
              <w:spacing w:before="20" w:after="20" w:line="240" w:lineRule="auto"/>
              <w:jc w:val="left"/>
              <w:rPr>
                <w:sz w:val="20"/>
              </w:rPr>
            </w:pPr>
            <w:r w:rsidRPr="007226EA">
              <w:rPr>
                <w:b/>
                <w:sz w:val="20"/>
              </w:rPr>
              <w:t>Funktionen bezüglich der Qualität und Quantität des Grundwassers</w:t>
            </w:r>
            <w:r w:rsidRPr="00BB3ADC">
              <w:rPr>
                <w:b/>
                <w:sz w:val="20"/>
              </w:rPr>
              <w:t>:</w:t>
            </w:r>
          </w:p>
          <w:p w14:paraId="2D186E1D" w14:textId="77777777" w:rsidR="00B03FAA" w:rsidRPr="00BB3ADC" w:rsidRDefault="00B03FAA" w:rsidP="00F56A73">
            <w:pPr>
              <w:widowControl w:val="0"/>
              <w:spacing w:before="20" w:after="0" w:line="240" w:lineRule="auto"/>
              <w:jc w:val="left"/>
              <w:rPr>
                <w:sz w:val="20"/>
              </w:rPr>
            </w:pPr>
            <w:r>
              <w:rPr>
                <w:i/>
                <w:sz w:val="20"/>
              </w:rPr>
              <w:t>siehe Biotopfunktion</w:t>
            </w:r>
          </w:p>
        </w:tc>
      </w:tr>
      <w:tr w:rsidR="00B03FAA" w:rsidRPr="00BB3ADC" w14:paraId="3ABDF8CD" w14:textId="77777777" w:rsidTr="00F56A73">
        <w:trPr>
          <w:trHeight w:val="723"/>
          <w:jc w:val="center"/>
        </w:trPr>
        <w:tc>
          <w:tcPr>
            <w:tcW w:w="0" w:type="auto"/>
            <w:vMerge/>
            <w:tcBorders>
              <w:left w:val="single" w:sz="4" w:space="0" w:color="auto"/>
              <w:bottom w:val="single" w:sz="4" w:space="0" w:color="auto"/>
              <w:right w:val="single" w:sz="4" w:space="0" w:color="auto"/>
            </w:tcBorders>
            <w:shd w:val="clear" w:color="auto" w:fill="D9D9D9"/>
            <w:vAlign w:val="center"/>
          </w:tcPr>
          <w:p w14:paraId="01729951" w14:textId="77777777" w:rsidR="00B03FAA" w:rsidRPr="00BB3ADC" w:rsidRDefault="00B03FAA" w:rsidP="00F56A73">
            <w:pPr>
              <w:widowControl w:val="0"/>
              <w:spacing w:after="0" w:line="240" w:lineRule="auto"/>
              <w:jc w:val="left"/>
              <w:rPr>
                <w:sz w:val="20"/>
                <w:szCs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24707784" w14:textId="77777777" w:rsidR="00B03FAA" w:rsidRPr="00BB3ADC" w:rsidRDefault="00B03FAA" w:rsidP="00F56A73">
            <w:pPr>
              <w:widowControl w:val="0"/>
              <w:spacing w:before="20" w:after="20" w:line="240" w:lineRule="auto"/>
              <w:jc w:val="left"/>
              <w:rPr>
                <w:sz w:val="20"/>
              </w:rPr>
            </w:pPr>
            <w:r w:rsidRPr="007226EA">
              <w:rPr>
                <w:b/>
                <w:sz w:val="20"/>
              </w:rPr>
              <w:t>Hochwasserschutzfunktion und Funktionen im Niederschlags-Abflusshaushalt (Retentionsfunktion)</w:t>
            </w:r>
            <w:r w:rsidRPr="00BB3ADC">
              <w:rPr>
                <w:b/>
                <w:sz w:val="20"/>
              </w:rPr>
              <w:t>:</w:t>
            </w:r>
          </w:p>
          <w:p w14:paraId="09A5DA8D" w14:textId="77777777" w:rsidR="00B03FAA" w:rsidRPr="00BB3ADC" w:rsidRDefault="00B03FAA" w:rsidP="00F56A73">
            <w:pPr>
              <w:widowControl w:val="0"/>
              <w:spacing w:before="20" w:after="0" w:line="240" w:lineRule="auto"/>
              <w:jc w:val="left"/>
              <w:rPr>
                <w:sz w:val="20"/>
              </w:rPr>
            </w:pPr>
            <w:r>
              <w:rPr>
                <w:i/>
                <w:sz w:val="20"/>
              </w:rPr>
              <w:t>siehe Biotopfunktion</w:t>
            </w:r>
          </w:p>
        </w:tc>
      </w:tr>
      <w:tr w:rsidR="00B03FAA" w:rsidRPr="00BB3ADC" w14:paraId="6BA0F1D4" w14:textId="77777777" w:rsidTr="00F56A73">
        <w:trPr>
          <w:trHeight w:val="735"/>
          <w:jc w:val="center"/>
        </w:trPr>
        <w:tc>
          <w:tcPr>
            <w:tcW w:w="0" w:type="auto"/>
            <w:vMerge w:val="restart"/>
            <w:tcBorders>
              <w:top w:val="single" w:sz="4" w:space="0" w:color="auto"/>
              <w:left w:val="single" w:sz="4" w:space="0" w:color="auto"/>
              <w:right w:val="single" w:sz="4" w:space="0" w:color="auto"/>
            </w:tcBorders>
            <w:shd w:val="clear" w:color="auto" w:fill="D9D9D9"/>
            <w:hideMark/>
          </w:tcPr>
          <w:p w14:paraId="24FE9AB1" w14:textId="77777777" w:rsidR="00B03FAA" w:rsidRPr="00BB3ADC" w:rsidRDefault="00B03FAA" w:rsidP="00F56A73">
            <w:pPr>
              <w:widowControl w:val="0"/>
              <w:spacing w:after="0" w:line="240" w:lineRule="auto"/>
              <w:jc w:val="left"/>
              <w:rPr>
                <w:sz w:val="20"/>
                <w:szCs w:val="20"/>
              </w:rPr>
            </w:pPr>
            <w:r w:rsidRPr="00BB3ADC">
              <w:rPr>
                <w:rFonts w:cs="Arial"/>
                <w:sz w:val="20"/>
              </w:rPr>
              <w:t xml:space="preserve">Klima </w:t>
            </w:r>
            <w:r>
              <w:rPr>
                <w:rFonts w:cs="Arial"/>
                <w:sz w:val="20"/>
              </w:rPr>
              <w:t>/ Luft</w:t>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56813BBC" w14:textId="77777777" w:rsidR="00B03FAA" w:rsidRPr="00BB3ADC" w:rsidRDefault="00B03FAA" w:rsidP="00F56A73">
            <w:pPr>
              <w:widowControl w:val="0"/>
              <w:spacing w:before="20" w:after="20" w:line="240" w:lineRule="auto"/>
              <w:jc w:val="left"/>
              <w:rPr>
                <w:sz w:val="20"/>
              </w:rPr>
            </w:pPr>
            <w:r w:rsidRPr="00D53FE5">
              <w:rPr>
                <w:b/>
                <w:sz w:val="20"/>
              </w:rPr>
              <w:t>Klimatische und lufthygienische Ausgleichsfunktion</w:t>
            </w:r>
            <w:r>
              <w:rPr>
                <w:b/>
                <w:sz w:val="20"/>
              </w:rPr>
              <w:t>en</w:t>
            </w:r>
            <w:r w:rsidRPr="00BB3ADC">
              <w:rPr>
                <w:b/>
                <w:sz w:val="20"/>
              </w:rPr>
              <w:t>:</w:t>
            </w:r>
          </w:p>
          <w:p w14:paraId="36DD876B" w14:textId="77777777" w:rsidR="00B03FAA" w:rsidRPr="00BB3ADC" w:rsidRDefault="00B03FAA" w:rsidP="00F56A73">
            <w:pPr>
              <w:widowControl w:val="0"/>
              <w:spacing w:before="20" w:after="0" w:line="240" w:lineRule="auto"/>
              <w:jc w:val="left"/>
              <w:rPr>
                <w:sz w:val="20"/>
              </w:rPr>
            </w:pPr>
            <w:r>
              <w:rPr>
                <w:i/>
                <w:sz w:val="20"/>
              </w:rPr>
              <w:t>siehe Biotopfunktion</w:t>
            </w:r>
          </w:p>
        </w:tc>
      </w:tr>
      <w:tr w:rsidR="00B03FAA" w:rsidRPr="00BB3ADC" w14:paraId="3AEF4978" w14:textId="77777777" w:rsidTr="00F56A73">
        <w:trPr>
          <w:trHeight w:val="735"/>
          <w:jc w:val="center"/>
        </w:trPr>
        <w:tc>
          <w:tcPr>
            <w:tcW w:w="0" w:type="auto"/>
            <w:vMerge/>
            <w:tcBorders>
              <w:left w:val="single" w:sz="4" w:space="0" w:color="auto"/>
              <w:bottom w:val="single" w:sz="4" w:space="0" w:color="auto"/>
              <w:right w:val="single" w:sz="4" w:space="0" w:color="auto"/>
            </w:tcBorders>
            <w:shd w:val="clear" w:color="auto" w:fill="D9D9D9"/>
            <w:vAlign w:val="center"/>
            <w:hideMark/>
          </w:tcPr>
          <w:p w14:paraId="186A49AE" w14:textId="77777777" w:rsidR="00B03FAA" w:rsidRPr="00BB3ADC" w:rsidRDefault="00B03FAA" w:rsidP="00F56A73">
            <w:pPr>
              <w:widowControl w:val="0"/>
              <w:spacing w:after="0" w:line="240" w:lineRule="auto"/>
              <w:jc w:val="left"/>
              <w:rPr>
                <w:sz w:val="20"/>
                <w:szCs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40994ED5" w14:textId="77777777" w:rsidR="00B03FAA" w:rsidRPr="00BB3ADC" w:rsidRDefault="00B03FAA" w:rsidP="00F56A73">
            <w:pPr>
              <w:widowControl w:val="0"/>
              <w:spacing w:before="20" w:after="20" w:line="240" w:lineRule="auto"/>
              <w:jc w:val="left"/>
              <w:rPr>
                <w:sz w:val="20"/>
              </w:rPr>
            </w:pPr>
            <w:r w:rsidRPr="00C078F0">
              <w:rPr>
                <w:b/>
                <w:sz w:val="20"/>
              </w:rPr>
              <w:t>Klimaschutzfunktionen durch Treibhausgassenken</w:t>
            </w:r>
            <w:r w:rsidRPr="00BB3ADC">
              <w:rPr>
                <w:b/>
                <w:sz w:val="20"/>
              </w:rPr>
              <w:t>:</w:t>
            </w:r>
          </w:p>
          <w:p w14:paraId="54722B2D" w14:textId="77777777" w:rsidR="00B03FAA" w:rsidRPr="00BB3ADC" w:rsidRDefault="00B03FAA" w:rsidP="00F56A73">
            <w:pPr>
              <w:widowControl w:val="0"/>
              <w:spacing w:before="20" w:after="0" w:line="240" w:lineRule="auto"/>
              <w:jc w:val="left"/>
              <w:rPr>
                <w:sz w:val="20"/>
              </w:rPr>
            </w:pPr>
            <w:r>
              <w:rPr>
                <w:i/>
                <w:sz w:val="20"/>
              </w:rPr>
              <w:t>siehe Biotopfunktion</w:t>
            </w:r>
          </w:p>
        </w:tc>
      </w:tr>
      <w:tr w:rsidR="00B03FAA" w:rsidRPr="00BB3ADC" w14:paraId="4D71119D" w14:textId="77777777" w:rsidTr="00F56A73">
        <w:trPr>
          <w:trHeight w:val="707"/>
          <w:jc w:val="center"/>
        </w:trPr>
        <w:tc>
          <w:tcPr>
            <w:tcW w:w="2138" w:type="dxa"/>
            <w:vMerge w:val="restart"/>
            <w:tcBorders>
              <w:top w:val="single" w:sz="4" w:space="0" w:color="auto"/>
              <w:left w:val="single" w:sz="4" w:space="0" w:color="auto"/>
              <w:right w:val="single" w:sz="4" w:space="0" w:color="auto"/>
            </w:tcBorders>
            <w:shd w:val="clear" w:color="auto" w:fill="D9D9D9"/>
            <w:noWrap/>
            <w:hideMark/>
          </w:tcPr>
          <w:p w14:paraId="08E25E8F" w14:textId="77777777" w:rsidR="00B03FAA" w:rsidRPr="00D53FE5" w:rsidRDefault="00B03FAA" w:rsidP="00F56A73">
            <w:pPr>
              <w:widowControl w:val="0"/>
              <w:spacing w:before="20" w:after="20" w:line="240" w:lineRule="auto"/>
              <w:jc w:val="left"/>
              <w:rPr>
                <w:rFonts w:cs="Arial"/>
                <w:sz w:val="20"/>
              </w:rPr>
            </w:pPr>
            <w:r w:rsidRPr="00BB3ADC">
              <w:rPr>
                <w:rFonts w:cs="Arial"/>
                <w:sz w:val="20"/>
              </w:rPr>
              <w:t>Landschaft</w:t>
            </w:r>
            <w:r>
              <w:rPr>
                <w:rFonts w:cs="Arial"/>
                <w:sz w:val="20"/>
              </w:rPr>
              <w:t>sbild</w:t>
            </w:r>
          </w:p>
          <w:p w14:paraId="6F523EE1" w14:textId="77777777" w:rsidR="00B03FAA" w:rsidRPr="00D53FE5" w:rsidRDefault="00B03FAA" w:rsidP="00F56A73">
            <w:pPr>
              <w:widowControl w:val="0"/>
              <w:spacing w:before="20" w:after="20" w:line="240" w:lineRule="auto"/>
              <w:jc w:val="left"/>
              <w:rPr>
                <w:rFonts w:cs="Arial"/>
                <w:sz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41434103" w14:textId="77777777" w:rsidR="00B03FAA" w:rsidRPr="00BB3ADC" w:rsidRDefault="00B03FAA" w:rsidP="00F56A73">
            <w:pPr>
              <w:widowControl w:val="0"/>
              <w:spacing w:before="20" w:after="20" w:line="240" w:lineRule="auto"/>
              <w:jc w:val="left"/>
              <w:rPr>
                <w:b/>
                <w:sz w:val="20"/>
              </w:rPr>
            </w:pPr>
            <w:r w:rsidRPr="00C078F0">
              <w:rPr>
                <w:b/>
                <w:sz w:val="20"/>
              </w:rPr>
              <w:t>Vielfalt von Landschaft als Ausdruck des natürlichen und kulturellen Erbes</w:t>
            </w:r>
            <w:r w:rsidRPr="00BB3ADC">
              <w:rPr>
                <w:b/>
                <w:sz w:val="20"/>
              </w:rPr>
              <w:t>:</w:t>
            </w:r>
          </w:p>
          <w:p w14:paraId="4C21F2EB" w14:textId="77777777" w:rsidR="00B03FAA" w:rsidRPr="00BB3ADC" w:rsidRDefault="00B03FAA" w:rsidP="00F56A73">
            <w:pPr>
              <w:widowControl w:val="0"/>
              <w:spacing w:before="20" w:after="20" w:line="240" w:lineRule="auto"/>
              <w:jc w:val="left"/>
              <w:rPr>
                <w:b/>
                <w:sz w:val="20"/>
              </w:rPr>
            </w:pPr>
            <w:r>
              <w:rPr>
                <w:i/>
                <w:sz w:val="20"/>
              </w:rPr>
              <w:t>siehe Biotopfunktion</w:t>
            </w:r>
          </w:p>
        </w:tc>
      </w:tr>
      <w:tr w:rsidR="00B03FAA" w:rsidRPr="00BB3ADC" w14:paraId="1E3FAB1E" w14:textId="77777777" w:rsidTr="00F56A73">
        <w:trPr>
          <w:trHeight w:val="707"/>
          <w:jc w:val="center"/>
        </w:trPr>
        <w:tc>
          <w:tcPr>
            <w:tcW w:w="2138" w:type="dxa"/>
            <w:vMerge/>
            <w:tcBorders>
              <w:left w:val="single" w:sz="4" w:space="0" w:color="auto"/>
              <w:bottom w:val="single" w:sz="4" w:space="0" w:color="auto"/>
              <w:right w:val="single" w:sz="4" w:space="0" w:color="auto"/>
            </w:tcBorders>
            <w:shd w:val="clear" w:color="auto" w:fill="D9D9D9"/>
            <w:noWrap/>
            <w:hideMark/>
          </w:tcPr>
          <w:p w14:paraId="05BD91A0" w14:textId="77777777" w:rsidR="00B03FAA" w:rsidRPr="00D53FE5" w:rsidRDefault="00B03FAA" w:rsidP="00F56A73">
            <w:pPr>
              <w:widowControl w:val="0"/>
              <w:spacing w:before="20" w:after="20" w:line="240" w:lineRule="auto"/>
              <w:jc w:val="left"/>
              <w:rPr>
                <w:rFonts w:cs="Arial"/>
                <w:sz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54885594" w14:textId="77777777" w:rsidR="00B03FAA" w:rsidRPr="00BB3ADC" w:rsidRDefault="00B03FAA" w:rsidP="00F56A73">
            <w:pPr>
              <w:widowControl w:val="0"/>
              <w:spacing w:before="20" w:after="20" w:line="240" w:lineRule="auto"/>
              <w:jc w:val="left"/>
              <w:rPr>
                <w:b/>
                <w:sz w:val="20"/>
              </w:rPr>
            </w:pPr>
            <w:r w:rsidRPr="00C078F0">
              <w:rPr>
                <w:b/>
                <w:sz w:val="20"/>
              </w:rPr>
              <w:t>Funktionen im Bereich des Erlebens und Wahrnehmens von Landschaft einschließlich landschaftsgebundener Erholung:</w:t>
            </w:r>
          </w:p>
          <w:p w14:paraId="0D480049" w14:textId="77777777" w:rsidR="00B03FAA" w:rsidRPr="00BB3ADC" w:rsidRDefault="00B03FAA" w:rsidP="00F56A73">
            <w:pPr>
              <w:widowControl w:val="0"/>
              <w:spacing w:before="20" w:after="20" w:line="240" w:lineRule="auto"/>
              <w:jc w:val="left"/>
              <w:rPr>
                <w:b/>
                <w:sz w:val="20"/>
              </w:rPr>
            </w:pPr>
            <w:r>
              <w:rPr>
                <w:i/>
                <w:sz w:val="20"/>
              </w:rPr>
              <w:t>siehe Biotopfunktion</w:t>
            </w:r>
          </w:p>
        </w:tc>
      </w:tr>
      <w:tr w:rsidR="00B03FAA" w:rsidRPr="00BB3ADC" w14:paraId="697D4A8F" w14:textId="77777777" w:rsidTr="00F56A73">
        <w:trPr>
          <w:trHeight w:val="20"/>
          <w:jc w:val="center"/>
        </w:trPr>
        <w:tc>
          <w:tcPr>
            <w:tcW w:w="93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B945307" w14:textId="3E63F180" w:rsidR="00B03FAA" w:rsidRPr="00BB3ADC" w:rsidRDefault="00B03FAA" w:rsidP="00F56A73">
            <w:pPr>
              <w:widowControl w:val="0"/>
              <w:spacing w:before="20" w:after="20" w:line="240" w:lineRule="auto"/>
              <w:jc w:val="left"/>
              <w:rPr>
                <w:sz w:val="20"/>
              </w:rPr>
            </w:pPr>
            <w:r w:rsidRPr="00BB3ADC">
              <w:rPr>
                <w:sz w:val="20"/>
              </w:rPr>
              <w:t xml:space="preserve">Planungsrelevante Funktionen im </w:t>
            </w:r>
            <w:r w:rsidRPr="007F7832">
              <w:rPr>
                <w:i/>
                <w:sz w:val="20"/>
              </w:rPr>
              <w:t xml:space="preserve">Untersuchungsraum </w:t>
            </w:r>
            <w:r w:rsidRPr="00BB3ADC">
              <w:rPr>
                <w:i/>
                <w:sz w:val="20"/>
              </w:rPr>
              <w:t>##</w:t>
            </w:r>
            <w:r w:rsidRPr="00BB3ADC">
              <w:rPr>
                <w:sz w:val="20"/>
              </w:rPr>
              <w:t xml:space="preserve"> sind somit:</w:t>
            </w:r>
          </w:p>
          <w:p w14:paraId="5441DEB3" w14:textId="77777777" w:rsidR="00B03FAA" w:rsidRPr="00BB3ADC" w:rsidRDefault="00B03FAA" w:rsidP="00F56A73">
            <w:pPr>
              <w:widowControl w:val="0"/>
              <w:numPr>
                <w:ilvl w:val="0"/>
                <w:numId w:val="28"/>
              </w:numPr>
              <w:spacing w:before="20" w:after="0" w:line="240" w:lineRule="auto"/>
              <w:jc w:val="left"/>
              <w:rPr>
                <w:sz w:val="20"/>
              </w:rPr>
            </w:pPr>
            <w:r w:rsidRPr="00BB3ADC">
              <w:rPr>
                <w:sz w:val="20"/>
              </w:rPr>
              <w:t>…</w:t>
            </w:r>
          </w:p>
          <w:p w14:paraId="7E096AD7" w14:textId="77777777" w:rsidR="00B03FAA" w:rsidRPr="00BB3ADC" w:rsidRDefault="00B03FAA" w:rsidP="00F56A73">
            <w:pPr>
              <w:widowControl w:val="0"/>
              <w:numPr>
                <w:ilvl w:val="0"/>
                <w:numId w:val="28"/>
              </w:numPr>
              <w:spacing w:before="20" w:after="0" w:line="240" w:lineRule="auto"/>
              <w:jc w:val="left"/>
              <w:rPr>
                <w:sz w:val="20"/>
              </w:rPr>
            </w:pPr>
            <w:r w:rsidRPr="00BB3ADC">
              <w:rPr>
                <w:sz w:val="20"/>
              </w:rPr>
              <w:t>…</w:t>
            </w:r>
          </w:p>
          <w:p w14:paraId="4A54B6F0" w14:textId="77777777" w:rsidR="00B03FAA" w:rsidRPr="00BB3ADC" w:rsidRDefault="00B03FAA" w:rsidP="00F56A73">
            <w:pPr>
              <w:widowControl w:val="0"/>
              <w:numPr>
                <w:ilvl w:val="0"/>
                <w:numId w:val="28"/>
              </w:numPr>
              <w:spacing w:before="20" w:after="0" w:line="240" w:lineRule="auto"/>
              <w:jc w:val="left"/>
              <w:rPr>
                <w:sz w:val="20"/>
              </w:rPr>
            </w:pPr>
            <w:r w:rsidRPr="00BB3ADC">
              <w:rPr>
                <w:sz w:val="20"/>
              </w:rPr>
              <w:t>…</w:t>
            </w:r>
          </w:p>
          <w:p w14:paraId="2EFAE058" w14:textId="639C8245" w:rsidR="00B03FAA" w:rsidRPr="00BB3ADC" w:rsidRDefault="00B03FAA" w:rsidP="004A42B3">
            <w:pPr>
              <w:widowControl w:val="0"/>
              <w:spacing w:before="20" w:after="20" w:line="240" w:lineRule="auto"/>
              <w:jc w:val="left"/>
              <w:rPr>
                <w:i/>
                <w:sz w:val="20"/>
              </w:rPr>
            </w:pPr>
            <w:r w:rsidRPr="00BB3ADC">
              <w:rPr>
                <w:i/>
                <w:sz w:val="20"/>
              </w:rPr>
              <w:t xml:space="preserve">Auflistung der oben abgeleiteten planungsrelevanten Funktionen und textliches Fazit für den </w:t>
            </w:r>
            <w:r>
              <w:rPr>
                <w:i/>
                <w:sz w:val="20"/>
              </w:rPr>
              <w:t>Untersuchungsraum</w:t>
            </w:r>
          </w:p>
        </w:tc>
      </w:tr>
      <w:bookmarkEnd w:id="201"/>
      <w:bookmarkEnd w:id="203"/>
    </w:tbl>
    <w:p w14:paraId="06A251CE" w14:textId="77777777" w:rsidR="00B03FAA" w:rsidRDefault="00B03FAA" w:rsidP="00B03FAA">
      <w:pPr>
        <w:pStyle w:val="Textkrper"/>
      </w:pPr>
    </w:p>
    <w:p w14:paraId="1C28F6FF" w14:textId="77777777" w:rsidR="00B03FAA" w:rsidRDefault="00B03FAA" w:rsidP="00B03FAA">
      <w:pPr>
        <w:pStyle w:val="Textkrper"/>
      </w:pPr>
    </w:p>
    <w:p w14:paraId="6A986016" w14:textId="77777777" w:rsidR="00B03FAA" w:rsidRPr="00763AF2" w:rsidRDefault="00B03FAA" w:rsidP="00B03FAA">
      <w:pPr>
        <w:pStyle w:val="Textkrper"/>
      </w:pPr>
    </w:p>
    <w:p w14:paraId="3F06B9B2" w14:textId="77777777" w:rsidR="00B03FAA" w:rsidRDefault="00B03FAA">
      <w:pPr>
        <w:spacing w:after="0" w:line="240" w:lineRule="auto"/>
        <w:jc w:val="left"/>
        <w:rPr>
          <w:rFonts w:cs="Arial"/>
          <w:b/>
          <w:bCs/>
          <w:sz w:val="24"/>
          <w:szCs w:val="26"/>
        </w:rPr>
      </w:pPr>
      <w:r>
        <w:br w:type="page"/>
      </w:r>
    </w:p>
    <w:p w14:paraId="696945D2" w14:textId="0C7B8297" w:rsidR="0031298B" w:rsidRDefault="0031298B" w:rsidP="0031298B">
      <w:pPr>
        <w:pStyle w:val="berschrift3"/>
        <w:pageBreakBefore/>
        <w:spacing w:line="360" w:lineRule="auto"/>
        <w:ind w:left="1191" w:hanging="1191"/>
      </w:pPr>
      <w:bookmarkStart w:id="204" w:name="_Toc145952615"/>
      <w:bookmarkStart w:id="205" w:name="_Toc33721274"/>
      <w:bookmarkEnd w:id="202"/>
      <w:r w:rsidRPr="003679AB">
        <w:lastRenderedPageBreak/>
        <w:t xml:space="preserve">Anlage </w:t>
      </w:r>
      <w:r w:rsidR="00F72C8E">
        <w:t>II</w:t>
      </w:r>
      <w:r>
        <w:t xml:space="preserve"> </w:t>
      </w:r>
      <w:r>
        <w:tab/>
        <w:t>Integrierte Biotopbewertung – Berechnungstabelle</w:t>
      </w:r>
      <w:bookmarkEnd w:id="204"/>
    </w:p>
    <w:p w14:paraId="06A88A05" w14:textId="6C203605" w:rsidR="0031298B" w:rsidRDefault="0031298B" w:rsidP="0031298B">
      <w:pPr>
        <w:pStyle w:val="Textkrper"/>
      </w:pPr>
      <w:r>
        <w:t>s. Excel-Datei anbei</w:t>
      </w:r>
      <w:r w:rsidR="00303D6F">
        <w:t xml:space="preserve"> mit Erläuterungen</w:t>
      </w:r>
    </w:p>
    <w:bookmarkEnd w:id="205"/>
    <w:p w14:paraId="4AA3ED57" w14:textId="01BD88BD" w:rsidR="00990A71" w:rsidRDefault="00990A71" w:rsidP="000D690D">
      <w:pPr>
        <w:pStyle w:val="Textkrper"/>
      </w:pPr>
    </w:p>
    <w:p w14:paraId="30B0ABDD" w14:textId="22C4F2E1" w:rsidR="00990A71" w:rsidRDefault="00990A71" w:rsidP="000D690D">
      <w:pPr>
        <w:pStyle w:val="Textkrper"/>
      </w:pPr>
    </w:p>
    <w:p w14:paraId="78A6646C" w14:textId="4623B13A" w:rsidR="00AD6353" w:rsidRDefault="00AD6353">
      <w:pPr>
        <w:spacing w:after="0" w:line="240" w:lineRule="auto"/>
        <w:jc w:val="left"/>
      </w:pPr>
    </w:p>
    <w:p w14:paraId="4476FB8E" w14:textId="521876E1" w:rsidR="00990A71" w:rsidRDefault="00990A71" w:rsidP="000D690D">
      <w:pPr>
        <w:pStyle w:val="Textkrper"/>
      </w:pPr>
    </w:p>
    <w:p w14:paraId="0F956AB6" w14:textId="77777777" w:rsidR="00AD6353" w:rsidRDefault="00AD6353" w:rsidP="000D690D">
      <w:pPr>
        <w:pStyle w:val="Textkrper"/>
        <w:sectPr w:rsidR="00AD6353" w:rsidSect="00B920E0">
          <w:headerReference w:type="default" r:id="rId24"/>
          <w:pgSz w:w="11906" w:h="16838" w:code="9"/>
          <w:pgMar w:top="1985" w:right="1418" w:bottom="1418" w:left="1418" w:header="709" w:footer="851" w:gutter="0"/>
          <w:cols w:space="708"/>
          <w:docGrid w:linePitch="360"/>
        </w:sectPr>
      </w:pPr>
    </w:p>
    <w:p w14:paraId="79EE8EF0" w14:textId="53F2575B" w:rsidR="004C489D" w:rsidRDefault="004C489D" w:rsidP="004C489D">
      <w:pPr>
        <w:pStyle w:val="berschrift3"/>
        <w:pageBreakBefore/>
        <w:spacing w:before="120" w:after="120" w:line="360" w:lineRule="auto"/>
        <w:ind w:left="1191" w:hanging="1191"/>
      </w:pPr>
      <w:bookmarkStart w:id="206" w:name="_Toc145952616"/>
      <w:r w:rsidRPr="003679AB">
        <w:lastRenderedPageBreak/>
        <w:t xml:space="preserve">Anlage </w:t>
      </w:r>
      <w:r w:rsidR="00F72C8E">
        <w:t>I</w:t>
      </w:r>
      <w:r w:rsidR="00B03FAA">
        <w:t>II</w:t>
      </w:r>
      <w:r>
        <w:tab/>
        <w:t>Kostenermittlung gemäß AKVS</w:t>
      </w:r>
      <w:bookmarkEnd w:id="206"/>
    </w:p>
    <w:p w14:paraId="54D82EB1" w14:textId="071BFAAE" w:rsidR="004C489D" w:rsidRDefault="004C489D" w:rsidP="004C489D">
      <w:pPr>
        <w:pStyle w:val="Textkrper"/>
      </w:pPr>
      <w:r>
        <w:t>s. auch Excel-Datei anbei</w:t>
      </w:r>
      <w:r w:rsidR="00AD6353">
        <w:t xml:space="preserve"> sowie Kap. 8 im Erläuterungsbericht</w:t>
      </w:r>
    </w:p>
    <w:p w14:paraId="24886E1C" w14:textId="77777777" w:rsidR="00990F51" w:rsidRDefault="00990F51" w:rsidP="00D3128F">
      <w:pPr>
        <w:pStyle w:val="Textkrper"/>
        <w:spacing w:after="0"/>
      </w:pPr>
    </w:p>
    <w:p w14:paraId="1192CE20" w14:textId="3662D249" w:rsidR="00514213" w:rsidRDefault="00514213" w:rsidP="00307AA1">
      <w:pPr>
        <w:spacing w:after="0" w:line="240" w:lineRule="auto"/>
        <w:jc w:val="left"/>
        <w:rPr>
          <w:b/>
          <w:sz w:val="24"/>
        </w:rPr>
      </w:pPr>
    </w:p>
    <w:sectPr w:rsidR="00514213" w:rsidSect="00BB03F2">
      <w:headerReference w:type="default" r:id="rId25"/>
      <w:footerReference w:type="default" r:id="rId26"/>
      <w:pgSz w:w="16838" w:h="11906" w:orient="landscape" w:code="9"/>
      <w:pgMar w:top="1418" w:right="1985" w:bottom="1418" w:left="1418"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56181" w14:textId="77777777" w:rsidR="00F56A73" w:rsidRDefault="00F56A73">
      <w:r>
        <w:separator/>
      </w:r>
    </w:p>
  </w:endnote>
  <w:endnote w:type="continuationSeparator" w:id="0">
    <w:p w14:paraId="54F82356" w14:textId="77777777" w:rsidR="00F56A73" w:rsidRDefault="00F56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F721E" w14:textId="77777777" w:rsidR="00F56A73" w:rsidRDefault="00F56A73">
    <w:pPr>
      <w:pStyle w:val="Fuzeile"/>
      <w:jc w:val="right"/>
    </w:pPr>
  </w:p>
  <w:p w14:paraId="2B89D818" w14:textId="77777777" w:rsidR="00F56A73" w:rsidRPr="00DE230F" w:rsidRDefault="00F56A73" w:rsidP="00F56A73">
    <w:pPr>
      <w:pStyle w:val="Fuzeile"/>
      <w:ind w:right="360"/>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60FE2" w14:textId="77777777" w:rsidR="00F56A73" w:rsidRDefault="00F56A73">
    <w:pPr>
      <w:pBdr>
        <w:top w:val="single" w:sz="4" w:space="1" w:color="auto"/>
      </w:pBdr>
    </w:pPr>
    <w:r>
      <w:fldChar w:fldCharType="begin"/>
    </w:r>
    <w:r>
      <w:instrText xml:space="preserve"> PAGE </w:instrText>
    </w:r>
    <w:r>
      <w:fldChar w:fldCharType="separate"/>
    </w:r>
    <w:r>
      <w:rPr>
        <w:noProof/>
      </w:rPr>
      <w:t>2</w:t>
    </w:r>
    <w:r>
      <w:fldChar w:fldCharType="end"/>
    </w:r>
  </w:p>
  <w:p w14:paraId="2B9B501E" w14:textId="77777777" w:rsidR="00F56A73" w:rsidRDefault="00F56A7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7C9B9" w14:textId="77777777" w:rsidR="00F56A73" w:rsidRDefault="00F56A73">
    <w:pPr>
      <w:pStyle w:val="Seite2OrtDatum"/>
    </w:pPr>
    <w:r>
      <w:tab/>
      <w:t xml:space="preserve"> </w:t>
    </w:r>
  </w:p>
  <w:p w14:paraId="16DD8B75" w14:textId="77777777" w:rsidR="00F56A73" w:rsidRDefault="00F56A7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7345E" w14:textId="77777777" w:rsidR="00F56A73" w:rsidRDefault="00F56A73">
    <w:pPr>
      <w:pStyle w:val="Fuzeile1"/>
    </w:pPr>
    <w:r>
      <mc:AlternateContent>
        <mc:Choice Requires="wps">
          <w:drawing>
            <wp:anchor distT="0" distB="0" distL="0" distR="0" simplePos="0" relativeHeight="251648000" behindDoc="0" locked="1" layoutInCell="0" allowOverlap="1" wp14:anchorId="250A9F38" wp14:editId="238AFE1D">
              <wp:simplePos x="0" y="0"/>
              <wp:positionH relativeFrom="page">
                <wp:posOffset>489585</wp:posOffset>
              </wp:positionH>
              <wp:positionV relativeFrom="page">
                <wp:posOffset>9649460</wp:posOffset>
              </wp:positionV>
              <wp:extent cx="1259840" cy="539750"/>
              <wp:effectExtent l="0" t="0" r="16510" b="12700"/>
              <wp:wrapTight wrapText="bothSides">
                <wp:wrapPolygon edited="0">
                  <wp:start x="0" y="0"/>
                  <wp:lineTo x="0" y="21346"/>
                  <wp:lineTo x="21556" y="21346"/>
                  <wp:lineTo x="21556" y="0"/>
                  <wp:lineTo x="0" y="0"/>
                </wp:wrapPolygon>
              </wp:wrapTight>
              <wp:docPr id="8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4BBDA" w14:textId="77777777" w:rsidR="00F56A73" w:rsidRDefault="00F56A73">
                          <w:pPr>
                            <w:spacing w:line="960" w:lineRule="exact"/>
                            <w:jc w:val="left"/>
                          </w:pPr>
                          <w:r>
                            <w:fldChar w:fldCharType="begin"/>
                          </w:r>
                          <w:r>
                            <w:instrText xml:space="preserve"> PAGE </w:instrText>
                          </w:r>
                          <w:r>
                            <w:fldChar w:fldCharType="separate"/>
                          </w:r>
                          <w:r>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A9F38" id="_x0000_t202" coordsize="21600,21600" o:spt="202" path="m,l,21600r21600,l21600,xe">
              <v:stroke joinstyle="miter"/>
              <v:path gradientshapeok="t" o:connecttype="rect"/>
            </v:shapetype>
            <v:shape id="Text Box 16" o:spid="_x0000_s1028" type="#_x0000_t202" style="position:absolute;margin-left:38.55pt;margin-top:759.8pt;width:99.2pt;height:42.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kh0swIAALI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" o:allowincell="f" filled="f" stroked="f">
              <v:textbox inset="0,0,0,0">
                <w:txbxContent>
                  <w:p w14:paraId="2264BBDA" w14:textId="77777777" w:rsidR="00F56A73" w:rsidRDefault="00F56A73">
                    <w:pPr>
                      <w:spacing w:line="960" w:lineRule="exact"/>
                      <w:jc w:val="left"/>
                    </w:pPr>
                    <w:r>
                      <w:fldChar w:fldCharType="begin"/>
                    </w:r>
                    <w:r>
                      <w:instrText xml:space="preserve"> PAGE </w:instrText>
                    </w:r>
                    <w:r>
                      <w:fldChar w:fldCharType="separate"/>
                    </w:r>
                    <w:r>
                      <w:rPr>
                        <w:noProof/>
                      </w:rPr>
                      <w:t>6</w:t>
                    </w:r>
                    <w:r>
                      <w:fldChar w:fldCharType="end"/>
                    </w:r>
                  </w:p>
                </w:txbxContent>
              </v:textbox>
              <w10:wrap type="tight" anchorx="page" anchory="page"/>
              <w10:anchorlock/>
            </v:shape>
          </w:pict>
        </mc:Fallback>
      </mc:AlternateContent>
    </w:r>
  </w:p>
  <w:p w14:paraId="1720D530" w14:textId="77777777" w:rsidR="00F56A73" w:rsidRDefault="00F56A73"/>
  <w:p w14:paraId="619F6083" w14:textId="77777777" w:rsidR="00F56A73" w:rsidRDefault="00F56A73"/>
  <w:p w14:paraId="3A4665C5" w14:textId="77777777" w:rsidR="00F56A73" w:rsidRDefault="00F56A7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9A127" w14:textId="77777777" w:rsidR="00F56A73" w:rsidRDefault="00F56A73">
    <w:pPr>
      <w:pStyle w:val="Fuzeile1"/>
      <w:pBdr>
        <w:bottom w:val="single" w:sz="8" w:space="1" w:color="auto"/>
      </w:pBdr>
    </w:pPr>
  </w:p>
  <w:p w14:paraId="199C1A0E" w14:textId="1E87D7F3" w:rsidR="00F56A73" w:rsidRPr="00F94C0A" w:rsidRDefault="00A548F1" w:rsidP="003C7F6A">
    <w:pPr>
      <w:pStyle w:val="Fuzeile"/>
      <w:pBdr>
        <w:top w:val="single" w:sz="4" w:space="1" w:color="auto"/>
      </w:pBdr>
      <w:spacing w:after="0" w:line="240" w:lineRule="auto"/>
      <w:jc w:val="center"/>
      <w:rPr>
        <w:sz w:val="20"/>
        <w:szCs w:val="20"/>
      </w:rPr>
    </w:pPr>
    <w:sdt>
      <w:sdtPr>
        <w:id w:val="1550253224"/>
        <w:docPartObj>
          <w:docPartGallery w:val="Page Numbers (Bottom of Page)"/>
          <w:docPartUnique/>
        </w:docPartObj>
      </w:sdtPr>
      <w:sdtEndPr>
        <w:rPr>
          <w:sz w:val="20"/>
          <w:szCs w:val="20"/>
        </w:rPr>
      </w:sdtEndPr>
      <w:sdtContent>
        <w:r w:rsidR="00F56A73" w:rsidRPr="003820AE">
          <w:rPr>
            <w:sz w:val="20"/>
            <w:szCs w:val="20"/>
          </w:rPr>
          <w:fldChar w:fldCharType="begin"/>
        </w:r>
        <w:r w:rsidR="00F56A73" w:rsidRPr="003820AE">
          <w:rPr>
            <w:sz w:val="20"/>
            <w:szCs w:val="20"/>
          </w:rPr>
          <w:instrText>PAGE   \* MERGEFORMAT</w:instrText>
        </w:r>
        <w:r w:rsidR="00F56A73" w:rsidRPr="003820AE">
          <w:rPr>
            <w:sz w:val="20"/>
            <w:szCs w:val="20"/>
          </w:rPr>
          <w:fldChar w:fldCharType="separate"/>
        </w:r>
        <w:r>
          <w:rPr>
            <w:noProof/>
            <w:sz w:val="20"/>
            <w:szCs w:val="20"/>
          </w:rPr>
          <w:t>III</w:t>
        </w:r>
        <w:r w:rsidR="00F56A73" w:rsidRPr="003820AE">
          <w:rPr>
            <w:sz w:val="20"/>
            <w:szCs w:val="20"/>
          </w:rPr>
          <w:fldChar w:fldCharType="end"/>
        </w:r>
      </w:sdtContent>
    </w:sdt>
  </w:p>
  <w:p w14:paraId="3BC830BB" w14:textId="249A5C8D" w:rsidR="00F56A73" w:rsidRDefault="00F56A73">
    <w:pPr>
      <w:pStyle w:val="Fuzeile2"/>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0F4B5" w14:textId="77777777" w:rsidR="00F56A73" w:rsidRDefault="00F56A73">
    <w:pPr>
      <w:pStyle w:val="Fuzeile1"/>
    </w:pPr>
  </w:p>
  <w:p w14:paraId="3B7882FE" w14:textId="77777777" w:rsidR="00F56A73" w:rsidRDefault="00F56A73">
    <w:r>
      <w:rPr>
        <w:noProof/>
      </w:rPr>
      <mc:AlternateContent>
        <mc:Choice Requires="wps">
          <w:drawing>
            <wp:anchor distT="0" distB="0" distL="0" distR="0" simplePos="0" relativeHeight="251650048" behindDoc="0" locked="1" layoutInCell="0" allowOverlap="1" wp14:anchorId="26435F0D" wp14:editId="01A23843">
              <wp:simplePos x="0" y="0"/>
              <wp:positionH relativeFrom="page">
                <wp:posOffset>5826125</wp:posOffset>
              </wp:positionH>
              <wp:positionV relativeFrom="page">
                <wp:posOffset>9649460</wp:posOffset>
              </wp:positionV>
              <wp:extent cx="1259840" cy="539750"/>
              <wp:effectExtent l="0" t="0" r="16510" b="12700"/>
              <wp:wrapTight wrapText="bothSides">
                <wp:wrapPolygon edited="0">
                  <wp:start x="0" y="0"/>
                  <wp:lineTo x="0" y="21346"/>
                  <wp:lineTo x="21556" y="21346"/>
                  <wp:lineTo x="21556" y="0"/>
                  <wp:lineTo x="0" y="0"/>
                </wp:wrapPolygon>
              </wp:wrapTight>
              <wp:docPr id="7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55F71" w14:textId="77777777" w:rsidR="00F56A73" w:rsidRDefault="00F56A73">
                          <w:pPr>
                            <w:spacing w:line="960" w:lineRule="exact"/>
                            <w:jc w:val="right"/>
                          </w:pPr>
                          <w:r>
                            <w:fldChar w:fldCharType="begin"/>
                          </w:r>
                          <w:r>
                            <w:instrText xml:space="preserve"> PAGE </w:instrText>
                          </w:r>
                          <w:r>
                            <w:fldChar w:fldCharType="separate"/>
                          </w:r>
                          <w:r>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435F0D" id="_x0000_t202" coordsize="21600,21600" o:spt="202" path="m,l,21600r21600,l21600,xe">
              <v:stroke joinstyle="miter"/>
              <v:path gradientshapeok="t" o:connecttype="rect"/>
            </v:shapetype>
            <v:shape id="Text Box 26" o:spid="_x0000_s1029" type="#_x0000_t202" style="position:absolute;left:0;text-align:left;margin-left:458.75pt;margin-top:759.8pt;width:99.2pt;height:4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" o:allowincell="f" filled="f" stroked="f">
              <v:textbox inset="0,0,0,0">
                <w:txbxContent>
                  <w:p w14:paraId="1C455F71" w14:textId="77777777" w:rsidR="00F56A73" w:rsidRDefault="00F56A73">
                    <w:pPr>
                      <w:spacing w:line="960" w:lineRule="exact"/>
                      <w:jc w:val="right"/>
                    </w:pPr>
                    <w:r>
                      <w:fldChar w:fldCharType="begin"/>
                    </w:r>
                    <w:r>
                      <w:instrText xml:space="preserve"> PAGE </w:instrText>
                    </w:r>
                    <w:r>
                      <w:fldChar w:fldCharType="separate"/>
                    </w:r>
                    <w:r>
                      <w:rPr>
                        <w:noProof/>
                      </w:rPr>
                      <w:t>4</w:t>
                    </w:r>
                    <w:r>
                      <w:fldChar w:fldCharType="end"/>
                    </w:r>
                  </w:p>
                </w:txbxContent>
              </v:textbox>
              <w10:wrap type="tight" anchorx="page" anchory="page"/>
              <w10:anchorlock/>
            </v:shape>
          </w:pict>
        </mc:Fallback>
      </mc:AlternateContent>
    </w:r>
    <w:r>
      <w:rPr>
        <w:noProof/>
      </w:rPr>
      <w:t>Band</w:t>
    </w:r>
    <w:r>
      <w:rPr>
        <w:noProof/>
      </w:rPr>
      <w:tab/>
      <w:t>C</w:t>
    </w:r>
    <w:r>
      <w:rPr>
        <w:noProof/>
      </w:rPr>
      <w:tab/>
      <w:t xml:space="preserve">G1 UVS und </w:t>
    </w:r>
    <w:r>
      <w:t>LBP - Teil III. Menschen</w:t>
    </w:r>
  </w:p>
  <w:p w14:paraId="19462FCE" w14:textId="77777777" w:rsidR="00F56A73" w:rsidRDefault="00F56A73">
    <w:r>
      <w:t>Ersteller</w:t>
    </w:r>
    <w:r>
      <w:tab/>
      <w:t>ARGE Baader Konzept GmbH - Bosch &amp; Partner GmbH</w:t>
    </w:r>
  </w:p>
  <w:p w14:paraId="34A4AA08" w14:textId="77777777" w:rsidR="00F56A73" w:rsidRDefault="00F56A73">
    <w:r>
      <w:t>Stand</w:t>
    </w:r>
    <w:r>
      <w:tab/>
      <w:t>TT.MM.2003</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477622"/>
      <w:docPartObj>
        <w:docPartGallery w:val="Page Numbers (Bottom of Page)"/>
        <w:docPartUnique/>
      </w:docPartObj>
    </w:sdtPr>
    <w:sdtEndPr>
      <w:rPr>
        <w:sz w:val="20"/>
        <w:szCs w:val="20"/>
      </w:rPr>
    </w:sdtEndPr>
    <w:sdtContent>
      <w:p w14:paraId="5A631193" w14:textId="614708E3" w:rsidR="00F56A73" w:rsidRPr="00C130A8" w:rsidRDefault="00F56A73" w:rsidP="00C130A8">
        <w:pPr>
          <w:pStyle w:val="Fuzeile"/>
          <w:pBdr>
            <w:top w:val="single" w:sz="4" w:space="1" w:color="auto"/>
          </w:pBdr>
          <w:spacing w:after="0" w:line="240" w:lineRule="auto"/>
          <w:jc w:val="center"/>
          <w:rPr>
            <w:sz w:val="20"/>
            <w:szCs w:val="20"/>
          </w:rPr>
        </w:pPr>
        <w:r w:rsidRPr="003820AE">
          <w:rPr>
            <w:sz w:val="20"/>
            <w:szCs w:val="20"/>
          </w:rPr>
          <w:fldChar w:fldCharType="begin"/>
        </w:r>
        <w:r w:rsidRPr="003820AE">
          <w:rPr>
            <w:sz w:val="20"/>
            <w:szCs w:val="20"/>
          </w:rPr>
          <w:instrText>PAGE   \* MERGEFORMAT</w:instrText>
        </w:r>
        <w:r w:rsidRPr="003820AE">
          <w:rPr>
            <w:sz w:val="20"/>
            <w:szCs w:val="20"/>
          </w:rPr>
          <w:fldChar w:fldCharType="separate"/>
        </w:r>
        <w:r w:rsidR="00A548F1">
          <w:rPr>
            <w:noProof/>
            <w:sz w:val="20"/>
            <w:szCs w:val="20"/>
          </w:rPr>
          <w:t>16</w:t>
        </w:r>
        <w:r w:rsidRPr="003820AE">
          <w:rPr>
            <w:sz w:val="20"/>
            <w:szCs w:val="20"/>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848139"/>
      <w:docPartObj>
        <w:docPartGallery w:val="Page Numbers (Bottom of Page)"/>
        <w:docPartUnique/>
      </w:docPartObj>
    </w:sdtPr>
    <w:sdtEndPr>
      <w:rPr>
        <w:sz w:val="20"/>
        <w:szCs w:val="20"/>
      </w:rPr>
    </w:sdtEndPr>
    <w:sdtContent>
      <w:p w14:paraId="313DD138" w14:textId="35749421" w:rsidR="00F56A73" w:rsidRPr="00C130A8" w:rsidRDefault="00F56A73" w:rsidP="00C130A8">
        <w:pPr>
          <w:pStyle w:val="Fuzeile"/>
          <w:pBdr>
            <w:top w:val="single" w:sz="4" w:space="1" w:color="auto"/>
          </w:pBdr>
          <w:spacing w:after="0" w:line="240" w:lineRule="auto"/>
          <w:jc w:val="center"/>
          <w:rPr>
            <w:sz w:val="20"/>
            <w:szCs w:val="20"/>
          </w:rPr>
        </w:pPr>
        <w:r w:rsidRPr="003820AE">
          <w:rPr>
            <w:sz w:val="20"/>
            <w:szCs w:val="20"/>
          </w:rPr>
          <w:fldChar w:fldCharType="begin"/>
        </w:r>
        <w:r w:rsidRPr="003820AE">
          <w:rPr>
            <w:sz w:val="20"/>
            <w:szCs w:val="20"/>
          </w:rPr>
          <w:instrText>PAGE   \* MERGEFORMAT</w:instrText>
        </w:r>
        <w:r w:rsidRPr="003820AE">
          <w:rPr>
            <w:sz w:val="20"/>
            <w:szCs w:val="20"/>
          </w:rPr>
          <w:fldChar w:fldCharType="separate"/>
        </w:r>
        <w:r w:rsidR="00A548F1">
          <w:rPr>
            <w:noProof/>
            <w:sz w:val="20"/>
            <w:szCs w:val="20"/>
          </w:rPr>
          <w:t>24</w:t>
        </w:r>
        <w:r w:rsidRPr="003820AE">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21334" w14:textId="77777777" w:rsidR="00F56A73" w:rsidRDefault="00F56A73">
      <w:pPr>
        <w:spacing w:after="120"/>
      </w:pPr>
      <w:r>
        <w:separator/>
      </w:r>
    </w:p>
  </w:footnote>
  <w:footnote w:type="continuationSeparator" w:id="0">
    <w:p w14:paraId="63886102" w14:textId="77777777" w:rsidR="00F56A73" w:rsidRDefault="00F56A73">
      <w:r>
        <w:continuationSeparator/>
      </w:r>
    </w:p>
  </w:footnote>
  <w:footnote w:type="continuationNotice" w:id="1">
    <w:p w14:paraId="1786601E" w14:textId="77777777" w:rsidR="00F56A73" w:rsidRDefault="00F56A7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33409" w14:textId="77777777" w:rsidR="00F56A73" w:rsidRDefault="00F56A73">
    <w:pPr>
      <w:pStyle w:val="Kopfzeile1"/>
    </w:pPr>
    <w:r>
      <w:rPr>
        <w:noProof/>
      </w:rPr>
      <mc:AlternateContent>
        <mc:Choice Requires="wps">
          <w:drawing>
            <wp:anchor distT="0" distB="0" distL="0" distR="0" simplePos="0" relativeHeight="251652096" behindDoc="0" locked="1" layoutInCell="0" allowOverlap="1" wp14:anchorId="0028256B" wp14:editId="1F30263B">
              <wp:simplePos x="0" y="0"/>
              <wp:positionH relativeFrom="page">
                <wp:posOffset>4769485</wp:posOffset>
              </wp:positionH>
              <wp:positionV relativeFrom="page">
                <wp:posOffset>609600</wp:posOffset>
              </wp:positionV>
              <wp:extent cx="1736090" cy="431800"/>
              <wp:effectExtent l="0" t="0" r="16510" b="6350"/>
              <wp:wrapTight wrapText="bothSides">
                <wp:wrapPolygon edited="0">
                  <wp:start x="0" y="0"/>
                  <wp:lineTo x="0" y="20965"/>
                  <wp:lineTo x="21568" y="20965"/>
                  <wp:lineTo x="21568" y="0"/>
                  <wp:lineTo x="0" y="0"/>
                </wp:wrapPolygon>
              </wp:wrapTight>
              <wp:docPr id="10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3F5B0" w14:textId="77777777" w:rsidR="00F56A73" w:rsidRDefault="00F56A73">
                          <w:pPr>
                            <w:spacing w:line="240" w:lineRule="auto"/>
                            <w:jc w:val="right"/>
                          </w:pPr>
                          <w:r>
                            <w:rPr>
                              <w:b/>
                              <w:bCs/>
                            </w:rPr>
                            <w:t>ARGE BAADER-BOSCH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8256B" id="_x0000_t202" coordsize="21600,21600" o:spt="202" path="m,l,21600r21600,l21600,xe">
              <v:stroke joinstyle="miter"/>
              <v:path gradientshapeok="t" o:connecttype="rect"/>
            </v:shapetype>
            <v:shape id="Text Box 36" o:spid="_x0000_s1026" type="#_x0000_t202" style="position:absolute;margin-left:375.55pt;margin-top:48pt;width:136.7pt;height:34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" o:allowincell="f" filled="f" stroked="f">
              <v:textbox inset="0,0,0,0">
                <w:txbxContent>
                  <w:p w14:paraId="4843F5B0" w14:textId="77777777" w:rsidR="00F56A73" w:rsidRDefault="00F56A73">
                    <w:pPr>
                      <w:spacing w:line="240" w:lineRule="auto"/>
                      <w:jc w:val="right"/>
                    </w:pPr>
                    <w:r>
                      <w:rPr>
                        <w:b/>
                        <w:bCs/>
                      </w:rPr>
                      <w:t>ARGE BAADER-BOSCH</w:t>
                    </w:r>
                  </w:p>
                </w:txbxContent>
              </v:textbox>
              <w10:wrap type="tight" anchorx="page" anchory="page"/>
              <w10:anchorlock/>
            </v:shape>
          </w:pict>
        </mc:Fallback>
      </mc:AlternateContent>
    </w:r>
    <w:r>
      <w:t>##</w:t>
    </w:r>
  </w:p>
  <w:p w14:paraId="35F01323" w14:textId="77777777" w:rsidR="00F56A73" w:rsidRDefault="00F56A73">
    <w:pPr>
      <w:pStyle w:val="Kopfzeile2"/>
    </w:pPr>
    <w:r>
      <w:t>##</w:t>
    </w:r>
  </w:p>
  <w:p w14:paraId="561B05B2" w14:textId="77777777" w:rsidR="00F56A73" w:rsidRDefault="00F56A73"/>
  <w:p w14:paraId="7A7094CD" w14:textId="77777777" w:rsidR="00F56A73" w:rsidRDefault="00F56A7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2F467" w14:textId="77777777" w:rsidR="00F56A73" w:rsidRDefault="00F56A73">
    <w:pPr>
      <w:pStyle w:val="Fuzeile2"/>
      <w:spacing w:before="0" w:after="240" w:line="288" w:lineRule="auto"/>
      <w:rPr>
        <w:rFonts w:cs="Times New Roman"/>
        <w:noProof/>
      </w:rPr>
    </w:pPr>
  </w:p>
  <w:p w14:paraId="603816FE" w14:textId="77777777" w:rsidR="00F56A73" w:rsidRDefault="00F56A7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7A23F" w14:textId="77777777" w:rsidR="00F56A73" w:rsidRDefault="00F56A73">
    <w:pPr>
      <w:pStyle w:val="Kopfzeile1"/>
    </w:pPr>
    <w:r>
      <w:t>Kopfzeile 1 #</w:t>
    </w:r>
  </w:p>
  <w:p w14:paraId="0AF81392" w14:textId="77777777" w:rsidR="00F56A73" w:rsidRDefault="00F56A73">
    <w:pPr>
      <w:pStyle w:val="Kopfzeile2"/>
    </w:pPr>
    <w:r>
      <w:t>Kopfzeile 2 #</w:t>
    </w:r>
  </w:p>
  <w:p w14:paraId="6A1382DB" w14:textId="77777777" w:rsidR="00F56A73" w:rsidRDefault="00F56A73"/>
  <w:p w14:paraId="78B3484A" w14:textId="77777777" w:rsidR="00F56A73" w:rsidRDefault="00F56A7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0B3C7" w14:textId="77777777" w:rsidR="00F56A73" w:rsidRDefault="00F56A73">
    <w:pPr>
      <w:pStyle w:val="Kopfzeile1"/>
    </w:pPr>
    <w:r>
      <w:t xml:space="preserve">## </w:t>
    </w:r>
    <w:r>
      <w:rPr>
        <w:noProof/>
      </w:rPr>
      <mc:AlternateContent>
        <mc:Choice Requires="wps">
          <w:drawing>
            <wp:anchor distT="0" distB="0" distL="0" distR="0" simplePos="0" relativeHeight="251649024" behindDoc="0" locked="1" layoutInCell="0" allowOverlap="1" wp14:anchorId="15376D4B" wp14:editId="0A689F88">
              <wp:simplePos x="0" y="0"/>
              <wp:positionH relativeFrom="page">
                <wp:posOffset>4769485</wp:posOffset>
              </wp:positionH>
              <wp:positionV relativeFrom="page">
                <wp:posOffset>609600</wp:posOffset>
              </wp:positionV>
              <wp:extent cx="1736090" cy="431800"/>
              <wp:effectExtent l="0" t="0" r="16510" b="6350"/>
              <wp:wrapTight wrapText="bothSides">
                <wp:wrapPolygon edited="0">
                  <wp:start x="0" y="0"/>
                  <wp:lineTo x="0" y="20965"/>
                  <wp:lineTo x="21568" y="20965"/>
                  <wp:lineTo x="21568" y="0"/>
                  <wp:lineTo x="0" y="0"/>
                </wp:wrapPolygon>
              </wp:wrapTight>
              <wp:docPr id="10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875C4" w14:textId="77777777" w:rsidR="00F56A73" w:rsidRDefault="00F56A73">
                          <w:pPr>
                            <w:spacing w:line="240" w:lineRule="auto"/>
                            <w:jc w:val="right"/>
                          </w:pPr>
                          <w:r>
                            <w:rPr>
                              <w:b/>
                              <w:bCs/>
                            </w:rPr>
                            <w:t>ARGE BAADER-BOSCH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76D4B" id="_x0000_t202" coordsize="21600,21600" o:spt="202" path="m,l,21600r21600,l21600,xe">
              <v:stroke joinstyle="miter"/>
              <v:path gradientshapeok="t" o:connecttype="rect"/>
            </v:shapetype>
            <v:shape id="Text Box 19" o:spid="_x0000_s1027" type="#_x0000_t202" style="position:absolute;margin-left:375.55pt;margin-top:48pt;width:136.7pt;height:34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" o:allowincell="f" filled="f" stroked="f">
              <v:textbox inset="0,0,0,0">
                <w:txbxContent>
                  <w:p w14:paraId="01E875C4" w14:textId="77777777" w:rsidR="00F56A73" w:rsidRDefault="00F56A73">
                    <w:pPr>
                      <w:spacing w:line="240" w:lineRule="auto"/>
                      <w:jc w:val="right"/>
                    </w:pPr>
                    <w:r>
                      <w:rPr>
                        <w:b/>
                        <w:bCs/>
                      </w:rPr>
                      <w:t>ARGE BAADER-BOSCH</w:t>
                    </w:r>
                  </w:p>
                </w:txbxContent>
              </v:textbox>
              <w10:wrap type="tight" anchorx="page" anchory="page"/>
              <w10:anchorlock/>
            </v:shape>
          </w:pict>
        </mc:Fallback>
      </mc:AlternateContent>
    </w:r>
  </w:p>
  <w:p w14:paraId="0EFD9AC9" w14:textId="77777777" w:rsidR="00F56A73" w:rsidRDefault="00F56A73">
    <w:pPr>
      <w:pStyle w:val="Kopfzeile2"/>
    </w:pPr>
    <w: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FDE1B" w14:textId="0A79569F" w:rsidR="00F56A73" w:rsidRPr="00892FC2" w:rsidRDefault="00F56A73" w:rsidP="00892FC2">
    <w:pPr>
      <w:pStyle w:val="Kopfzeile1"/>
      <w:spacing w:before="40" w:after="40"/>
      <w:rPr>
        <w:sz w:val="24"/>
      </w:rPr>
    </w:pPr>
    <w:r w:rsidRPr="00E76362">
      <w:rPr>
        <w:noProof/>
      </w:rPr>
      <w:drawing>
        <wp:anchor distT="0" distB="0" distL="114300" distR="114300" simplePos="0" relativeHeight="251677696" behindDoc="0" locked="0" layoutInCell="1" allowOverlap="1" wp14:anchorId="6ABCCA3E" wp14:editId="67A7A24F">
          <wp:simplePos x="0" y="0"/>
          <wp:positionH relativeFrom="column">
            <wp:posOffset>4793946</wp:posOffset>
          </wp:positionH>
          <wp:positionV relativeFrom="paragraph">
            <wp:posOffset>29845</wp:posOffset>
          </wp:positionV>
          <wp:extent cx="658495" cy="368300"/>
          <wp:effectExtent l="0" t="0" r="8255"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8495" cy="368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4"/>
      </w:rPr>
      <w:t>Projekttext / Vorhaben</w:t>
    </w:r>
    <w:r w:rsidRPr="00892FC2">
      <w:rPr>
        <w:noProof/>
        <w:sz w:val="24"/>
      </w:rPr>
      <w:t xml:space="preserve"> </w:t>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p>
  <w:p w14:paraId="6238795D" w14:textId="77777777" w:rsidR="00F56A73" w:rsidRDefault="00F56A73" w:rsidP="00892FC2">
    <w:pPr>
      <w:pStyle w:val="Kopfzeile2"/>
      <w:spacing w:before="40" w:after="40"/>
    </w:pPr>
  </w:p>
  <w:p w14:paraId="2B94D089" w14:textId="77777777" w:rsidR="00F56A73" w:rsidRDefault="00F56A73">
    <w:pPr>
      <w:pStyle w:val="Kopfzeile3"/>
      <w:pBdr>
        <w:top w:val="single" w:sz="8" w:space="1" w:color="auto"/>
      </w:pBd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772EF" w14:textId="77777777" w:rsidR="00F56A73" w:rsidRDefault="00F56A73">
    <w:pPr>
      <w:pStyle w:val="Kopfzeile1"/>
    </w:pPr>
    <w:r>
      <w:t>##</w:t>
    </w:r>
  </w:p>
  <w:p w14:paraId="0850EB4E" w14:textId="77777777" w:rsidR="00F56A73" w:rsidRDefault="00F56A73">
    <w:pPr>
      <w:pStyle w:val="Kopfzeile2"/>
    </w:pPr>
    <w:r>
      <w: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FCE71" w14:textId="77777777" w:rsidR="00F56A73" w:rsidRPr="00B85A2E" w:rsidRDefault="00F56A73" w:rsidP="003C7F6A">
    <w:pPr>
      <w:pStyle w:val="Kopfzeile1"/>
      <w:spacing w:before="40" w:after="40"/>
      <w:rPr>
        <w:sz w:val="24"/>
      </w:rPr>
    </w:pPr>
    <w:r w:rsidRPr="00E76362">
      <w:rPr>
        <w:noProof/>
      </w:rPr>
      <w:drawing>
        <wp:anchor distT="0" distB="0" distL="114300" distR="114300" simplePos="0" relativeHeight="251692032" behindDoc="0" locked="0" layoutInCell="1" allowOverlap="1" wp14:anchorId="74912440" wp14:editId="7F28AC6C">
          <wp:simplePos x="0" y="0"/>
          <wp:positionH relativeFrom="column">
            <wp:posOffset>4763797</wp:posOffset>
          </wp:positionH>
          <wp:positionV relativeFrom="paragraph">
            <wp:posOffset>29845</wp:posOffset>
          </wp:positionV>
          <wp:extent cx="658495" cy="368300"/>
          <wp:effectExtent l="0" t="0" r="8255" b="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8495" cy="36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5A2E">
      <w:rPr>
        <w:noProof/>
        <w:sz w:val="24"/>
      </w:rPr>
      <w:t xml:space="preserve">Leitfaden LBP </w:t>
    </w:r>
  </w:p>
  <w:p w14:paraId="66FF8B55" w14:textId="77777777" w:rsidR="00F56A73" w:rsidRDefault="00F56A73" w:rsidP="003C7F6A">
    <w:pPr>
      <w:pStyle w:val="Kopfzeile2"/>
      <w:spacing w:before="40" w:after="40"/>
    </w:pPr>
  </w:p>
  <w:p w14:paraId="11A32E52" w14:textId="77777777" w:rsidR="00F56A73" w:rsidRDefault="00F56A73">
    <w:pPr>
      <w:pStyle w:val="Kopfzeile3"/>
      <w:pBdr>
        <w:top w:val="single" w:sz="8" w:space="1" w:color="auto"/>
      </w:pBd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E7C50" w14:textId="77777777" w:rsidR="00F56A73" w:rsidRPr="00B85A2E" w:rsidRDefault="00F56A73" w:rsidP="003C7F6A">
    <w:pPr>
      <w:pStyle w:val="Kopfzeile1"/>
      <w:spacing w:before="40" w:after="40"/>
      <w:rPr>
        <w:sz w:val="24"/>
      </w:rPr>
    </w:pPr>
    <w:r w:rsidRPr="00E76362">
      <w:rPr>
        <w:noProof/>
      </w:rPr>
      <w:drawing>
        <wp:anchor distT="0" distB="0" distL="114300" distR="114300" simplePos="0" relativeHeight="251696128" behindDoc="0" locked="0" layoutInCell="1" allowOverlap="1" wp14:anchorId="2149C28D" wp14:editId="25B96A6C">
          <wp:simplePos x="0" y="0"/>
          <wp:positionH relativeFrom="column">
            <wp:posOffset>4763797</wp:posOffset>
          </wp:positionH>
          <wp:positionV relativeFrom="paragraph">
            <wp:posOffset>29845</wp:posOffset>
          </wp:positionV>
          <wp:extent cx="658495" cy="368300"/>
          <wp:effectExtent l="0" t="0" r="8255"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8495" cy="36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5A2E">
      <w:rPr>
        <w:noProof/>
        <w:sz w:val="24"/>
      </w:rPr>
      <w:t xml:space="preserve">Leitfaden LBP </w:t>
    </w:r>
  </w:p>
  <w:p w14:paraId="6B93D470" w14:textId="1FCC6B66" w:rsidR="00F56A73" w:rsidRDefault="00F56A73" w:rsidP="003C7F6A">
    <w:pPr>
      <w:pStyle w:val="Kopfzeile2"/>
      <w:spacing w:before="40" w:after="40"/>
    </w:pPr>
    <w:r>
      <w:t>Anlagen</w:t>
    </w:r>
  </w:p>
  <w:p w14:paraId="457D92DF" w14:textId="77777777" w:rsidR="00F56A73" w:rsidRDefault="00F56A73">
    <w:pPr>
      <w:pStyle w:val="Kopfzeile3"/>
      <w:pBdr>
        <w:top w:val="single" w:sz="8" w:space="1" w:color="auto"/>
      </w:pBd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EE91B" w14:textId="77777777" w:rsidR="00F56A73" w:rsidRDefault="00F56A73" w:rsidP="003C7F6A">
    <w:pPr>
      <w:pStyle w:val="Kopfzeile1"/>
      <w:rPr>
        <w:noProof/>
        <w:sz w:val="24"/>
      </w:rPr>
    </w:pPr>
    <w:r w:rsidRPr="00E76362">
      <w:rPr>
        <w:noProof/>
      </w:rPr>
      <w:drawing>
        <wp:anchor distT="0" distB="0" distL="114300" distR="114300" simplePos="0" relativeHeight="251704320" behindDoc="0" locked="0" layoutInCell="1" allowOverlap="1" wp14:anchorId="08BB79EA" wp14:editId="1B40B01F">
          <wp:simplePos x="0" y="0"/>
          <wp:positionH relativeFrom="margin">
            <wp:align>right</wp:align>
          </wp:positionH>
          <wp:positionV relativeFrom="paragraph">
            <wp:posOffset>7317</wp:posOffset>
          </wp:positionV>
          <wp:extent cx="658495" cy="368300"/>
          <wp:effectExtent l="0" t="0" r="8255"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8495" cy="36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5A2E">
      <w:rPr>
        <w:noProof/>
        <w:sz w:val="24"/>
      </w:rPr>
      <w:t>Leitfaden LBP</w:t>
    </w:r>
  </w:p>
  <w:p w14:paraId="0B81AC4B" w14:textId="77777777" w:rsidR="00F56A73" w:rsidRPr="003C7F6A" w:rsidRDefault="00F56A73" w:rsidP="003C7F6A">
    <w:pPr>
      <w:pStyle w:val="Kopfzeile1"/>
      <w:rPr>
        <w:b w:val="0"/>
      </w:rPr>
    </w:pPr>
    <w:r w:rsidRPr="003C7F6A">
      <w:rPr>
        <w:b w:val="0"/>
      </w:rPr>
      <w:t>Anlagen</w:t>
    </w:r>
  </w:p>
  <w:p w14:paraId="0E19F048" w14:textId="77777777" w:rsidR="00F56A73" w:rsidRDefault="00F56A73">
    <w:pPr>
      <w:pStyle w:val="Kopfzeile3"/>
      <w:pBdr>
        <w:top w:val="single" w:sz="8"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47C16A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9F2C94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AD80A55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3FC00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88267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3CA96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D0B3A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3C4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64697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CFC1E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5F57BC"/>
    <w:multiLevelType w:val="hybridMultilevel"/>
    <w:tmpl w:val="FBCC6192"/>
    <w:lvl w:ilvl="0" w:tplc="AF0E2F7C">
      <w:start w:val="1"/>
      <w:numFmt w:val="bullet"/>
      <w:lvlText w:val="â"/>
      <w:lvlJc w:val="left"/>
      <w:pPr>
        <w:ind w:left="720" w:hanging="360"/>
      </w:pPr>
      <w:rPr>
        <w:rFonts w:ascii="Wingdings 3" w:hAnsi="Wingdings 3"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6F2278A"/>
    <w:multiLevelType w:val="hybridMultilevel"/>
    <w:tmpl w:val="0AD87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AA755B1"/>
    <w:multiLevelType w:val="hybridMultilevel"/>
    <w:tmpl w:val="6C986A4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0BB42F7F"/>
    <w:multiLevelType w:val="multilevel"/>
    <w:tmpl w:val="0407001F"/>
    <w:styleLink w:val="111111"/>
    <w:lvl w:ilvl="0">
      <w:start w:val="1"/>
      <w:numFmt w:val="decimal"/>
      <w:pStyle w:val="berschrift2"/>
      <w:lvlText w:val="%1."/>
      <w:lvlJc w:val="left"/>
      <w:pPr>
        <w:tabs>
          <w:tab w:val="num" w:pos="720"/>
        </w:tabs>
        <w:ind w:left="360" w:hanging="360"/>
      </w:pPr>
    </w:lvl>
    <w:lvl w:ilvl="1">
      <w:start w:val="1"/>
      <w:numFmt w:val="decimal"/>
      <w:pStyle w:val="Formatvorlage2"/>
      <w:lvlText w:val="%1.%2."/>
      <w:lvlJc w:val="left"/>
      <w:pPr>
        <w:tabs>
          <w:tab w:val="num" w:pos="5333"/>
        </w:tabs>
        <w:ind w:left="4685" w:hanging="432"/>
      </w:pPr>
    </w:lvl>
    <w:lvl w:ilvl="2">
      <w:start w:val="1"/>
      <w:numFmt w:val="decimal"/>
      <w:lvlText w:val="%1.%2.%3."/>
      <w:lvlJc w:val="left"/>
      <w:pPr>
        <w:tabs>
          <w:tab w:val="num" w:pos="1440"/>
        </w:tabs>
        <w:ind w:left="5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14" w15:restartNumberingAfterBreak="0">
    <w:nsid w:val="15CC5923"/>
    <w:multiLevelType w:val="hybridMultilevel"/>
    <w:tmpl w:val="92347E84"/>
    <w:lvl w:ilvl="0" w:tplc="2940D276">
      <w:start w:val="1"/>
      <w:numFmt w:val="bullet"/>
      <w:pStyle w:val="Aufzhlung3fortlnach0pt"/>
      <w:lvlText w:val=""/>
      <w:lvlJc w:val="left"/>
      <w:pPr>
        <w:tabs>
          <w:tab w:val="num" w:pos="1080"/>
        </w:tabs>
        <w:ind w:left="1077" w:hanging="35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3902E3"/>
    <w:multiLevelType w:val="hybridMultilevel"/>
    <w:tmpl w:val="6BE4783A"/>
    <w:lvl w:ilvl="0" w:tplc="DB225BCA">
      <w:start w:val="1"/>
      <w:numFmt w:val="bullet"/>
      <w:pStyle w:val="aufzhlung1"/>
      <w:lvlText w:val=""/>
      <w:lvlJc w:val="left"/>
      <w:pPr>
        <w:tabs>
          <w:tab w:val="num" w:pos="417"/>
        </w:tabs>
        <w:ind w:left="414" w:hanging="357"/>
      </w:pPr>
      <w:rPr>
        <w:rFonts w:ascii="Wingdings 2" w:hAnsi="Wingdings 2"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6E1573"/>
    <w:multiLevelType w:val="hybridMultilevel"/>
    <w:tmpl w:val="021672AA"/>
    <w:lvl w:ilvl="0" w:tplc="2DE04448">
      <w:start w:val="1"/>
      <w:numFmt w:val="bullet"/>
      <w:pStyle w:val="Tab1-Aufzhlung2"/>
      <w:lvlText w:val=""/>
      <w:lvlJc w:val="left"/>
      <w:pPr>
        <w:tabs>
          <w:tab w:val="num" w:pos="357"/>
        </w:tabs>
        <w:ind w:left="357" w:hanging="14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885038"/>
    <w:multiLevelType w:val="hybridMultilevel"/>
    <w:tmpl w:val="5B345D50"/>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20163B"/>
    <w:multiLevelType w:val="multilevel"/>
    <w:tmpl w:val="04070023"/>
    <w:styleLink w:val="ArtikelAbschnitt"/>
    <w:lvl w:ilvl="0">
      <w:start w:val="1"/>
      <w:numFmt w:val="upperRoman"/>
      <w:lvlText w:val="Artikel %1."/>
      <w:lvlJc w:val="left"/>
      <w:pPr>
        <w:tabs>
          <w:tab w:val="num" w:pos="2520"/>
        </w:tabs>
        <w:ind w:left="0" w:firstLine="0"/>
      </w:pPr>
    </w:lvl>
    <w:lvl w:ilvl="1">
      <w:start w:val="1"/>
      <w:numFmt w:val="decimalZero"/>
      <w:isLgl/>
      <w:lvlText w:val="Abschnitt %1.%2"/>
      <w:lvlJc w:val="left"/>
      <w:pPr>
        <w:tabs>
          <w:tab w:val="num" w:pos="32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31804E9"/>
    <w:multiLevelType w:val="hybridMultilevel"/>
    <w:tmpl w:val="39E2E9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18B5633"/>
    <w:multiLevelType w:val="hybridMultilevel"/>
    <w:tmpl w:val="5D54F7C4"/>
    <w:lvl w:ilvl="0" w:tplc="D8605D84">
      <w:start w:val="1"/>
      <w:numFmt w:val="decimal"/>
      <w:pStyle w:val="Nummerierung1"/>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6604B49"/>
    <w:multiLevelType w:val="multilevel"/>
    <w:tmpl w:val="F2A42B4A"/>
    <w:lvl w:ilvl="0">
      <w:start w:val="1"/>
      <w:numFmt w:val="upperLetter"/>
      <w:lvlText w:val="Teil %1 "/>
      <w:lvlJc w:val="left"/>
      <w:pPr>
        <w:tabs>
          <w:tab w:val="num" w:pos="1077"/>
        </w:tabs>
        <w:ind w:left="1077" w:hanging="1077"/>
      </w:pPr>
      <w:rPr>
        <w:rFonts w:hint="default"/>
      </w:rPr>
    </w:lvl>
    <w:lvl w:ilvl="1">
      <w:start w:val="1"/>
      <w:numFmt w:val="decimal"/>
      <w:lvlText w:val="%2"/>
      <w:lvlJc w:val="left"/>
      <w:pPr>
        <w:tabs>
          <w:tab w:val="num" w:pos="1077"/>
        </w:tabs>
        <w:ind w:left="1077" w:hanging="1077"/>
      </w:pPr>
      <w:rPr>
        <w:rFonts w:hint="default"/>
      </w:rPr>
    </w:lvl>
    <w:lvl w:ilvl="2">
      <w:start w:val="1"/>
      <w:numFmt w:val="decimal"/>
      <w:lvlText w:val="%2.%3"/>
      <w:lvlJc w:val="left"/>
      <w:pPr>
        <w:tabs>
          <w:tab w:val="num" w:pos="1077"/>
        </w:tabs>
        <w:ind w:left="1077" w:hanging="1077"/>
      </w:pPr>
      <w:rPr>
        <w:rFonts w:hint="default"/>
      </w:rPr>
    </w:lvl>
    <w:lvl w:ilvl="3">
      <w:start w:val="1"/>
      <w:numFmt w:val="decimal"/>
      <w:lvlText w:val="%2.%3.%4"/>
      <w:lvlJc w:val="left"/>
      <w:pPr>
        <w:tabs>
          <w:tab w:val="num" w:pos="1191"/>
        </w:tabs>
        <w:ind w:left="1191" w:hanging="1191"/>
      </w:pPr>
      <w:rPr>
        <w:rFonts w:hint="default"/>
      </w:rPr>
    </w:lvl>
    <w:lvl w:ilvl="4">
      <w:start w:val="1"/>
      <w:numFmt w:val="decimal"/>
      <w:lvlText w:val="%2.%3.%4.%5"/>
      <w:lvlJc w:val="left"/>
      <w:pPr>
        <w:tabs>
          <w:tab w:val="num" w:pos="1191"/>
        </w:tabs>
        <w:ind w:left="1191" w:hanging="1191"/>
      </w:pPr>
      <w:rPr>
        <w:rFonts w:hint="default"/>
      </w:rPr>
    </w:lvl>
    <w:lvl w:ilvl="5">
      <w:start w:val="1"/>
      <w:numFmt w:val="decimal"/>
      <w:lvlText w:val="%2.%3.%4.%5.%6"/>
      <w:lvlJc w:val="left"/>
      <w:pPr>
        <w:tabs>
          <w:tab w:val="num" w:pos="1474"/>
        </w:tabs>
        <w:ind w:left="1474" w:hanging="1474"/>
      </w:pPr>
      <w:rPr>
        <w:rFonts w:hint="default"/>
      </w:rPr>
    </w:lvl>
    <w:lvl w:ilvl="6">
      <w:start w:val="1"/>
      <w:numFmt w:val="decimal"/>
      <w:lvlText w:val="%2.%3.%4.%5.%6.%7."/>
      <w:lvlJc w:val="left"/>
      <w:pPr>
        <w:tabs>
          <w:tab w:val="num" w:pos="7173"/>
        </w:tabs>
        <w:ind w:left="1474" w:firstLine="4259"/>
      </w:pPr>
      <w:rPr>
        <w:rFonts w:hint="default"/>
      </w:rPr>
    </w:lvl>
    <w:lvl w:ilvl="7">
      <w:start w:val="1"/>
      <w:numFmt w:val="decimal"/>
      <w:lvlText w:val="%2.%3.%4.%5.%6.%7.%8."/>
      <w:lvlJc w:val="left"/>
      <w:pPr>
        <w:tabs>
          <w:tab w:val="num" w:pos="7893"/>
        </w:tabs>
        <w:ind w:left="1701" w:firstLine="4392"/>
      </w:pPr>
      <w:rPr>
        <w:rFonts w:hint="default"/>
      </w:rPr>
    </w:lvl>
    <w:lvl w:ilvl="8">
      <w:start w:val="1"/>
      <w:numFmt w:val="decimal"/>
      <w:lvlText w:val="%2.%3.%4.%5.%6.%7.%8.%9."/>
      <w:lvlJc w:val="left"/>
      <w:pPr>
        <w:tabs>
          <w:tab w:val="num" w:pos="8613"/>
        </w:tabs>
        <w:ind w:left="1701" w:firstLine="4752"/>
      </w:pPr>
      <w:rPr>
        <w:rFonts w:hint="default"/>
      </w:rPr>
    </w:lvl>
  </w:abstractNum>
  <w:abstractNum w:abstractNumId="22" w15:restartNumberingAfterBreak="0">
    <w:nsid w:val="384B5CC8"/>
    <w:multiLevelType w:val="hybridMultilevel"/>
    <w:tmpl w:val="604E141E"/>
    <w:lvl w:ilvl="0" w:tplc="6A22303C">
      <w:start w:val="1"/>
      <w:numFmt w:val="bullet"/>
      <w:pStyle w:val="Tab1-Aufzhlung1"/>
      <w:lvlText w:val=""/>
      <w:lvlJc w:val="left"/>
      <w:pPr>
        <w:tabs>
          <w:tab w:val="num" w:pos="210"/>
        </w:tabs>
        <w:ind w:left="210" w:hanging="15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BF1B58"/>
    <w:multiLevelType w:val="hybridMultilevel"/>
    <w:tmpl w:val="62BAFE88"/>
    <w:lvl w:ilvl="0" w:tplc="FFFFFFFF">
      <w:start w:val="2"/>
      <w:numFmt w:val="bullet"/>
      <w:lvlText w:val="-"/>
      <w:lvlJc w:val="left"/>
      <w:pPr>
        <w:tabs>
          <w:tab w:val="num" w:pos="210"/>
        </w:tabs>
        <w:ind w:left="210" w:hanging="153"/>
      </w:pPr>
      <w:rPr>
        <w:rFonts w:ascii="Arial Narrow" w:eastAsia="Times New Roman" w:hAnsi="Arial Narrow" w:cs="Arial Narro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5F1555"/>
    <w:multiLevelType w:val="multilevel"/>
    <w:tmpl w:val="0407001F"/>
    <w:numStyleLink w:val="111111"/>
  </w:abstractNum>
  <w:abstractNum w:abstractNumId="25" w15:restartNumberingAfterBreak="0">
    <w:nsid w:val="488E2160"/>
    <w:multiLevelType w:val="hybridMultilevel"/>
    <w:tmpl w:val="39EA30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5C69EE"/>
    <w:multiLevelType w:val="hybridMultilevel"/>
    <w:tmpl w:val="43DA5F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B4D000D"/>
    <w:multiLevelType w:val="hybridMultilevel"/>
    <w:tmpl w:val="DD8019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33B47CF"/>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7A3E57"/>
    <w:multiLevelType w:val="hybridMultilevel"/>
    <w:tmpl w:val="9C2CB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5DD3B72"/>
    <w:multiLevelType w:val="hybridMultilevel"/>
    <w:tmpl w:val="A686CCD6"/>
    <w:lvl w:ilvl="0" w:tplc="DF5687F8">
      <w:start w:val="1"/>
      <w:numFmt w:val="bullet"/>
      <w:pStyle w:val="Aufzhlung2fortlnach0pt"/>
      <w:lvlText w:val=""/>
      <w:lvlJc w:val="left"/>
      <w:pPr>
        <w:tabs>
          <w:tab w:val="num" w:pos="720"/>
        </w:tabs>
        <w:ind w:left="720" w:hanging="363"/>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2A2F57"/>
    <w:multiLevelType w:val="hybridMultilevel"/>
    <w:tmpl w:val="F4E0CD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65C13D3"/>
    <w:multiLevelType w:val="hybridMultilevel"/>
    <w:tmpl w:val="5A3C2982"/>
    <w:lvl w:ilvl="0" w:tplc="A9ACAADA">
      <w:start w:val="1"/>
      <w:numFmt w:val="bullet"/>
      <w:pStyle w:val="Aufzhlung1fortlnach0pt"/>
      <w:lvlText w:val=""/>
      <w:lvlJc w:val="left"/>
      <w:pPr>
        <w:tabs>
          <w:tab w:val="num" w:pos="641"/>
        </w:tabs>
        <w:ind w:left="641" w:hanging="357"/>
      </w:pPr>
      <w:rPr>
        <w:rFonts w:ascii="Symbol" w:hAnsi="Symbol" w:hint="default"/>
        <w:sz w:val="22"/>
      </w:rPr>
    </w:lvl>
    <w:lvl w:ilvl="1" w:tplc="FFFFFFFF">
      <w:start w:val="1"/>
      <w:numFmt w:val="bullet"/>
      <w:lvlText w:val="o"/>
      <w:lvlJc w:val="left"/>
      <w:pPr>
        <w:tabs>
          <w:tab w:val="num" w:pos="1724"/>
        </w:tabs>
        <w:ind w:left="1724" w:hanging="360"/>
      </w:pPr>
      <w:rPr>
        <w:rFonts w:ascii="Courier New" w:hAnsi="Courier New" w:hint="default"/>
      </w:rPr>
    </w:lvl>
    <w:lvl w:ilvl="2" w:tplc="FFFFFFFF">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3" w15:restartNumberingAfterBreak="0">
    <w:nsid w:val="68BF45FD"/>
    <w:multiLevelType w:val="hybridMultilevel"/>
    <w:tmpl w:val="5A32AD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AEE0A68"/>
    <w:multiLevelType w:val="hybridMultilevel"/>
    <w:tmpl w:val="D5F48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CDC1252"/>
    <w:multiLevelType w:val="hybridMultilevel"/>
    <w:tmpl w:val="F022C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D220838"/>
    <w:multiLevelType w:val="hybridMultilevel"/>
    <w:tmpl w:val="25EE71DC"/>
    <w:lvl w:ilvl="0" w:tplc="A524F2AA">
      <w:start w:val="1"/>
      <w:numFmt w:val="bullet"/>
      <w:pStyle w:val="Tab2-Aufzhlung1"/>
      <w:lvlText w:val=""/>
      <w:lvlJc w:val="left"/>
      <w:pPr>
        <w:tabs>
          <w:tab w:val="num" w:pos="210"/>
        </w:tabs>
        <w:ind w:left="210" w:hanging="15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974410"/>
    <w:multiLevelType w:val="hybridMultilevel"/>
    <w:tmpl w:val="07A23A0C"/>
    <w:lvl w:ilvl="0" w:tplc="A19EA9FA">
      <w:start w:val="1"/>
      <w:numFmt w:val="lowerLetter"/>
      <w:pStyle w:val="Nummerierunga"/>
      <w:lvlText w:val="%1)"/>
      <w:lvlJc w:val="left"/>
      <w:pPr>
        <w:tabs>
          <w:tab w:val="num" w:pos="360"/>
        </w:tabs>
        <w:ind w:left="357" w:hanging="35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30A1C22"/>
    <w:multiLevelType w:val="hybridMultilevel"/>
    <w:tmpl w:val="DAA698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39B4D21"/>
    <w:multiLevelType w:val="hybridMultilevel"/>
    <w:tmpl w:val="5CCA2A4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5017383"/>
    <w:multiLevelType w:val="hybridMultilevel"/>
    <w:tmpl w:val="AA66AF10"/>
    <w:lvl w:ilvl="0" w:tplc="51BC19AE">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1" w15:restartNumberingAfterBreak="0">
    <w:nsid w:val="77E97A31"/>
    <w:multiLevelType w:val="hybridMultilevel"/>
    <w:tmpl w:val="E9064152"/>
    <w:lvl w:ilvl="0" w:tplc="FB522B1C">
      <w:start w:val="1"/>
      <w:numFmt w:val="bullet"/>
      <w:lvlText w:val=""/>
      <w:lvlJc w:val="left"/>
      <w:pPr>
        <w:tabs>
          <w:tab w:val="num" w:pos="530"/>
        </w:tabs>
        <w:ind w:left="45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E62940"/>
    <w:multiLevelType w:val="hybridMultilevel"/>
    <w:tmpl w:val="6EF4E080"/>
    <w:lvl w:ilvl="0" w:tplc="14BE00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B1E7902"/>
    <w:multiLevelType w:val="hybridMultilevel"/>
    <w:tmpl w:val="BB62559C"/>
    <w:lvl w:ilvl="0" w:tplc="AEC8CA9A">
      <w:start w:val="1"/>
      <w:numFmt w:val="bullet"/>
      <w:pStyle w:val="Tab2-Aufzhlung2"/>
      <w:lvlText w:val="-"/>
      <w:lvlJc w:val="left"/>
      <w:pPr>
        <w:tabs>
          <w:tab w:val="num" w:pos="357"/>
        </w:tabs>
        <w:ind w:left="357" w:hanging="147"/>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071E68"/>
    <w:multiLevelType w:val="multilevel"/>
    <w:tmpl w:val="B73C20CE"/>
    <w:lvl w:ilvl="0">
      <w:numFmt w:val="decimal"/>
      <w:pStyle w:val="Verzeichnisberschrift2"/>
      <w:lvlText w:val="%1"/>
      <w:lvlJc w:val="left"/>
      <w:pPr>
        <w:tabs>
          <w:tab w:val="num" w:pos="1321"/>
        </w:tabs>
        <w:ind w:left="1321" w:hanging="1321"/>
      </w:pPr>
      <w:rPr>
        <w:rFonts w:hint="default"/>
        <w:b/>
        <w:i w:val="0"/>
      </w:rPr>
    </w:lvl>
    <w:lvl w:ilvl="1">
      <w:start w:val="1"/>
      <w:numFmt w:val="decimal"/>
      <w:pStyle w:val="Verzeichnisberschrift2"/>
      <w:isLgl/>
      <w:lvlText w:val="%1.%2"/>
      <w:lvlJc w:val="left"/>
      <w:pPr>
        <w:tabs>
          <w:tab w:val="num" w:pos="1321"/>
        </w:tabs>
        <w:ind w:left="1321" w:hanging="1321"/>
      </w:pPr>
      <w:rPr>
        <w:rFonts w:hint="default"/>
        <w:b/>
        <w:i w:val="0"/>
      </w:rPr>
    </w:lvl>
    <w:lvl w:ilvl="2">
      <w:start w:val="1"/>
      <w:numFmt w:val="decimal"/>
      <w:isLgl/>
      <w:lvlText w:val="%1.%2.%3"/>
      <w:lvlJc w:val="left"/>
      <w:pPr>
        <w:tabs>
          <w:tab w:val="num" w:pos="720"/>
        </w:tabs>
        <w:ind w:left="720" w:hanging="720"/>
      </w:pPr>
      <w:rPr>
        <w:rFonts w:hint="default"/>
        <w:b/>
        <w:i w:val="0"/>
      </w:rPr>
    </w:lvl>
    <w:lvl w:ilvl="3">
      <w:start w:val="1"/>
      <w:numFmt w:val="decimal"/>
      <w:lvlRestart w:val="1"/>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0"/>
  </w:num>
  <w:num w:numId="2">
    <w:abstractNumId w:val="14"/>
  </w:num>
  <w:num w:numId="3">
    <w:abstractNumId w:val="4"/>
  </w:num>
  <w:num w:numId="4">
    <w:abstractNumId w:val="7"/>
  </w:num>
  <w:num w:numId="5">
    <w:abstractNumId w:val="9"/>
  </w:num>
  <w:num w:numId="6">
    <w:abstractNumId w:val="8"/>
  </w:num>
  <w:num w:numId="7">
    <w:abstractNumId w:val="3"/>
  </w:num>
  <w:num w:numId="8">
    <w:abstractNumId w:val="6"/>
  </w:num>
  <w:num w:numId="9">
    <w:abstractNumId w:val="5"/>
  </w:num>
  <w:num w:numId="10">
    <w:abstractNumId w:val="2"/>
  </w:num>
  <w:num w:numId="11">
    <w:abstractNumId w:val="1"/>
  </w:num>
  <w:num w:numId="12">
    <w:abstractNumId w:val="0"/>
  </w:num>
  <w:num w:numId="13">
    <w:abstractNumId w:val="37"/>
  </w:num>
  <w:num w:numId="14">
    <w:abstractNumId w:val="20"/>
  </w:num>
  <w:num w:numId="15">
    <w:abstractNumId w:val="44"/>
  </w:num>
  <w:num w:numId="16">
    <w:abstractNumId w:val="32"/>
  </w:num>
  <w:num w:numId="17">
    <w:abstractNumId w:val="22"/>
  </w:num>
  <w:num w:numId="18">
    <w:abstractNumId w:val="16"/>
  </w:num>
  <w:num w:numId="19">
    <w:abstractNumId w:val="36"/>
  </w:num>
  <w:num w:numId="20">
    <w:abstractNumId w:val="43"/>
  </w:num>
  <w:num w:numId="21">
    <w:abstractNumId w:val="13"/>
  </w:num>
  <w:num w:numId="22">
    <w:abstractNumId w:val="28"/>
  </w:num>
  <w:num w:numId="23">
    <w:abstractNumId w:val="18"/>
  </w:num>
  <w:num w:numId="24">
    <w:abstractNumId w:val="39"/>
  </w:num>
  <w:num w:numId="25">
    <w:abstractNumId w:val="42"/>
  </w:num>
  <w:num w:numId="26">
    <w:abstractNumId w:val="38"/>
  </w:num>
  <w:num w:numId="27">
    <w:abstractNumId w:val="23"/>
  </w:num>
  <w:num w:numId="28">
    <w:abstractNumId w:val="10"/>
  </w:num>
  <w:num w:numId="29">
    <w:abstractNumId w:val="15"/>
  </w:num>
  <w:num w:numId="30">
    <w:abstractNumId w:val="41"/>
  </w:num>
  <w:num w:numId="31">
    <w:abstractNumId w:val="19"/>
  </w:num>
  <w:num w:numId="32">
    <w:abstractNumId w:val="12"/>
  </w:num>
  <w:num w:numId="33">
    <w:abstractNumId w:val="25"/>
  </w:num>
  <w:num w:numId="34">
    <w:abstractNumId w:val="24"/>
  </w:num>
  <w:num w:numId="35">
    <w:abstractNumId w:val="27"/>
  </w:num>
  <w:num w:numId="36">
    <w:abstractNumId w:val="29"/>
  </w:num>
  <w:num w:numId="37">
    <w:abstractNumId w:val="34"/>
  </w:num>
  <w:num w:numId="38">
    <w:abstractNumId w:val="11"/>
  </w:num>
  <w:num w:numId="39">
    <w:abstractNumId w:val="32"/>
  </w:num>
  <w:num w:numId="40">
    <w:abstractNumId w:val="40"/>
  </w:num>
  <w:num w:numId="41">
    <w:abstractNumId w:val="22"/>
  </w:num>
  <w:num w:numId="42">
    <w:abstractNumId w:val="32"/>
  </w:num>
  <w:num w:numId="43">
    <w:abstractNumId w:val="22"/>
  </w:num>
  <w:num w:numId="44">
    <w:abstractNumId w:val="21"/>
  </w:num>
  <w:num w:numId="45">
    <w:abstractNumId w:val="35"/>
  </w:num>
  <w:num w:numId="46">
    <w:abstractNumId w:val="31"/>
  </w:num>
  <w:num w:numId="47">
    <w:abstractNumId w:val="26"/>
  </w:num>
  <w:num w:numId="48">
    <w:abstractNumId w:val="32"/>
  </w:num>
  <w:num w:numId="49">
    <w:abstractNumId w:val="32"/>
  </w:num>
  <w:num w:numId="50">
    <w:abstractNumId w:val="32"/>
  </w:num>
  <w:num w:numId="51">
    <w:abstractNumId w:val="32"/>
  </w:num>
  <w:num w:numId="52">
    <w:abstractNumId w:val="33"/>
  </w:num>
  <w:num w:numId="53">
    <w:abstractNumId w:val="32"/>
  </w:num>
  <w:num w:numId="54">
    <w:abstractNumId w:val="32"/>
  </w:num>
  <w:num w:numId="55">
    <w:abstractNumId w:val="32"/>
  </w:num>
  <w:num w:numId="56">
    <w:abstractNumId w:val="22"/>
  </w:num>
  <w:num w:numId="57">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activeWritingStyle w:appName="MSWord" w:lang="de-DE" w:vendorID="64" w:dllVersion="0" w:nlCheck="1" w:checkStyle="0"/>
  <w:activeWritingStyle w:appName="MSWord" w:lang="de-AT" w:vendorID="64" w:dllVersion="0" w:nlCheck="1" w:checkStyle="0"/>
  <w:activeWritingStyle w:appName="MSWord" w:lang="en-US" w:vendorID="64" w:dllVersion="0" w:nlCheck="1" w:checkStyle="0"/>
  <w:activeWritingStyle w:appName="MSWord" w:lang="en-GB" w:vendorID="64" w:dllVersion="6" w:nlCheck="1" w:checkStyle="1"/>
  <w:activeWritingStyle w:appName="MSWord" w:lang="de-DE" w:vendorID="64" w:dllVersion="131078" w:nlCheck="1" w:checkStyle="0"/>
  <w:activeWritingStyle w:appName="MSWord" w:lang="de-AT" w:vendorID="64" w:dllVersion="131078" w:nlCheck="1" w:checkStyle="0"/>
  <w:activeWritingStyle w:appName="MSWord" w:lang="en-US" w:vendorID="64" w:dllVersion="131078" w:nlCheck="1" w:checkStyle="1"/>
  <w:activeWritingStyle w:appName="MSWord" w:lang="de-DE" w:vendorID="9" w:dllVersion="512" w:checkStyle="1"/>
  <w:activeWritingStyle w:appName="MSWord" w:lang="it-IT" w:vendorID="3" w:dllVersion="517" w:checkStyle="1"/>
  <w:attachedTemplate r:id="rId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styleLockQFSet/>
  <w:defaultTabStop w:val="397"/>
  <w:autoHyphenation/>
  <w:hyphenationZone w:val="425"/>
  <w:drawingGridHorizontalSpacing w:val="57"/>
  <w:drawingGridVerticalSpacing w:val="57"/>
  <w:noPunctuationKerning/>
  <w:characterSpacingControl w:val="doNotCompress"/>
  <w:hdrShapeDefaults>
    <o:shapedefaults v:ext="edit" spidmax="74753" o:allowincell="f">
      <o:colormru v:ext="edit" colors="#ff7c80,#ddd,#0b8781,#f1e6db,#e1e5ad"/>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EF1"/>
    <w:rsid w:val="000009E3"/>
    <w:rsid w:val="00001207"/>
    <w:rsid w:val="000023C0"/>
    <w:rsid w:val="000023F4"/>
    <w:rsid w:val="00003048"/>
    <w:rsid w:val="0000332A"/>
    <w:rsid w:val="00003D35"/>
    <w:rsid w:val="0000449A"/>
    <w:rsid w:val="00004E1E"/>
    <w:rsid w:val="00005A69"/>
    <w:rsid w:val="00005A89"/>
    <w:rsid w:val="00006659"/>
    <w:rsid w:val="0000677F"/>
    <w:rsid w:val="00007366"/>
    <w:rsid w:val="0000779C"/>
    <w:rsid w:val="000100BF"/>
    <w:rsid w:val="00011775"/>
    <w:rsid w:val="00011957"/>
    <w:rsid w:val="00011F96"/>
    <w:rsid w:val="00013058"/>
    <w:rsid w:val="000132DC"/>
    <w:rsid w:val="00013899"/>
    <w:rsid w:val="000139DD"/>
    <w:rsid w:val="00013B40"/>
    <w:rsid w:val="00014244"/>
    <w:rsid w:val="0001577C"/>
    <w:rsid w:val="00015A18"/>
    <w:rsid w:val="00015B7A"/>
    <w:rsid w:val="00015BAD"/>
    <w:rsid w:val="00016610"/>
    <w:rsid w:val="00016895"/>
    <w:rsid w:val="0001701A"/>
    <w:rsid w:val="00022127"/>
    <w:rsid w:val="00022189"/>
    <w:rsid w:val="000228BC"/>
    <w:rsid w:val="000229C8"/>
    <w:rsid w:val="00023969"/>
    <w:rsid w:val="000244BF"/>
    <w:rsid w:val="000245BD"/>
    <w:rsid w:val="000251F3"/>
    <w:rsid w:val="00025BA5"/>
    <w:rsid w:val="00025F79"/>
    <w:rsid w:val="00026377"/>
    <w:rsid w:val="000275CC"/>
    <w:rsid w:val="00027FFA"/>
    <w:rsid w:val="000308BA"/>
    <w:rsid w:val="00031A14"/>
    <w:rsid w:val="000322A1"/>
    <w:rsid w:val="000338B2"/>
    <w:rsid w:val="00033B25"/>
    <w:rsid w:val="00033CA2"/>
    <w:rsid w:val="000346E4"/>
    <w:rsid w:val="00034A7E"/>
    <w:rsid w:val="00035290"/>
    <w:rsid w:val="000352F1"/>
    <w:rsid w:val="00035E13"/>
    <w:rsid w:val="000366AC"/>
    <w:rsid w:val="000368B4"/>
    <w:rsid w:val="000369CD"/>
    <w:rsid w:val="00040C4C"/>
    <w:rsid w:val="00041225"/>
    <w:rsid w:val="000416D9"/>
    <w:rsid w:val="00041FD3"/>
    <w:rsid w:val="000424C4"/>
    <w:rsid w:val="00042A32"/>
    <w:rsid w:val="00043371"/>
    <w:rsid w:val="00043A23"/>
    <w:rsid w:val="000442A3"/>
    <w:rsid w:val="00044348"/>
    <w:rsid w:val="00044536"/>
    <w:rsid w:val="00044AC6"/>
    <w:rsid w:val="00044F58"/>
    <w:rsid w:val="000452B8"/>
    <w:rsid w:val="00045D6A"/>
    <w:rsid w:val="00046352"/>
    <w:rsid w:val="00046EE9"/>
    <w:rsid w:val="00047448"/>
    <w:rsid w:val="000500F0"/>
    <w:rsid w:val="00050E12"/>
    <w:rsid w:val="00051580"/>
    <w:rsid w:val="00051D5D"/>
    <w:rsid w:val="00052771"/>
    <w:rsid w:val="00052EBE"/>
    <w:rsid w:val="000536D9"/>
    <w:rsid w:val="00053AA4"/>
    <w:rsid w:val="00053B32"/>
    <w:rsid w:val="00055172"/>
    <w:rsid w:val="00055488"/>
    <w:rsid w:val="000555CA"/>
    <w:rsid w:val="0005770D"/>
    <w:rsid w:val="00057899"/>
    <w:rsid w:val="000601AD"/>
    <w:rsid w:val="00060761"/>
    <w:rsid w:val="00060F24"/>
    <w:rsid w:val="00061A70"/>
    <w:rsid w:val="00061C46"/>
    <w:rsid w:val="00061E83"/>
    <w:rsid w:val="000620FA"/>
    <w:rsid w:val="00062D13"/>
    <w:rsid w:val="00062DE1"/>
    <w:rsid w:val="00063007"/>
    <w:rsid w:val="000633E9"/>
    <w:rsid w:val="00063C4E"/>
    <w:rsid w:val="00063D33"/>
    <w:rsid w:val="00064A17"/>
    <w:rsid w:val="0006554C"/>
    <w:rsid w:val="000656A3"/>
    <w:rsid w:val="000664A0"/>
    <w:rsid w:val="00066DE3"/>
    <w:rsid w:val="000677F4"/>
    <w:rsid w:val="00067C4D"/>
    <w:rsid w:val="00071D11"/>
    <w:rsid w:val="00072999"/>
    <w:rsid w:val="0007352E"/>
    <w:rsid w:val="00073542"/>
    <w:rsid w:val="00073603"/>
    <w:rsid w:val="000737B6"/>
    <w:rsid w:val="00074F7E"/>
    <w:rsid w:val="000752B8"/>
    <w:rsid w:val="00075406"/>
    <w:rsid w:val="0007563A"/>
    <w:rsid w:val="00075F44"/>
    <w:rsid w:val="0007653C"/>
    <w:rsid w:val="00076BDE"/>
    <w:rsid w:val="00076BEF"/>
    <w:rsid w:val="00076EA1"/>
    <w:rsid w:val="000773E5"/>
    <w:rsid w:val="00077D73"/>
    <w:rsid w:val="000806BF"/>
    <w:rsid w:val="00080920"/>
    <w:rsid w:val="00080A3B"/>
    <w:rsid w:val="000824CA"/>
    <w:rsid w:val="00082B66"/>
    <w:rsid w:val="0008365A"/>
    <w:rsid w:val="000839C0"/>
    <w:rsid w:val="00083C00"/>
    <w:rsid w:val="000840D6"/>
    <w:rsid w:val="00084107"/>
    <w:rsid w:val="00084557"/>
    <w:rsid w:val="00085032"/>
    <w:rsid w:val="0008544A"/>
    <w:rsid w:val="00085FEC"/>
    <w:rsid w:val="00086582"/>
    <w:rsid w:val="00086D2E"/>
    <w:rsid w:val="00086DCE"/>
    <w:rsid w:val="0008775D"/>
    <w:rsid w:val="00087F4D"/>
    <w:rsid w:val="00090071"/>
    <w:rsid w:val="000901BC"/>
    <w:rsid w:val="00090D5F"/>
    <w:rsid w:val="00091A9C"/>
    <w:rsid w:val="000920C8"/>
    <w:rsid w:val="0009306F"/>
    <w:rsid w:val="00094E1E"/>
    <w:rsid w:val="00094F39"/>
    <w:rsid w:val="000950A5"/>
    <w:rsid w:val="000951F9"/>
    <w:rsid w:val="00095536"/>
    <w:rsid w:val="00096675"/>
    <w:rsid w:val="00096682"/>
    <w:rsid w:val="000969BD"/>
    <w:rsid w:val="000970ED"/>
    <w:rsid w:val="000A08BB"/>
    <w:rsid w:val="000A0EAD"/>
    <w:rsid w:val="000A152D"/>
    <w:rsid w:val="000A1EC8"/>
    <w:rsid w:val="000A1ED3"/>
    <w:rsid w:val="000A232E"/>
    <w:rsid w:val="000A2D8D"/>
    <w:rsid w:val="000A2EAD"/>
    <w:rsid w:val="000A2F02"/>
    <w:rsid w:val="000A3668"/>
    <w:rsid w:val="000A3ABD"/>
    <w:rsid w:val="000A4101"/>
    <w:rsid w:val="000A4162"/>
    <w:rsid w:val="000A4374"/>
    <w:rsid w:val="000A4EBB"/>
    <w:rsid w:val="000A5C5E"/>
    <w:rsid w:val="000A6073"/>
    <w:rsid w:val="000A6409"/>
    <w:rsid w:val="000A678F"/>
    <w:rsid w:val="000A6A51"/>
    <w:rsid w:val="000A6A5D"/>
    <w:rsid w:val="000A6C67"/>
    <w:rsid w:val="000A6F35"/>
    <w:rsid w:val="000B02AC"/>
    <w:rsid w:val="000B0F0F"/>
    <w:rsid w:val="000B173E"/>
    <w:rsid w:val="000B1A57"/>
    <w:rsid w:val="000B24F3"/>
    <w:rsid w:val="000B352B"/>
    <w:rsid w:val="000B37D3"/>
    <w:rsid w:val="000B3C44"/>
    <w:rsid w:val="000B5257"/>
    <w:rsid w:val="000B525A"/>
    <w:rsid w:val="000B5BA1"/>
    <w:rsid w:val="000B5C0A"/>
    <w:rsid w:val="000B5E0A"/>
    <w:rsid w:val="000B6EA5"/>
    <w:rsid w:val="000B6F44"/>
    <w:rsid w:val="000C1A2C"/>
    <w:rsid w:val="000C2362"/>
    <w:rsid w:val="000C30FB"/>
    <w:rsid w:val="000C317A"/>
    <w:rsid w:val="000C3872"/>
    <w:rsid w:val="000C4EBA"/>
    <w:rsid w:val="000C64B1"/>
    <w:rsid w:val="000C64C7"/>
    <w:rsid w:val="000C6C01"/>
    <w:rsid w:val="000C77CF"/>
    <w:rsid w:val="000C7A9E"/>
    <w:rsid w:val="000C7D28"/>
    <w:rsid w:val="000D05F9"/>
    <w:rsid w:val="000D1073"/>
    <w:rsid w:val="000D111C"/>
    <w:rsid w:val="000D13F6"/>
    <w:rsid w:val="000D19E6"/>
    <w:rsid w:val="000D3261"/>
    <w:rsid w:val="000D332B"/>
    <w:rsid w:val="000D555B"/>
    <w:rsid w:val="000D5B81"/>
    <w:rsid w:val="000D5CD9"/>
    <w:rsid w:val="000D5E9D"/>
    <w:rsid w:val="000D690D"/>
    <w:rsid w:val="000D771A"/>
    <w:rsid w:val="000D7917"/>
    <w:rsid w:val="000E0DF4"/>
    <w:rsid w:val="000E23C3"/>
    <w:rsid w:val="000E2667"/>
    <w:rsid w:val="000E2AD7"/>
    <w:rsid w:val="000E301C"/>
    <w:rsid w:val="000E30DD"/>
    <w:rsid w:val="000E36CA"/>
    <w:rsid w:val="000E4C38"/>
    <w:rsid w:val="000E513A"/>
    <w:rsid w:val="000E5E68"/>
    <w:rsid w:val="000E6312"/>
    <w:rsid w:val="000E6F0C"/>
    <w:rsid w:val="000E70F2"/>
    <w:rsid w:val="000E76DA"/>
    <w:rsid w:val="000F08EA"/>
    <w:rsid w:val="000F0999"/>
    <w:rsid w:val="000F0D24"/>
    <w:rsid w:val="000F16BA"/>
    <w:rsid w:val="000F1A47"/>
    <w:rsid w:val="000F1D62"/>
    <w:rsid w:val="000F212A"/>
    <w:rsid w:val="000F2EB8"/>
    <w:rsid w:val="000F4040"/>
    <w:rsid w:val="000F4255"/>
    <w:rsid w:val="000F6021"/>
    <w:rsid w:val="000F6294"/>
    <w:rsid w:val="000F6449"/>
    <w:rsid w:val="000F6726"/>
    <w:rsid w:val="000F6AD9"/>
    <w:rsid w:val="000F6BED"/>
    <w:rsid w:val="000F771E"/>
    <w:rsid w:val="001001B2"/>
    <w:rsid w:val="00100ABF"/>
    <w:rsid w:val="00101393"/>
    <w:rsid w:val="001017A9"/>
    <w:rsid w:val="001020B5"/>
    <w:rsid w:val="00102154"/>
    <w:rsid w:val="00102449"/>
    <w:rsid w:val="00102636"/>
    <w:rsid w:val="001038B7"/>
    <w:rsid w:val="0010597D"/>
    <w:rsid w:val="00105CD2"/>
    <w:rsid w:val="001060CA"/>
    <w:rsid w:val="00107F9E"/>
    <w:rsid w:val="001106C7"/>
    <w:rsid w:val="00110F29"/>
    <w:rsid w:val="0011115F"/>
    <w:rsid w:val="001111C0"/>
    <w:rsid w:val="0011182E"/>
    <w:rsid w:val="00112717"/>
    <w:rsid w:val="00112C0F"/>
    <w:rsid w:val="00113CDE"/>
    <w:rsid w:val="00115B32"/>
    <w:rsid w:val="00116EE1"/>
    <w:rsid w:val="0011786D"/>
    <w:rsid w:val="00117C57"/>
    <w:rsid w:val="00120B15"/>
    <w:rsid w:val="00121234"/>
    <w:rsid w:val="00121EFC"/>
    <w:rsid w:val="00122B15"/>
    <w:rsid w:val="00122BC1"/>
    <w:rsid w:val="00123DBD"/>
    <w:rsid w:val="00123F35"/>
    <w:rsid w:val="0012495D"/>
    <w:rsid w:val="00125405"/>
    <w:rsid w:val="001255AD"/>
    <w:rsid w:val="00125D55"/>
    <w:rsid w:val="00126722"/>
    <w:rsid w:val="00126CB6"/>
    <w:rsid w:val="00126E2C"/>
    <w:rsid w:val="00126E3F"/>
    <w:rsid w:val="001274D7"/>
    <w:rsid w:val="00127636"/>
    <w:rsid w:val="00130D64"/>
    <w:rsid w:val="00131165"/>
    <w:rsid w:val="0013196C"/>
    <w:rsid w:val="00131F16"/>
    <w:rsid w:val="00131FF5"/>
    <w:rsid w:val="0013236C"/>
    <w:rsid w:val="001323A0"/>
    <w:rsid w:val="0013262C"/>
    <w:rsid w:val="001328A0"/>
    <w:rsid w:val="001331FF"/>
    <w:rsid w:val="001339D8"/>
    <w:rsid w:val="001349B4"/>
    <w:rsid w:val="001352D1"/>
    <w:rsid w:val="00135B1E"/>
    <w:rsid w:val="00136A48"/>
    <w:rsid w:val="00136CAC"/>
    <w:rsid w:val="001401C9"/>
    <w:rsid w:val="00140816"/>
    <w:rsid w:val="00140859"/>
    <w:rsid w:val="00140B23"/>
    <w:rsid w:val="00140B63"/>
    <w:rsid w:val="0014133D"/>
    <w:rsid w:val="00141996"/>
    <w:rsid w:val="0014245F"/>
    <w:rsid w:val="00142656"/>
    <w:rsid w:val="001427B5"/>
    <w:rsid w:val="001428E6"/>
    <w:rsid w:val="00142DC1"/>
    <w:rsid w:val="00143047"/>
    <w:rsid w:val="00143300"/>
    <w:rsid w:val="0014349D"/>
    <w:rsid w:val="00143CF4"/>
    <w:rsid w:val="00146626"/>
    <w:rsid w:val="00146879"/>
    <w:rsid w:val="00147B42"/>
    <w:rsid w:val="00147BB6"/>
    <w:rsid w:val="001508E6"/>
    <w:rsid w:val="00150FA0"/>
    <w:rsid w:val="00153FA6"/>
    <w:rsid w:val="001548F9"/>
    <w:rsid w:val="00157812"/>
    <w:rsid w:val="00161261"/>
    <w:rsid w:val="00161EE5"/>
    <w:rsid w:val="00162046"/>
    <w:rsid w:val="0016230C"/>
    <w:rsid w:val="001635F7"/>
    <w:rsid w:val="00163D01"/>
    <w:rsid w:val="00163E3E"/>
    <w:rsid w:val="00163F72"/>
    <w:rsid w:val="0016414D"/>
    <w:rsid w:val="00164DB0"/>
    <w:rsid w:val="0016553A"/>
    <w:rsid w:val="00166A51"/>
    <w:rsid w:val="0016705D"/>
    <w:rsid w:val="00167F56"/>
    <w:rsid w:val="0017067C"/>
    <w:rsid w:val="00170C8F"/>
    <w:rsid w:val="0017120E"/>
    <w:rsid w:val="00172E71"/>
    <w:rsid w:val="00173FFA"/>
    <w:rsid w:val="001740DF"/>
    <w:rsid w:val="0017449B"/>
    <w:rsid w:val="00174FA7"/>
    <w:rsid w:val="0017528C"/>
    <w:rsid w:val="0017558C"/>
    <w:rsid w:val="001765CA"/>
    <w:rsid w:val="0017672F"/>
    <w:rsid w:val="00176C87"/>
    <w:rsid w:val="001771A7"/>
    <w:rsid w:val="00177372"/>
    <w:rsid w:val="00177921"/>
    <w:rsid w:val="00177ADB"/>
    <w:rsid w:val="00177F01"/>
    <w:rsid w:val="0018137B"/>
    <w:rsid w:val="001816E0"/>
    <w:rsid w:val="00181A63"/>
    <w:rsid w:val="00181BE4"/>
    <w:rsid w:val="00181FB6"/>
    <w:rsid w:val="001841D7"/>
    <w:rsid w:val="00184BFA"/>
    <w:rsid w:val="00184F9C"/>
    <w:rsid w:val="00185636"/>
    <w:rsid w:val="001860B6"/>
    <w:rsid w:val="0018632E"/>
    <w:rsid w:val="001863C8"/>
    <w:rsid w:val="001864B4"/>
    <w:rsid w:val="00186D0A"/>
    <w:rsid w:val="001905A9"/>
    <w:rsid w:val="00190DA6"/>
    <w:rsid w:val="00191102"/>
    <w:rsid w:val="00191724"/>
    <w:rsid w:val="00192129"/>
    <w:rsid w:val="001927AE"/>
    <w:rsid w:val="00192894"/>
    <w:rsid w:val="00192914"/>
    <w:rsid w:val="00194789"/>
    <w:rsid w:val="00195588"/>
    <w:rsid w:val="001962ED"/>
    <w:rsid w:val="00196333"/>
    <w:rsid w:val="00196747"/>
    <w:rsid w:val="0019793E"/>
    <w:rsid w:val="001979C9"/>
    <w:rsid w:val="00197B99"/>
    <w:rsid w:val="00197BC0"/>
    <w:rsid w:val="001A001D"/>
    <w:rsid w:val="001A0471"/>
    <w:rsid w:val="001A0A98"/>
    <w:rsid w:val="001A1C4A"/>
    <w:rsid w:val="001A2A90"/>
    <w:rsid w:val="001A407B"/>
    <w:rsid w:val="001A46DA"/>
    <w:rsid w:val="001A49EA"/>
    <w:rsid w:val="001A4DB4"/>
    <w:rsid w:val="001A5A74"/>
    <w:rsid w:val="001A5AA7"/>
    <w:rsid w:val="001A62D8"/>
    <w:rsid w:val="001A7CD0"/>
    <w:rsid w:val="001A7ED0"/>
    <w:rsid w:val="001B1426"/>
    <w:rsid w:val="001B15EC"/>
    <w:rsid w:val="001B236C"/>
    <w:rsid w:val="001B24BF"/>
    <w:rsid w:val="001B2903"/>
    <w:rsid w:val="001B2B9B"/>
    <w:rsid w:val="001B3515"/>
    <w:rsid w:val="001B363B"/>
    <w:rsid w:val="001B38C7"/>
    <w:rsid w:val="001B40DB"/>
    <w:rsid w:val="001B43C6"/>
    <w:rsid w:val="001B469A"/>
    <w:rsid w:val="001B6199"/>
    <w:rsid w:val="001B69E9"/>
    <w:rsid w:val="001B771B"/>
    <w:rsid w:val="001B777D"/>
    <w:rsid w:val="001B7A5E"/>
    <w:rsid w:val="001C069A"/>
    <w:rsid w:val="001C0B16"/>
    <w:rsid w:val="001C0B44"/>
    <w:rsid w:val="001C10C5"/>
    <w:rsid w:val="001C1564"/>
    <w:rsid w:val="001C20F9"/>
    <w:rsid w:val="001C2490"/>
    <w:rsid w:val="001C2598"/>
    <w:rsid w:val="001C2D18"/>
    <w:rsid w:val="001C316D"/>
    <w:rsid w:val="001C3E10"/>
    <w:rsid w:val="001C43FB"/>
    <w:rsid w:val="001C46F6"/>
    <w:rsid w:val="001C5345"/>
    <w:rsid w:val="001C58B7"/>
    <w:rsid w:val="001C59B2"/>
    <w:rsid w:val="001C6A8D"/>
    <w:rsid w:val="001C6C56"/>
    <w:rsid w:val="001C6D4D"/>
    <w:rsid w:val="001C7994"/>
    <w:rsid w:val="001D06A8"/>
    <w:rsid w:val="001D11E4"/>
    <w:rsid w:val="001D2175"/>
    <w:rsid w:val="001D35AB"/>
    <w:rsid w:val="001D3D42"/>
    <w:rsid w:val="001D4018"/>
    <w:rsid w:val="001D4477"/>
    <w:rsid w:val="001D4689"/>
    <w:rsid w:val="001D472B"/>
    <w:rsid w:val="001D4B53"/>
    <w:rsid w:val="001D5081"/>
    <w:rsid w:val="001D6365"/>
    <w:rsid w:val="001D6830"/>
    <w:rsid w:val="001D70E1"/>
    <w:rsid w:val="001D7146"/>
    <w:rsid w:val="001D74FF"/>
    <w:rsid w:val="001E15BF"/>
    <w:rsid w:val="001E1DFB"/>
    <w:rsid w:val="001E24D2"/>
    <w:rsid w:val="001E3BC9"/>
    <w:rsid w:val="001E4543"/>
    <w:rsid w:val="001E56BD"/>
    <w:rsid w:val="001E6343"/>
    <w:rsid w:val="001E63BE"/>
    <w:rsid w:val="001E66EC"/>
    <w:rsid w:val="001E6CC1"/>
    <w:rsid w:val="001F0CED"/>
    <w:rsid w:val="001F1C85"/>
    <w:rsid w:val="001F21D0"/>
    <w:rsid w:val="001F3945"/>
    <w:rsid w:val="001F4106"/>
    <w:rsid w:val="001F47AC"/>
    <w:rsid w:val="001F54B7"/>
    <w:rsid w:val="001F5D17"/>
    <w:rsid w:val="001F70EA"/>
    <w:rsid w:val="001F7120"/>
    <w:rsid w:val="001F733F"/>
    <w:rsid w:val="001F7A83"/>
    <w:rsid w:val="001F7B6A"/>
    <w:rsid w:val="001F7DBE"/>
    <w:rsid w:val="001F7E5D"/>
    <w:rsid w:val="0020038E"/>
    <w:rsid w:val="00200662"/>
    <w:rsid w:val="00200D97"/>
    <w:rsid w:val="00201F17"/>
    <w:rsid w:val="002020DF"/>
    <w:rsid w:val="00202748"/>
    <w:rsid w:val="00202F19"/>
    <w:rsid w:val="0020366C"/>
    <w:rsid w:val="00203EDB"/>
    <w:rsid w:val="00204AE0"/>
    <w:rsid w:val="0020517E"/>
    <w:rsid w:val="0020585E"/>
    <w:rsid w:val="00205DC0"/>
    <w:rsid w:val="00206700"/>
    <w:rsid w:val="00206960"/>
    <w:rsid w:val="002073B2"/>
    <w:rsid w:val="002079A9"/>
    <w:rsid w:val="002104C1"/>
    <w:rsid w:val="00210719"/>
    <w:rsid w:val="0021075C"/>
    <w:rsid w:val="0021104D"/>
    <w:rsid w:val="002110CF"/>
    <w:rsid w:val="0021310B"/>
    <w:rsid w:val="00213549"/>
    <w:rsid w:val="00213D28"/>
    <w:rsid w:val="002142C3"/>
    <w:rsid w:val="00215E1F"/>
    <w:rsid w:val="00216034"/>
    <w:rsid w:val="00216C89"/>
    <w:rsid w:val="0021705D"/>
    <w:rsid w:val="00217900"/>
    <w:rsid w:val="00217D50"/>
    <w:rsid w:val="00220946"/>
    <w:rsid w:val="00221283"/>
    <w:rsid w:val="00221407"/>
    <w:rsid w:val="002215BB"/>
    <w:rsid w:val="002226DE"/>
    <w:rsid w:val="00222CFD"/>
    <w:rsid w:val="0022303D"/>
    <w:rsid w:val="002237C9"/>
    <w:rsid w:val="00224391"/>
    <w:rsid w:val="00224584"/>
    <w:rsid w:val="00224871"/>
    <w:rsid w:val="00224DB5"/>
    <w:rsid w:val="00224F54"/>
    <w:rsid w:val="00224FCE"/>
    <w:rsid w:val="00224FFE"/>
    <w:rsid w:val="00225AB7"/>
    <w:rsid w:val="002266BF"/>
    <w:rsid w:val="00226ECF"/>
    <w:rsid w:val="002270FC"/>
    <w:rsid w:val="00227350"/>
    <w:rsid w:val="0023067F"/>
    <w:rsid w:val="00230A41"/>
    <w:rsid w:val="00230D7F"/>
    <w:rsid w:val="002319B9"/>
    <w:rsid w:val="00233031"/>
    <w:rsid w:val="002331BC"/>
    <w:rsid w:val="00233565"/>
    <w:rsid w:val="00234391"/>
    <w:rsid w:val="0023509A"/>
    <w:rsid w:val="002351D8"/>
    <w:rsid w:val="00235A0A"/>
    <w:rsid w:val="00236096"/>
    <w:rsid w:val="0023632B"/>
    <w:rsid w:val="0023650E"/>
    <w:rsid w:val="0023653B"/>
    <w:rsid w:val="0023738B"/>
    <w:rsid w:val="00240C68"/>
    <w:rsid w:val="0024112E"/>
    <w:rsid w:val="002411CB"/>
    <w:rsid w:val="002414C2"/>
    <w:rsid w:val="00241C4A"/>
    <w:rsid w:val="00241F16"/>
    <w:rsid w:val="00241F1A"/>
    <w:rsid w:val="00242264"/>
    <w:rsid w:val="00242314"/>
    <w:rsid w:val="00242DE2"/>
    <w:rsid w:val="00242F38"/>
    <w:rsid w:val="00243D18"/>
    <w:rsid w:val="00243D7E"/>
    <w:rsid w:val="00244331"/>
    <w:rsid w:val="0024474B"/>
    <w:rsid w:val="00244C87"/>
    <w:rsid w:val="0024645F"/>
    <w:rsid w:val="00247981"/>
    <w:rsid w:val="00247D9E"/>
    <w:rsid w:val="00250877"/>
    <w:rsid w:val="00250E94"/>
    <w:rsid w:val="00251863"/>
    <w:rsid w:val="00251DC6"/>
    <w:rsid w:val="00252194"/>
    <w:rsid w:val="002526BE"/>
    <w:rsid w:val="002529AD"/>
    <w:rsid w:val="00252D75"/>
    <w:rsid w:val="00253B65"/>
    <w:rsid w:val="00253BD1"/>
    <w:rsid w:val="00254345"/>
    <w:rsid w:val="00254D26"/>
    <w:rsid w:val="00255909"/>
    <w:rsid w:val="00255D9A"/>
    <w:rsid w:val="00255F25"/>
    <w:rsid w:val="00256297"/>
    <w:rsid w:val="00256FBD"/>
    <w:rsid w:val="00257E7C"/>
    <w:rsid w:val="002601CE"/>
    <w:rsid w:val="00261EF9"/>
    <w:rsid w:val="002620B0"/>
    <w:rsid w:val="00262301"/>
    <w:rsid w:val="00262579"/>
    <w:rsid w:val="00262642"/>
    <w:rsid w:val="00262A3A"/>
    <w:rsid w:val="00263493"/>
    <w:rsid w:val="00264D3E"/>
    <w:rsid w:val="00264DDB"/>
    <w:rsid w:val="002652C9"/>
    <w:rsid w:val="002655BE"/>
    <w:rsid w:val="00265820"/>
    <w:rsid w:val="002658A0"/>
    <w:rsid w:val="00266017"/>
    <w:rsid w:val="00266D4D"/>
    <w:rsid w:val="002676AF"/>
    <w:rsid w:val="00270325"/>
    <w:rsid w:val="00270F5E"/>
    <w:rsid w:val="00271357"/>
    <w:rsid w:val="002719B4"/>
    <w:rsid w:val="00271A2B"/>
    <w:rsid w:val="00272394"/>
    <w:rsid w:val="00272D71"/>
    <w:rsid w:val="00273281"/>
    <w:rsid w:val="002736EE"/>
    <w:rsid w:val="00273D9D"/>
    <w:rsid w:val="002748B2"/>
    <w:rsid w:val="00274C1B"/>
    <w:rsid w:val="002756C4"/>
    <w:rsid w:val="00275DC5"/>
    <w:rsid w:val="00276A8E"/>
    <w:rsid w:val="00277A8B"/>
    <w:rsid w:val="00277AD0"/>
    <w:rsid w:val="00280D1C"/>
    <w:rsid w:val="00280EC5"/>
    <w:rsid w:val="00281B7E"/>
    <w:rsid w:val="00281E7C"/>
    <w:rsid w:val="00281E97"/>
    <w:rsid w:val="0028209C"/>
    <w:rsid w:val="00282877"/>
    <w:rsid w:val="00282BDA"/>
    <w:rsid w:val="0028311E"/>
    <w:rsid w:val="002835A0"/>
    <w:rsid w:val="002839C2"/>
    <w:rsid w:val="00284A06"/>
    <w:rsid w:val="00286306"/>
    <w:rsid w:val="002864D5"/>
    <w:rsid w:val="002866AB"/>
    <w:rsid w:val="0028778F"/>
    <w:rsid w:val="0028788C"/>
    <w:rsid w:val="00287FAB"/>
    <w:rsid w:val="002900B5"/>
    <w:rsid w:val="002906DC"/>
    <w:rsid w:val="00291562"/>
    <w:rsid w:val="00292314"/>
    <w:rsid w:val="0029295B"/>
    <w:rsid w:val="00292A39"/>
    <w:rsid w:val="00292EE6"/>
    <w:rsid w:val="00292F7F"/>
    <w:rsid w:val="00294CDE"/>
    <w:rsid w:val="00295749"/>
    <w:rsid w:val="00295E1A"/>
    <w:rsid w:val="0029661C"/>
    <w:rsid w:val="00296961"/>
    <w:rsid w:val="00297C69"/>
    <w:rsid w:val="002A076F"/>
    <w:rsid w:val="002A2786"/>
    <w:rsid w:val="002A307E"/>
    <w:rsid w:val="002A4399"/>
    <w:rsid w:val="002A5DFB"/>
    <w:rsid w:val="002A652B"/>
    <w:rsid w:val="002A6C62"/>
    <w:rsid w:val="002A7146"/>
    <w:rsid w:val="002A74F8"/>
    <w:rsid w:val="002A7976"/>
    <w:rsid w:val="002B0E88"/>
    <w:rsid w:val="002B1125"/>
    <w:rsid w:val="002B12F7"/>
    <w:rsid w:val="002B1CC3"/>
    <w:rsid w:val="002B1CE2"/>
    <w:rsid w:val="002B1CF3"/>
    <w:rsid w:val="002B2532"/>
    <w:rsid w:val="002B3198"/>
    <w:rsid w:val="002B3E1A"/>
    <w:rsid w:val="002B3E41"/>
    <w:rsid w:val="002B4D62"/>
    <w:rsid w:val="002B4FE4"/>
    <w:rsid w:val="002B62F6"/>
    <w:rsid w:val="002B6436"/>
    <w:rsid w:val="002B681B"/>
    <w:rsid w:val="002B7199"/>
    <w:rsid w:val="002B7C4C"/>
    <w:rsid w:val="002B7DFB"/>
    <w:rsid w:val="002C0269"/>
    <w:rsid w:val="002C13C4"/>
    <w:rsid w:val="002C1767"/>
    <w:rsid w:val="002C1DD3"/>
    <w:rsid w:val="002C1E0D"/>
    <w:rsid w:val="002C2059"/>
    <w:rsid w:val="002C2C9F"/>
    <w:rsid w:val="002C41AC"/>
    <w:rsid w:val="002C5988"/>
    <w:rsid w:val="002C5CBA"/>
    <w:rsid w:val="002C6238"/>
    <w:rsid w:val="002C6B6E"/>
    <w:rsid w:val="002D0E46"/>
    <w:rsid w:val="002D11B1"/>
    <w:rsid w:val="002D1B67"/>
    <w:rsid w:val="002D234B"/>
    <w:rsid w:val="002D330B"/>
    <w:rsid w:val="002D4283"/>
    <w:rsid w:val="002D44A1"/>
    <w:rsid w:val="002D4529"/>
    <w:rsid w:val="002D55E3"/>
    <w:rsid w:val="002D5783"/>
    <w:rsid w:val="002D5932"/>
    <w:rsid w:val="002D5B7D"/>
    <w:rsid w:val="002D5CED"/>
    <w:rsid w:val="002D5E0B"/>
    <w:rsid w:val="002D723A"/>
    <w:rsid w:val="002D79E2"/>
    <w:rsid w:val="002E01AA"/>
    <w:rsid w:val="002E01F4"/>
    <w:rsid w:val="002E0B57"/>
    <w:rsid w:val="002E0EE3"/>
    <w:rsid w:val="002E0F8B"/>
    <w:rsid w:val="002E14F5"/>
    <w:rsid w:val="002E2600"/>
    <w:rsid w:val="002E2F66"/>
    <w:rsid w:val="002E3804"/>
    <w:rsid w:val="002E3D79"/>
    <w:rsid w:val="002E481D"/>
    <w:rsid w:val="002E4881"/>
    <w:rsid w:val="002E5E30"/>
    <w:rsid w:val="002E6070"/>
    <w:rsid w:val="002E6D0C"/>
    <w:rsid w:val="002E784A"/>
    <w:rsid w:val="002E7A5A"/>
    <w:rsid w:val="002F0BFF"/>
    <w:rsid w:val="002F0E83"/>
    <w:rsid w:val="002F2F77"/>
    <w:rsid w:val="002F35B7"/>
    <w:rsid w:val="002F5539"/>
    <w:rsid w:val="002F5A78"/>
    <w:rsid w:val="002F5BE6"/>
    <w:rsid w:val="002F76E2"/>
    <w:rsid w:val="002F7ED8"/>
    <w:rsid w:val="00301585"/>
    <w:rsid w:val="0030165B"/>
    <w:rsid w:val="00301BD8"/>
    <w:rsid w:val="003020D9"/>
    <w:rsid w:val="00302A4F"/>
    <w:rsid w:val="00302C9E"/>
    <w:rsid w:val="00302E21"/>
    <w:rsid w:val="00303D6F"/>
    <w:rsid w:val="00304079"/>
    <w:rsid w:val="0030467F"/>
    <w:rsid w:val="00304C05"/>
    <w:rsid w:val="00305032"/>
    <w:rsid w:val="0030556F"/>
    <w:rsid w:val="00307AA1"/>
    <w:rsid w:val="003105C8"/>
    <w:rsid w:val="00310701"/>
    <w:rsid w:val="00310C1C"/>
    <w:rsid w:val="003110C7"/>
    <w:rsid w:val="003113B3"/>
    <w:rsid w:val="00311A29"/>
    <w:rsid w:val="0031298B"/>
    <w:rsid w:val="00312ABC"/>
    <w:rsid w:val="0031340A"/>
    <w:rsid w:val="00313B3E"/>
    <w:rsid w:val="003152AA"/>
    <w:rsid w:val="003165A5"/>
    <w:rsid w:val="00317962"/>
    <w:rsid w:val="0032003A"/>
    <w:rsid w:val="00320AF5"/>
    <w:rsid w:val="00321370"/>
    <w:rsid w:val="00322B6F"/>
    <w:rsid w:val="0032344F"/>
    <w:rsid w:val="00323EA9"/>
    <w:rsid w:val="00324D3C"/>
    <w:rsid w:val="00324D8F"/>
    <w:rsid w:val="003260EE"/>
    <w:rsid w:val="0032678A"/>
    <w:rsid w:val="003267AC"/>
    <w:rsid w:val="0032729F"/>
    <w:rsid w:val="003276BC"/>
    <w:rsid w:val="00327CFA"/>
    <w:rsid w:val="00327D6C"/>
    <w:rsid w:val="00330245"/>
    <w:rsid w:val="0033063B"/>
    <w:rsid w:val="00331040"/>
    <w:rsid w:val="003325AA"/>
    <w:rsid w:val="00332A56"/>
    <w:rsid w:val="00332B4E"/>
    <w:rsid w:val="00333E1A"/>
    <w:rsid w:val="00333E38"/>
    <w:rsid w:val="00334CBD"/>
    <w:rsid w:val="0033534A"/>
    <w:rsid w:val="003361A7"/>
    <w:rsid w:val="00336213"/>
    <w:rsid w:val="0033665A"/>
    <w:rsid w:val="0033761F"/>
    <w:rsid w:val="00337FE3"/>
    <w:rsid w:val="003407DA"/>
    <w:rsid w:val="0034121E"/>
    <w:rsid w:val="003418EB"/>
    <w:rsid w:val="00341E24"/>
    <w:rsid w:val="003421B1"/>
    <w:rsid w:val="003421EA"/>
    <w:rsid w:val="00343A0F"/>
    <w:rsid w:val="00343CE2"/>
    <w:rsid w:val="00343E1F"/>
    <w:rsid w:val="00345570"/>
    <w:rsid w:val="003457F6"/>
    <w:rsid w:val="00350A10"/>
    <w:rsid w:val="003517E5"/>
    <w:rsid w:val="003518F2"/>
    <w:rsid w:val="00351F04"/>
    <w:rsid w:val="00351FEA"/>
    <w:rsid w:val="003539AC"/>
    <w:rsid w:val="0035446C"/>
    <w:rsid w:val="003549E4"/>
    <w:rsid w:val="00354B32"/>
    <w:rsid w:val="003557E3"/>
    <w:rsid w:val="00355CD4"/>
    <w:rsid w:val="0035701E"/>
    <w:rsid w:val="00357300"/>
    <w:rsid w:val="00357448"/>
    <w:rsid w:val="00357B20"/>
    <w:rsid w:val="003607B3"/>
    <w:rsid w:val="00360B7C"/>
    <w:rsid w:val="0036101C"/>
    <w:rsid w:val="00362599"/>
    <w:rsid w:val="0036362D"/>
    <w:rsid w:val="00363AC6"/>
    <w:rsid w:val="00363CB1"/>
    <w:rsid w:val="00364131"/>
    <w:rsid w:val="00364169"/>
    <w:rsid w:val="00364C5E"/>
    <w:rsid w:val="003656E9"/>
    <w:rsid w:val="00366A8B"/>
    <w:rsid w:val="00366E55"/>
    <w:rsid w:val="0036701D"/>
    <w:rsid w:val="0036704C"/>
    <w:rsid w:val="00367439"/>
    <w:rsid w:val="003679AB"/>
    <w:rsid w:val="00367BCF"/>
    <w:rsid w:val="00367D49"/>
    <w:rsid w:val="00370E87"/>
    <w:rsid w:val="00371452"/>
    <w:rsid w:val="003719A2"/>
    <w:rsid w:val="0037232A"/>
    <w:rsid w:val="00372346"/>
    <w:rsid w:val="00372433"/>
    <w:rsid w:val="00372C77"/>
    <w:rsid w:val="003730DC"/>
    <w:rsid w:val="00373BAA"/>
    <w:rsid w:val="003740F8"/>
    <w:rsid w:val="003759A1"/>
    <w:rsid w:val="00375B1A"/>
    <w:rsid w:val="003773FD"/>
    <w:rsid w:val="0038034D"/>
    <w:rsid w:val="00380BD3"/>
    <w:rsid w:val="003813FD"/>
    <w:rsid w:val="00381E89"/>
    <w:rsid w:val="003820AE"/>
    <w:rsid w:val="00383089"/>
    <w:rsid w:val="00383980"/>
    <w:rsid w:val="00383A47"/>
    <w:rsid w:val="003840D1"/>
    <w:rsid w:val="003902DB"/>
    <w:rsid w:val="003904EB"/>
    <w:rsid w:val="0039059B"/>
    <w:rsid w:val="00391603"/>
    <w:rsid w:val="00391E02"/>
    <w:rsid w:val="00392DA8"/>
    <w:rsid w:val="00392E41"/>
    <w:rsid w:val="00392FF0"/>
    <w:rsid w:val="00393A3B"/>
    <w:rsid w:val="0039491F"/>
    <w:rsid w:val="00394AB6"/>
    <w:rsid w:val="00394ABB"/>
    <w:rsid w:val="00395718"/>
    <w:rsid w:val="00395999"/>
    <w:rsid w:val="00395A89"/>
    <w:rsid w:val="00395C12"/>
    <w:rsid w:val="00395D5D"/>
    <w:rsid w:val="00396536"/>
    <w:rsid w:val="00396BDB"/>
    <w:rsid w:val="00397FF1"/>
    <w:rsid w:val="003A1877"/>
    <w:rsid w:val="003A1EF4"/>
    <w:rsid w:val="003A1F42"/>
    <w:rsid w:val="003A2413"/>
    <w:rsid w:val="003A2484"/>
    <w:rsid w:val="003A2F5A"/>
    <w:rsid w:val="003A2FFC"/>
    <w:rsid w:val="003A57A9"/>
    <w:rsid w:val="003A6255"/>
    <w:rsid w:val="003A754C"/>
    <w:rsid w:val="003A762E"/>
    <w:rsid w:val="003B0EFA"/>
    <w:rsid w:val="003B21A4"/>
    <w:rsid w:val="003B2958"/>
    <w:rsid w:val="003B2B6E"/>
    <w:rsid w:val="003B3283"/>
    <w:rsid w:val="003B3E64"/>
    <w:rsid w:val="003B4452"/>
    <w:rsid w:val="003B5520"/>
    <w:rsid w:val="003B5ACE"/>
    <w:rsid w:val="003B6099"/>
    <w:rsid w:val="003B6A00"/>
    <w:rsid w:val="003B6B6A"/>
    <w:rsid w:val="003B71D9"/>
    <w:rsid w:val="003B7D36"/>
    <w:rsid w:val="003C063B"/>
    <w:rsid w:val="003C0B10"/>
    <w:rsid w:val="003C1C59"/>
    <w:rsid w:val="003C28A6"/>
    <w:rsid w:val="003C3390"/>
    <w:rsid w:val="003C3AB8"/>
    <w:rsid w:val="003C3D98"/>
    <w:rsid w:val="003C46ED"/>
    <w:rsid w:val="003C4E10"/>
    <w:rsid w:val="003C5A37"/>
    <w:rsid w:val="003C5B39"/>
    <w:rsid w:val="003C5D81"/>
    <w:rsid w:val="003C6188"/>
    <w:rsid w:val="003C6D54"/>
    <w:rsid w:val="003C7430"/>
    <w:rsid w:val="003C750C"/>
    <w:rsid w:val="003C7F6A"/>
    <w:rsid w:val="003D090C"/>
    <w:rsid w:val="003D13B4"/>
    <w:rsid w:val="003D1A87"/>
    <w:rsid w:val="003D24F4"/>
    <w:rsid w:val="003D2C5D"/>
    <w:rsid w:val="003D309A"/>
    <w:rsid w:val="003D3269"/>
    <w:rsid w:val="003D4495"/>
    <w:rsid w:val="003D462C"/>
    <w:rsid w:val="003D49FD"/>
    <w:rsid w:val="003D500E"/>
    <w:rsid w:val="003D505A"/>
    <w:rsid w:val="003D5129"/>
    <w:rsid w:val="003D5AF1"/>
    <w:rsid w:val="003D676B"/>
    <w:rsid w:val="003D6BF1"/>
    <w:rsid w:val="003E14D6"/>
    <w:rsid w:val="003E2A46"/>
    <w:rsid w:val="003E2A79"/>
    <w:rsid w:val="003E4823"/>
    <w:rsid w:val="003E4DE8"/>
    <w:rsid w:val="003E4FD9"/>
    <w:rsid w:val="003E5DCB"/>
    <w:rsid w:val="003E65E4"/>
    <w:rsid w:val="003E693A"/>
    <w:rsid w:val="003E6AC9"/>
    <w:rsid w:val="003E7595"/>
    <w:rsid w:val="003F002B"/>
    <w:rsid w:val="003F0B87"/>
    <w:rsid w:val="003F1435"/>
    <w:rsid w:val="003F18E5"/>
    <w:rsid w:val="003F1B93"/>
    <w:rsid w:val="003F256E"/>
    <w:rsid w:val="003F3626"/>
    <w:rsid w:val="003F3E03"/>
    <w:rsid w:val="003F3E78"/>
    <w:rsid w:val="003F4108"/>
    <w:rsid w:val="003F4495"/>
    <w:rsid w:val="003F51FA"/>
    <w:rsid w:val="003F62DF"/>
    <w:rsid w:val="003F6AA3"/>
    <w:rsid w:val="003F6C61"/>
    <w:rsid w:val="004004F9"/>
    <w:rsid w:val="0040147D"/>
    <w:rsid w:val="00401936"/>
    <w:rsid w:val="00401C97"/>
    <w:rsid w:val="00401E9D"/>
    <w:rsid w:val="004021D8"/>
    <w:rsid w:val="00402420"/>
    <w:rsid w:val="00402961"/>
    <w:rsid w:val="004039D7"/>
    <w:rsid w:val="00403A15"/>
    <w:rsid w:val="00404DF4"/>
    <w:rsid w:val="004055CA"/>
    <w:rsid w:val="004063F7"/>
    <w:rsid w:val="00406B34"/>
    <w:rsid w:val="0040708C"/>
    <w:rsid w:val="00407228"/>
    <w:rsid w:val="00407C7E"/>
    <w:rsid w:val="0041022F"/>
    <w:rsid w:val="004102CE"/>
    <w:rsid w:val="00410400"/>
    <w:rsid w:val="00410AB7"/>
    <w:rsid w:val="004111AE"/>
    <w:rsid w:val="0041144B"/>
    <w:rsid w:val="0041156D"/>
    <w:rsid w:val="00412ACB"/>
    <w:rsid w:val="00412B86"/>
    <w:rsid w:val="00412DF1"/>
    <w:rsid w:val="00412E46"/>
    <w:rsid w:val="00412ED2"/>
    <w:rsid w:val="004135C7"/>
    <w:rsid w:val="004136AA"/>
    <w:rsid w:val="004141AC"/>
    <w:rsid w:val="0041441B"/>
    <w:rsid w:val="004147E9"/>
    <w:rsid w:val="0041602D"/>
    <w:rsid w:val="00416FF1"/>
    <w:rsid w:val="00417429"/>
    <w:rsid w:val="004175A7"/>
    <w:rsid w:val="00417AE3"/>
    <w:rsid w:val="00417CF8"/>
    <w:rsid w:val="0042070C"/>
    <w:rsid w:val="004209A7"/>
    <w:rsid w:val="00420B25"/>
    <w:rsid w:val="00420CF3"/>
    <w:rsid w:val="00423922"/>
    <w:rsid w:val="00424061"/>
    <w:rsid w:val="00424849"/>
    <w:rsid w:val="00427904"/>
    <w:rsid w:val="00427B22"/>
    <w:rsid w:val="00427C90"/>
    <w:rsid w:val="0043000F"/>
    <w:rsid w:val="00430300"/>
    <w:rsid w:val="004306CD"/>
    <w:rsid w:val="0043085B"/>
    <w:rsid w:val="00431385"/>
    <w:rsid w:val="004334F7"/>
    <w:rsid w:val="00434441"/>
    <w:rsid w:val="0043460D"/>
    <w:rsid w:val="00434BCD"/>
    <w:rsid w:val="00434F54"/>
    <w:rsid w:val="00434FFF"/>
    <w:rsid w:val="00435D7E"/>
    <w:rsid w:val="00436748"/>
    <w:rsid w:val="00436F37"/>
    <w:rsid w:val="004374C1"/>
    <w:rsid w:val="00437ADD"/>
    <w:rsid w:val="004403D7"/>
    <w:rsid w:val="0044111E"/>
    <w:rsid w:val="0044172F"/>
    <w:rsid w:val="0044176E"/>
    <w:rsid w:val="004417A6"/>
    <w:rsid w:val="004419A7"/>
    <w:rsid w:val="00441FF0"/>
    <w:rsid w:val="004423D3"/>
    <w:rsid w:val="00442A8B"/>
    <w:rsid w:val="00442D61"/>
    <w:rsid w:val="00444796"/>
    <w:rsid w:val="0044536B"/>
    <w:rsid w:val="00445BD5"/>
    <w:rsid w:val="0044651D"/>
    <w:rsid w:val="00446B5D"/>
    <w:rsid w:val="004473DE"/>
    <w:rsid w:val="00450E10"/>
    <w:rsid w:val="00451532"/>
    <w:rsid w:val="00452A70"/>
    <w:rsid w:val="00453014"/>
    <w:rsid w:val="00454A1D"/>
    <w:rsid w:val="00455290"/>
    <w:rsid w:val="004553FD"/>
    <w:rsid w:val="004558B7"/>
    <w:rsid w:val="0045793F"/>
    <w:rsid w:val="00460FC7"/>
    <w:rsid w:val="00461126"/>
    <w:rsid w:val="00461EDF"/>
    <w:rsid w:val="0046203E"/>
    <w:rsid w:val="00463153"/>
    <w:rsid w:val="0046360A"/>
    <w:rsid w:val="00463B14"/>
    <w:rsid w:val="00463E7D"/>
    <w:rsid w:val="00464B5D"/>
    <w:rsid w:val="00464E49"/>
    <w:rsid w:val="004657B6"/>
    <w:rsid w:val="00465E39"/>
    <w:rsid w:val="00466380"/>
    <w:rsid w:val="004669C6"/>
    <w:rsid w:val="00466E12"/>
    <w:rsid w:val="00467393"/>
    <w:rsid w:val="00467434"/>
    <w:rsid w:val="0046748E"/>
    <w:rsid w:val="00467823"/>
    <w:rsid w:val="00467E95"/>
    <w:rsid w:val="00470F96"/>
    <w:rsid w:val="0047184F"/>
    <w:rsid w:val="00471CEC"/>
    <w:rsid w:val="00471E7D"/>
    <w:rsid w:val="00471F17"/>
    <w:rsid w:val="00472033"/>
    <w:rsid w:val="004727D0"/>
    <w:rsid w:val="00472CA4"/>
    <w:rsid w:val="00472CB2"/>
    <w:rsid w:val="00473E32"/>
    <w:rsid w:val="004745CE"/>
    <w:rsid w:val="00474713"/>
    <w:rsid w:val="00474E6C"/>
    <w:rsid w:val="00475033"/>
    <w:rsid w:val="00475105"/>
    <w:rsid w:val="00475237"/>
    <w:rsid w:val="00475C5F"/>
    <w:rsid w:val="00475E1C"/>
    <w:rsid w:val="00475FCE"/>
    <w:rsid w:val="0047655D"/>
    <w:rsid w:val="004768D2"/>
    <w:rsid w:val="0047744F"/>
    <w:rsid w:val="004774D6"/>
    <w:rsid w:val="00477667"/>
    <w:rsid w:val="00477E88"/>
    <w:rsid w:val="004814B8"/>
    <w:rsid w:val="0048194D"/>
    <w:rsid w:val="0048209A"/>
    <w:rsid w:val="004821C5"/>
    <w:rsid w:val="004826DB"/>
    <w:rsid w:val="004827AC"/>
    <w:rsid w:val="00482E37"/>
    <w:rsid w:val="00483D7C"/>
    <w:rsid w:val="00484403"/>
    <w:rsid w:val="00484826"/>
    <w:rsid w:val="0048597B"/>
    <w:rsid w:val="00485C1E"/>
    <w:rsid w:val="00485D2F"/>
    <w:rsid w:val="00485D70"/>
    <w:rsid w:val="00486991"/>
    <w:rsid w:val="00486C92"/>
    <w:rsid w:val="0048717C"/>
    <w:rsid w:val="0048778F"/>
    <w:rsid w:val="00487A14"/>
    <w:rsid w:val="00487B21"/>
    <w:rsid w:val="004916D5"/>
    <w:rsid w:val="004926C5"/>
    <w:rsid w:val="004926E1"/>
    <w:rsid w:val="0049273C"/>
    <w:rsid w:val="00492CC1"/>
    <w:rsid w:val="00493671"/>
    <w:rsid w:val="004936FC"/>
    <w:rsid w:val="0049418B"/>
    <w:rsid w:val="0049486C"/>
    <w:rsid w:val="004959ED"/>
    <w:rsid w:val="004959F4"/>
    <w:rsid w:val="004960B5"/>
    <w:rsid w:val="00496CF0"/>
    <w:rsid w:val="00497E47"/>
    <w:rsid w:val="00497F0E"/>
    <w:rsid w:val="00497F63"/>
    <w:rsid w:val="004A03C8"/>
    <w:rsid w:val="004A03CA"/>
    <w:rsid w:val="004A0424"/>
    <w:rsid w:val="004A0F56"/>
    <w:rsid w:val="004A10B5"/>
    <w:rsid w:val="004A1E23"/>
    <w:rsid w:val="004A2227"/>
    <w:rsid w:val="004A264A"/>
    <w:rsid w:val="004A2951"/>
    <w:rsid w:val="004A2FFF"/>
    <w:rsid w:val="004A39E7"/>
    <w:rsid w:val="004A40DF"/>
    <w:rsid w:val="004A42B3"/>
    <w:rsid w:val="004A478D"/>
    <w:rsid w:val="004A4F75"/>
    <w:rsid w:val="004A5AFA"/>
    <w:rsid w:val="004A5B47"/>
    <w:rsid w:val="004B04F6"/>
    <w:rsid w:val="004B10B1"/>
    <w:rsid w:val="004B18F4"/>
    <w:rsid w:val="004B1928"/>
    <w:rsid w:val="004B1E31"/>
    <w:rsid w:val="004B1EB9"/>
    <w:rsid w:val="004B2387"/>
    <w:rsid w:val="004B28DE"/>
    <w:rsid w:val="004B37AD"/>
    <w:rsid w:val="004B37FE"/>
    <w:rsid w:val="004B380E"/>
    <w:rsid w:val="004B3A3C"/>
    <w:rsid w:val="004B4477"/>
    <w:rsid w:val="004B45A0"/>
    <w:rsid w:val="004B5AC7"/>
    <w:rsid w:val="004B5B56"/>
    <w:rsid w:val="004B5B71"/>
    <w:rsid w:val="004B5D8E"/>
    <w:rsid w:val="004B60C8"/>
    <w:rsid w:val="004C0644"/>
    <w:rsid w:val="004C17CC"/>
    <w:rsid w:val="004C1B16"/>
    <w:rsid w:val="004C1BF2"/>
    <w:rsid w:val="004C1C9C"/>
    <w:rsid w:val="004C2735"/>
    <w:rsid w:val="004C34A2"/>
    <w:rsid w:val="004C450A"/>
    <w:rsid w:val="004C489D"/>
    <w:rsid w:val="004C4EEF"/>
    <w:rsid w:val="004C53EE"/>
    <w:rsid w:val="004C57EB"/>
    <w:rsid w:val="004C5F37"/>
    <w:rsid w:val="004C62E6"/>
    <w:rsid w:val="004C62E8"/>
    <w:rsid w:val="004C6767"/>
    <w:rsid w:val="004C73AF"/>
    <w:rsid w:val="004C7BA2"/>
    <w:rsid w:val="004D07DB"/>
    <w:rsid w:val="004D1861"/>
    <w:rsid w:val="004D21B8"/>
    <w:rsid w:val="004D2488"/>
    <w:rsid w:val="004D32C9"/>
    <w:rsid w:val="004D33A5"/>
    <w:rsid w:val="004D36CC"/>
    <w:rsid w:val="004D43E8"/>
    <w:rsid w:val="004D4B60"/>
    <w:rsid w:val="004D68E5"/>
    <w:rsid w:val="004D7752"/>
    <w:rsid w:val="004E0014"/>
    <w:rsid w:val="004E09AC"/>
    <w:rsid w:val="004E09DF"/>
    <w:rsid w:val="004E0EDE"/>
    <w:rsid w:val="004E1DB5"/>
    <w:rsid w:val="004E2397"/>
    <w:rsid w:val="004E256F"/>
    <w:rsid w:val="004E298B"/>
    <w:rsid w:val="004E5AED"/>
    <w:rsid w:val="004E650C"/>
    <w:rsid w:val="004E6EDE"/>
    <w:rsid w:val="004E7183"/>
    <w:rsid w:val="004E7B99"/>
    <w:rsid w:val="004F1788"/>
    <w:rsid w:val="004F2848"/>
    <w:rsid w:val="004F2A5E"/>
    <w:rsid w:val="004F307F"/>
    <w:rsid w:val="004F3E35"/>
    <w:rsid w:val="004F48A2"/>
    <w:rsid w:val="004F5F71"/>
    <w:rsid w:val="004F64BD"/>
    <w:rsid w:val="004F64D3"/>
    <w:rsid w:val="004F687D"/>
    <w:rsid w:val="004F75D2"/>
    <w:rsid w:val="004F75D4"/>
    <w:rsid w:val="004F7C01"/>
    <w:rsid w:val="0050020C"/>
    <w:rsid w:val="00501576"/>
    <w:rsid w:val="005016C1"/>
    <w:rsid w:val="005018B6"/>
    <w:rsid w:val="0050277D"/>
    <w:rsid w:val="00502E44"/>
    <w:rsid w:val="00502F38"/>
    <w:rsid w:val="0050310C"/>
    <w:rsid w:val="005037F6"/>
    <w:rsid w:val="00503F10"/>
    <w:rsid w:val="005041BB"/>
    <w:rsid w:val="005055F1"/>
    <w:rsid w:val="005056F6"/>
    <w:rsid w:val="00505AF2"/>
    <w:rsid w:val="00505ED5"/>
    <w:rsid w:val="00505F52"/>
    <w:rsid w:val="005061EA"/>
    <w:rsid w:val="00506D09"/>
    <w:rsid w:val="0050700E"/>
    <w:rsid w:val="0050734A"/>
    <w:rsid w:val="005073A9"/>
    <w:rsid w:val="00507477"/>
    <w:rsid w:val="00507721"/>
    <w:rsid w:val="00507C53"/>
    <w:rsid w:val="00507CD1"/>
    <w:rsid w:val="00507E73"/>
    <w:rsid w:val="00507FCB"/>
    <w:rsid w:val="00510154"/>
    <w:rsid w:val="0051044A"/>
    <w:rsid w:val="0051144C"/>
    <w:rsid w:val="0051293A"/>
    <w:rsid w:val="00512CC6"/>
    <w:rsid w:val="00513109"/>
    <w:rsid w:val="00513366"/>
    <w:rsid w:val="00513BD2"/>
    <w:rsid w:val="00514213"/>
    <w:rsid w:val="0051429B"/>
    <w:rsid w:val="005144B2"/>
    <w:rsid w:val="0051523E"/>
    <w:rsid w:val="00515CF0"/>
    <w:rsid w:val="00516485"/>
    <w:rsid w:val="005164EA"/>
    <w:rsid w:val="005165F1"/>
    <w:rsid w:val="005167C8"/>
    <w:rsid w:val="00517B39"/>
    <w:rsid w:val="00520360"/>
    <w:rsid w:val="0052074C"/>
    <w:rsid w:val="005208C6"/>
    <w:rsid w:val="00520AF7"/>
    <w:rsid w:val="005211DA"/>
    <w:rsid w:val="0052166A"/>
    <w:rsid w:val="00521B73"/>
    <w:rsid w:val="0052266A"/>
    <w:rsid w:val="00523D72"/>
    <w:rsid w:val="0052409B"/>
    <w:rsid w:val="005241F8"/>
    <w:rsid w:val="005243A2"/>
    <w:rsid w:val="005243C9"/>
    <w:rsid w:val="00524A57"/>
    <w:rsid w:val="005250D0"/>
    <w:rsid w:val="0052512A"/>
    <w:rsid w:val="00525693"/>
    <w:rsid w:val="00525966"/>
    <w:rsid w:val="005259AB"/>
    <w:rsid w:val="00525F93"/>
    <w:rsid w:val="0052609E"/>
    <w:rsid w:val="0052696A"/>
    <w:rsid w:val="00526B5C"/>
    <w:rsid w:val="005276C3"/>
    <w:rsid w:val="00527A1C"/>
    <w:rsid w:val="00527A7D"/>
    <w:rsid w:val="00527D07"/>
    <w:rsid w:val="00530884"/>
    <w:rsid w:val="00530B8C"/>
    <w:rsid w:val="00530CE9"/>
    <w:rsid w:val="0053123E"/>
    <w:rsid w:val="00531CCF"/>
    <w:rsid w:val="005329B2"/>
    <w:rsid w:val="005334E3"/>
    <w:rsid w:val="00533835"/>
    <w:rsid w:val="00534488"/>
    <w:rsid w:val="005346E0"/>
    <w:rsid w:val="00534976"/>
    <w:rsid w:val="00535150"/>
    <w:rsid w:val="005357C2"/>
    <w:rsid w:val="005359F4"/>
    <w:rsid w:val="00535C9C"/>
    <w:rsid w:val="00535E94"/>
    <w:rsid w:val="0053690C"/>
    <w:rsid w:val="005375B9"/>
    <w:rsid w:val="00540A5E"/>
    <w:rsid w:val="00540D58"/>
    <w:rsid w:val="00543641"/>
    <w:rsid w:val="00543787"/>
    <w:rsid w:val="0054390C"/>
    <w:rsid w:val="00544090"/>
    <w:rsid w:val="00544234"/>
    <w:rsid w:val="005447DE"/>
    <w:rsid w:val="0054504F"/>
    <w:rsid w:val="00545908"/>
    <w:rsid w:val="00545A8C"/>
    <w:rsid w:val="00546B7A"/>
    <w:rsid w:val="0054722A"/>
    <w:rsid w:val="00547E38"/>
    <w:rsid w:val="00550AEF"/>
    <w:rsid w:val="00550CDB"/>
    <w:rsid w:val="00551BCF"/>
    <w:rsid w:val="005522EE"/>
    <w:rsid w:val="00552F8B"/>
    <w:rsid w:val="0055350F"/>
    <w:rsid w:val="00553CCA"/>
    <w:rsid w:val="00553DE7"/>
    <w:rsid w:val="005541D4"/>
    <w:rsid w:val="00554B85"/>
    <w:rsid w:val="0055577D"/>
    <w:rsid w:val="00555C73"/>
    <w:rsid w:val="00556B19"/>
    <w:rsid w:val="00556C53"/>
    <w:rsid w:val="00557707"/>
    <w:rsid w:val="00560A37"/>
    <w:rsid w:val="00561291"/>
    <w:rsid w:val="005618ED"/>
    <w:rsid w:val="00561D69"/>
    <w:rsid w:val="00561F5B"/>
    <w:rsid w:val="0056264D"/>
    <w:rsid w:val="00562FB4"/>
    <w:rsid w:val="0056457C"/>
    <w:rsid w:val="00564A4A"/>
    <w:rsid w:val="00564EA2"/>
    <w:rsid w:val="00565AC0"/>
    <w:rsid w:val="005660EA"/>
    <w:rsid w:val="00566828"/>
    <w:rsid w:val="00567F49"/>
    <w:rsid w:val="00570735"/>
    <w:rsid w:val="00570D67"/>
    <w:rsid w:val="00570E4F"/>
    <w:rsid w:val="00571ABA"/>
    <w:rsid w:val="0057300E"/>
    <w:rsid w:val="00573D57"/>
    <w:rsid w:val="005740DC"/>
    <w:rsid w:val="0057457F"/>
    <w:rsid w:val="00574BFB"/>
    <w:rsid w:val="00575BCB"/>
    <w:rsid w:val="00576BCD"/>
    <w:rsid w:val="00576C1A"/>
    <w:rsid w:val="0057722A"/>
    <w:rsid w:val="00577532"/>
    <w:rsid w:val="00577733"/>
    <w:rsid w:val="00580561"/>
    <w:rsid w:val="00581064"/>
    <w:rsid w:val="00582139"/>
    <w:rsid w:val="005823AD"/>
    <w:rsid w:val="00582732"/>
    <w:rsid w:val="00583A72"/>
    <w:rsid w:val="00583B04"/>
    <w:rsid w:val="005844BE"/>
    <w:rsid w:val="00584540"/>
    <w:rsid w:val="005847A2"/>
    <w:rsid w:val="0058501B"/>
    <w:rsid w:val="00585EA8"/>
    <w:rsid w:val="005860B3"/>
    <w:rsid w:val="00586744"/>
    <w:rsid w:val="00586AE8"/>
    <w:rsid w:val="00586DB6"/>
    <w:rsid w:val="005871CE"/>
    <w:rsid w:val="00587207"/>
    <w:rsid w:val="00587EE7"/>
    <w:rsid w:val="00590B37"/>
    <w:rsid w:val="00591795"/>
    <w:rsid w:val="00592716"/>
    <w:rsid w:val="00592A21"/>
    <w:rsid w:val="00592D10"/>
    <w:rsid w:val="00593369"/>
    <w:rsid w:val="005934D5"/>
    <w:rsid w:val="0059383E"/>
    <w:rsid w:val="005948B7"/>
    <w:rsid w:val="00595B1A"/>
    <w:rsid w:val="00596169"/>
    <w:rsid w:val="0059630B"/>
    <w:rsid w:val="005971FB"/>
    <w:rsid w:val="0059787A"/>
    <w:rsid w:val="00597903"/>
    <w:rsid w:val="00597D05"/>
    <w:rsid w:val="00597FCA"/>
    <w:rsid w:val="005A0148"/>
    <w:rsid w:val="005A0AB1"/>
    <w:rsid w:val="005A141A"/>
    <w:rsid w:val="005A18B3"/>
    <w:rsid w:val="005A22ED"/>
    <w:rsid w:val="005A247A"/>
    <w:rsid w:val="005A2A9D"/>
    <w:rsid w:val="005A2D13"/>
    <w:rsid w:val="005A4224"/>
    <w:rsid w:val="005A43FD"/>
    <w:rsid w:val="005A45CA"/>
    <w:rsid w:val="005A500D"/>
    <w:rsid w:val="005A5AF7"/>
    <w:rsid w:val="005A5E85"/>
    <w:rsid w:val="005A6355"/>
    <w:rsid w:val="005A7525"/>
    <w:rsid w:val="005A775A"/>
    <w:rsid w:val="005B0449"/>
    <w:rsid w:val="005B0906"/>
    <w:rsid w:val="005B0BAE"/>
    <w:rsid w:val="005B1381"/>
    <w:rsid w:val="005B1E0E"/>
    <w:rsid w:val="005B212D"/>
    <w:rsid w:val="005B31F7"/>
    <w:rsid w:val="005B33B9"/>
    <w:rsid w:val="005B3891"/>
    <w:rsid w:val="005B4AC3"/>
    <w:rsid w:val="005B5356"/>
    <w:rsid w:val="005B5F71"/>
    <w:rsid w:val="005B7B55"/>
    <w:rsid w:val="005B7D2F"/>
    <w:rsid w:val="005B7DFB"/>
    <w:rsid w:val="005C0256"/>
    <w:rsid w:val="005C07EF"/>
    <w:rsid w:val="005C0B04"/>
    <w:rsid w:val="005C1625"/>
    <w:rsid w:val="005C1DBB"/>
    <w:rsid w:val="005C2FA0"/>
    <w:rsid w:val="005C480F"/>
    <w:rsid w:val="005C490D"/>
    <w:rsid w:val="005C6634"/>
    <w:rsid w:val="005C70FA"/>
    <w:rsid w:val="005C7130"/>
    <w:rsid w:val="005C7273"/>
    <w:rsid w:val="005C7351"/>
    <w:rsid w:val="005C786A"/>
    <w:rsid w:val="005D035C"/>
    <w:rsid w:val="005D0DB4"/>
    <w:rsid w:val="005D1330"/>
    <w:rsid w:val="005D1FB2"/>
    <w:rsid w:val="005D22E2"/>
    <w:rsid w:val="005D2CAE"/>
    <w:rsid w:val="005D3770"/>
    <w:rsid w:val="005D3C92"/>
    <w:rsid w:val="005D4939"/>
    <w:rsid w:val="005D4A0B"/>
    <w:rsid w:val="005D4DE4"/>
    <w:rsid w:val="005D68AF"/>
    <w:rsid w:val="005D70BC"/>
    <w:rsid w:val="005D7AC4"/>
    <w:rsid w:val="005D7D47"/>
    <w:rsid w:val="005E0309"/>
    <w:rsid w:val="005E049C"/>
    <w:rsid w:val="005E11E0"/>
    <w:rsid w:val="005E11F0"/>
    <w:rsid w:val="005E19D2"/>
    <w:rsid w:val="005E1E3C"/>
    <w:rsid w:val="005E20DE"/>
    <w:rsid w:val="005E2271"/>
    <w:rsid w:val="005E290A"/>
    <w:rsid w:val="005E3AD1"/>
    <w:rsid w:val="005E3CE9"/>
    <w:rsid w:val="005E472D"/>
    <w:rsid w:val="005E4ED8"/>
    <w:rsid w:val="005E582D"/>
    <w:rsid w:val="005E58C1"/>
    <w:rsid w:val="005E5B3E"/>
    <w:rsid w:val="005E5C9F"/>
    <w:rsid w:val="005E5CE7"/>
    <w:rsid w:val="005E63E9"/>
    <w:rsid w:val="005E6F16"/>
    <w:rsid w:val="005F02BF"/>
    <w:rsid w:val="005F0971"/>
    <w:rsid w:val="005F117E"/>
    <w:rsid w:val="005F3215"/>
    <w:rsid w:val="005F3DDB"/>
    <w:rsid w:val="005F421C"/>
    <w:rsid w:val="005F4C9B"/>
    <w:rsid w:val="005F5A95"/>
    <w:rsid w:val="005F5CE5"/>
    <w:rsid w:val="005F63B2"/>
    <w:rsid w:val="005F6662"/>
    <w:rsid w:val="005F66FB"/>
    <w:rsid w:val="005F67BC"/>
    <w:rsid w:val="005F6AA7"/>
    <w:rsid w:val="00601D4F"/>
    <w:rsid w:val="00601FEE"/>
    <w:rsid w:val="0060217A"/>
    <w:rsid w:val="00602F90"/>
    <w:rsid w:val="0060353F"/>
    <w:rsid w:val="00603C44"/>
    <w:rsid w:val="006045B7"/>
    <w:rsid w:val="0060546B"/>
    <w:rsid w:val="00605812"/>
    <w:rsid w:val="00606769"/>
    <w:rsid w:val="00607238"/>
    <w:rsid w:val="006074F0"/>
    <w:rsid w:val="00607E14"/>
    <w:rsid w:val="00612190"/>
    <w:rsid w:val="00612FFD"/>
    <w:rsid w:val="00613053"/>
    <w:rsid w:val="00616EAE"/>
    <w:rsid w:val="00616FBE"/>
    <w:rsid w:val="00617322"/>
    <w:rsid w:val="00617F25"/>
    <w:rsid w:val="00620036"/>
    <w:rsid w:val="00620AD4"/>
    <w:rsid w:val="00621BC8"/>
    <w:rsid w:val="0062279D"/>
    <w:rsid w:val="00622C49"/>
    <w:rsid w:val="00622D20"/>
    <w:rsid w:val="006239C2"/>
    <w:rsid w:val="00624283"/>
    <w:rsid w:val="00624ABF"/>
    <w:rsid w:val="00624E85"/>
    <w:rsid w:val="006253A7"/>
    <w:rsid w:val="0062669D"/>
    <w:rsid w:val="00627C75"/>
    <w:rsid w:val="00631DA4"/>
    <w:rsid w:val="006320D5"/>
    <w:rsid w:val="00632A1B"/>
    <w:rsid w:val="0063312F"/>
    <w:rsid w:val="006343A1"/>
    <w:rsid w:val="00634776"/>
    <w:rsid w:val="00636359"/>
    <w:rsid w:val="00636EB9"/>
    <w:rsid w:val="006379D7"/>
    <w:rsid w:val="00641735"/>
    <w:rsid w:val="0064240C"/>
    <w:rsid w:val="00642D26"/>
    <w:rsid w:val="00642D2F"/>
    <w:rsid w:val="00644109"/>
    <w:rsid w:val="006445A5"/>
    <w:rsid w:val="00644B38"/>
    <w:rsid w:val="00644E60"/>
    <w:rsid w:val="00645AD7"/>
    <w:rsid w:val="0064600C"/>
    <w:rsid w:val="00646247"/>
    <w:rsid w:val="00646ED3"/>
    <w:rsid w:val="006473D1"/>
    <w:rsid w:val="00651165"/>
    <w:rsid w:val="0065188E"/>
    <w:rsid w:val="00651C38"/>
    <w:rsid w:val="00652A46"/>
    <w:rsid w:val="00653950"/>
    <w:rsid w:val="00653E89"/>
    <w:rsid w:val="0065406D"/>
    <w:rsid w:val="00654260"/>
    <w:rsid w:val="006545D3"/>
    <w:rsid w:val="00656002"/>
    <w:rsid w:val="006566AF"/>
    <w:rsid w:val="00656A15"/>
    <w:rsid w:val="00657213"/>
    <w:rsid w:val="0065766D"/>
    <w:rsid w:val="00660477"/>
    <w:rsid w:val="006608D4"/>
    <w:rsid w:val="00660CCE"/>
    <w:rsid w:val="00661FB8"/>
    <w:rsid w:val="006624FD"/>
    <w:rsid w:val="00662BA3"/>
    <w:rsid w:val="0066307C"/>
    <w:rsid w:val="00663864"/>
    <w:rsid w:val="00663F3E"/>
    <w:rsid w:val="006643E4"/>
    <w:rsid w:val="00665A4C"/>
    <w:rsid w:val="00665D27"/>
    <w:rsid w:val="00665EB9"/>
    <w:rsid w:val="006663D2"/>
    <w:rsid w:val="00666FCC"/>
    <w:rsid w:val="00667449"/>
    <w:rsid w:val="00667660"/>
    <w:rsid w:val="0067087D"/>
    <w:rsid w:val="006713FD"/>
    <w:rsid w:val="00671406"/>
    <w:rsid w:val="006716B8"/>
    <w:rsid w:val="006722A8"/>
    <w:rsid w:val="0067298A"/>
    <w:rsid w:val="00672FFB"/>
    <w:rsid w:val="006755BE"/>
    <w:rsid w:val="006758C6"/>
    <w:rsid w:val="00676F89"/>
    <w:rsid w:val="006774DA"/>
    <w:rsid w:val="00677504"/>
    <w:rsid w:val="00677F53"/>
    <w:rsid w:val="00682001"/>
    <w:rsid w:val="00682052"/>
    <w:rsid w:val="0068303C"/>
    <w:rsid w:val="00683D01"/>
    <w:rsid w:val="00686400"/>
    <w:rsid w:val="00686B0A"/>
    <w:rsid w:val="00690686"/>
    <w:rsid w:val="00690F47"/>
    <w:rsid w:val="00691862"/>
    <w:rsid w:val="0069223D"/>
    <w:rsid w:val="006922E7"/>
    <w:rsid w:val="00692ABB"/>
    <w:rsid w:val="00692ED9"/>
    <w:rsid w:val="006938E1"/>
    <w:rsid w:val="00693C78"/>
    <w:rsid w:val="00694454"/>
    <w:rsid w:val="00694964"/>
    <w:rsid w:val="00695867"/>
    <w:rsid w:val="006966F8"/>
    <w:rsid w:val="00696944"/>
    <w:rsid w:val="00696E9B"/>
    <w:rsid w:val="00697B07"/>
    <w:rsid w:val="006A0A57"/>
    <w:rsid w:val="006A17D5"/>
    <w:rsid w:val="006A17D8"/>
    <w:rsid w:val="006A1D17"/>
    <w:rsid w:val="006A3453"/>
    <w:rsid w:val="006A3566"/>
    <w:rsid w:val="006A35C9"/>
    <w:rsid w:val="006A36ED"/>
    <w:rsid w:val="006A4AE0"/>
    <w:rsid w:val="006A5F2F"/>
    <w:rsid w:val="006A6746"/>
    <w:rsid w:val="006A67D1"/>
    <w:rsid w:val="006A73E3"/>
    <w:rsid w:val="006A77D9"/>
    <w:rsid w:val="006B0D75"/>
    <w:rsid w:val="006B0DE4"/>
    <w:rsid w:val="006B1A2C"/>
    <w:rsid w:val="006B2747"/>
    <w:rsid w:val="006B2A11"/>
    <w:rsid w:val="006B2B54"/>
    <w:rsid w:val="006B3367"/>
    <w:rsid w:val="006B375F"/>
    <w:rsid w:val="006B3972"/>
    <w:rsid w:val="006B3DEB"/>
    <w:rsid w:val="006B4588"/>
    <w:rsid w:val="006B495A"/>
    <w:rsid w:val="006B495B"/>
    <w:rsid w:val="006B52D9"/>
    <w:rsid w:val="006B63B7"/>
    <w:rsid w:val="006B7229"/>
    <w:rsid w:val="006B76A9"/>
    <w:rsid w:val="006C0403"/>
    <w:rsid w:val="006C0720"/>
    <w:rsid w:val="006C0D76"/>
    <w:rsid w:val="006C34F8"/>
    <w:rsid w:val="006C483D"/>
    <w:rsid w:val="006C4A3C"/>
    <w:rsid w:val="006C6285"/>
    <w:rsid w:val="006C6D68"/>
    <w:rsid w:val="006C6DDE"/>
    <w:rsid w:val="006C75CE"/>
    <w:rsid w:val="006C761B"/>
    <w:rsid w:val="006D05A8"/>
    <w:rsid w:val="006D0B2C"/>
    <w:rsid w:val="006D1622"/>
    <w:rsid w:val="006D1A0A"/>
    <w:rsid w:val="006D3062"/>
    <w:rsid w:val="006D33E0"/>
    <w:rsid w:val="006D36B8"/>
    <w:rsid w:val="006D44D8"/>
    <w:rsid w:val="006D496C"/>
    <w:rsid w:val="006D4B2C"/>
    <w:rsid w:val="006D4B71"/>
    <w:rsid w:val="006D4F0E"/>
    <w:rsid w:val="006D5023"/>
    <w:rsid w:val="006D52A0"/>
    <w:rsid w:val="006D5DB7"/>
    <w:rsid w:val="006D5E9D"/>
    <w:rsid w:val="006D69FF"/>
    <w:rsid w:val="006D7455"/>
    <w:rsid w:val="006D75AA"/>
    <w:rsid w:val="006D7633"/>
    <w:rsid w:val="006D7E9A"/>
    <w:rsid w:val="006E0C5F"/>
    <w:rsid w:val="006E1285"/>
    <w:rsid w:val="006E1944"/>
    <w:rsid w:val="006E19BB"/>
    <w:rsid w:val="006E24EC"/>
    <w:rsid w:val="006E3339"/>
    <w:rsid w:val="006E3953"/>
    <w:rsid w:val="006E39B3"/>
    <w:rsid w:val="006E3C61"/>
    <w:rsid w:val="006E3CE9"/>
    <w:rsid w:val="006E4028"/>
    <w:rsid w:val="006E420A"/>
    <w:rsid w:val="006E49BF"/>
    <w:rsid w:val="006E5BDB"/>
    <w:rsid w:val="006E691F"/>
    <w:rsid w:val="006F0157"/>
    <w:rsid w:val="006F0363"/>
    <w:rsid w:val="006F0EE0"/>
    <w:rsid w:val="006F16F3"/>
    <w:rsid w:val="006F1710"/>
    <w:rsid w:val="006F1831"/>
    <w:rsid w:val="006F29E4"/>
    <w:rsid w:val="006F399C"/>
    <w:rsid w:val="006F39B7"/>
    <w:rsid w:val="006F3C90"/>
    <w:rsid w:val="006F47DE"/>
    <w:rsid w:val="006F4E50"/>
    <w:rsid w:val="006F59C5"/>
    <w:rsid w:val="006F61B6"/>
    <w:rsid w:val="006F63C8"/>
    <w:rsid w:val="006F6501"/>
    <w:rsid w:val="006F726E"/>
    <w:rsid w:val="006F777F"/>
    <w:rsid w:val="0070188C"/>
    <w:rsid w:val="00701F75"/>
    <w:rsid w:val="007021A2"/>
    <w:rsid w:val="00702972"/>
    <w:rsid w:val="00702B2B"/>
    <w:rsid w:val="00703F27"/>
    <w:rsid w:val="00704690"/>
    <w:rsid w:val="00704AB5"/>
    <w:rsid w:val="00704F42"/>
    <w:rsid w:val="00705034"/>
    <w:rsid w:val="0070599D"/>
    <w:rsid w:val="00706493"/>
    <w:rsid w:val="00707138"/>
    <w:rsid w:val="00707440"/>
    <w:rsid w:val="00707888"/>
    <w:rsid w:val="00710305"/>
    <w:rsid w:val="007104DC"/>
    <w:rsid w:val="00710E58"/>
    <w:rsid w:val="0071285F"/>
    <w:rsid w:val="00712CB6"/>
    <w:rsid w:val="00713D78"/>
    <w:rsid w:val="00713E73"/>
    <w:rsid w:val="00714114"/>
    <w:rsid w:val="00714136"/>
    <w:rsid w:val="00714245"/>
    <w:rsid w:val="007148B9"/>
    <w:rsid w:val="00715CFE"/>
    <w:rsid w:val="00715DA4"/>
    <w:rsid w:val="00716240"/>
    <w:rsid w:val="007178AB"/>
    <w:rsid w:val="00717F26"/>
    <w:rsid w:val="007201A1"/>
    <w:rsid w:val="00720848"/>
    <w:rsid w:val="00720EB7"/>
    <w:rsid w:val="0072110B"/>
    <w:rsid w:val="0072136A"/>
    <w:rsid w:val="00721B96"/>
    <w:rsid w:val="00721F03"/>
    <w:rsid w:val="00722411"/>
    <w:rsid w:val="007226EA"/>
    <w:rsid w:val="00722892"/>
    <w:rsid w:val="00723D0B"/>
    <w:rsid w:val="00724029"/>
    <w:rsid w:val="0072412D"/>
    <w:rsid w:val="007247E2"/>
    <w:rsid w:val="00724A7A"/>
    <w:rsid w:val="0072526F"/>
    <w:rsid w:val="0072596C"/>
    <w:rsid w:val="007261F3"/>
    <w:rsid w:val="00726385"/>
    <w:rsid w:val="00726A9F"/>
    <w:rsid w:val="00726FA5"/>
    <w:rsid w:val="007270DB"/>
    <w:rsid w:val="0072750E"/>
    <w:rsid w:val="007276CE"/>
    <w:rsid w:val="00727D5B"/>
    <w:rsid w:val="0073071C"/>
    <w:rsid w:val="00730AC0"/>
    <w:rsid w:val="00730C99"/>
    <w:rsid w:val="00730DE6"/>
    <w:rsid w:val="0073113C"/>
    <w:rsid w:val="007314CE"/>
    <w:rsid w:val="007319BE"/>
    <w:rsid w:val="00731BBA"/>
    <w:rsid w:val="0073275F"/>
    <w:rsid w:val="00732BF0"/>
    <w:rsid w:val="00732FF9"/>
    <w:rsid w:val="00733264"/>
    <w:rsid w:val="00733A5E"/>
    <w:rsid w:val="00733E40"/>
    <w:rsid w:val="0073423B"/>
    <w:rsid w:val="00734310"/>
    <w:rsid w:val="00734873"/>
    <w:rsid w:val="0073492D"/>
    <w:rsid w:val="00734E7D"/>
    <w:rsid w:val="00735B5C"/>
    <w:rsid w:val="00735F1A"/>
    <w:rsid w:val="0073614D"/>
    <w:rsid w:val="00736404"/>
    <w:rsid w:val="00736EA9"/>
    <w:rsid w:val="00737946"/>
    <w:rsid w:val="00737BC2"/>
    <w:rsid w:val="007406DA"/>
    <w:rsid w:val="0074093B"/>
    <w:rsid w:val="007409BD"/>
    <w:rsid w:val="00740D94"/>
    <w:rsid w:val="00741112"/>
    <w:rsid w:val="00741FFF"/>
    <w:rsid w:val="00742229"/>
    <w:rsid w:val="0074238A"/>
    <w:rsid w:val="00742C16"/>
    <w:rsid w:val="0074466E"/>
    <w:rsid w:val="00744E15"/>
    <w:rsid w:val="00744F86"/>
    <w:rsid w:val="00744F94"/>
    <w:rsid w:val="00745A97"/>
    <w:rsid w:val="00745B7E"/>
    <w:rsid w:val="007465F0"/>
    <w:rsid w:val="007478AB"/>
    <w:rsid w:val="00747E45"/>
    <w:rsid w:val="00750832"/>
    <w:rsid w:val="00750DD4"/>
    <w:rsid w:val="00751ABC"/>
    <w:rsid w:val="0075324B"/>
    <w:rsid w:val="007534C0"/>
    <w:rsid w:val="0075397F"/>
    <w:rsid w:val="00753FF2"/>
    <w:rsid w:val="007544F8"/>
    <w:rsid w:val="007547A1"/>
    <w:rsid w:val="007552B8"/>
    <w:rsid w:val="0075567E"/>
    <w:rsid w:val="0076131E"/>
    <w:rsid w:val="00761584"/>
    <w:rsid w:val="00761743"/>
    <w:rsid w:val="00761FBC"/>
    <w:rsid w:val="00761FC9"/>
    <w:rsid w:val="00762AAD"/>
    <w:rsid w:val="007635D5"/>
    <w:rsid w:val="00763A53"/>
    <w:rsid w:val="00763AF2"/>
    <w:rsid w:val="007640B9"/>
    <w:rsid w:val="007649A2"/>
    <w:rsid w:val="00764F90"/>
    <w:rsid w:val="007651D1"/>
    <w:rsid w:val="00765AB7"/>
    <w:rsid w:val="00766825"/>
    <w:rsid w:val="007671CD"/>
    <w:rsid w:val="00767F5E"/>
    <w:rsid w:val="00767FF9"/>
    <w:rsid w:val="0077090C"/>
    <w:rsid w:val="00770D7D"/>
    <w:rsid w:val="0077189F"/>
    <w:rsid w:val="0077199F"/>
    <w:rsid w:val="00773B42"/>
    <w:rsid w:val="00773C1C"/>
    <w:rsid w:val="00774385"/>
    <w:rsid w:val="00774C9F"/>
    <w:rsid w:val="007753BB"/>
    <w:rsid w:val="0077564E"/>
    <w:rsid w:val="0077567B"/>
    <w:rsid w:val="007762F8"/>
    <w:rsid w:val="00776419"/>
    <w:rsid w:val="007779E4"/>
    <w:rsid w:val="00777AEF"/>
    <w:rsid w:val="00781217"/>
    <w:rsid w:val="007823D0"/>
    <w:rsid w:val="00782A0B"/>
    <w:rsid w:val="00783274"/>
    <w:rsid w:val="00783886"/>
    <w:rsid w:val="0078432E"/>
    <w:rsid w:val="00784477"/>
    <w:rsid w:val="00784B68"/>
    <w:rsid w:val="00784F1F"/>
    <w:rsid w:val="00784F6D"/>
    <w:rsid w:val="0078661E"/>
    <w:rsid w:val="00786B87"/>
    <w:rsid w:val="0078733B"/>
    <w:rsid w:val="007906CF"/>
    <w:rsid w:val="007907E8"/>
    <w:rsid w:val="00790841"/>
    <w:rsid w:val="0079086A"/>
    <w:rsid w:val="007909B8"/>
    <w:rsid w:val="00790B23"/>
    <w:rsid w:val="00790BCA"/>
    <w:rsid w:val="00791101"/>
    <w:rsid w:val="00791588"/>
    <w:rsid w:val="007916DC"/>
    <w:rsid w:val="00791C2D"/>
    <w:rsid w:val="00791FB3"/>
    <w:rsid w:val="00792671"/>
    <w:rsid w:val="00792D54"/>
    <w:rsid w:val="00792F72"/>
    <w:rsid w:val="0079347F"/>
    <w:rsid w:val="0079455E"/>
    <w:rsid w:val="007945A9"/>
    <w:rsid w:val="0079489E"/>
    <w:rsid w:val="007959AF"/>
    <w:rsid w:val="00795C98"/>
    <w:rsid w:val="00796929"/>
    <w:rsid w:val="00797404"/>
    <w:rsid w:val="007A0243"/>
    <w:rsid w:val="007A0330"/>
    <w:rsid w:val="007A0C29"/>
    <w:rsid w:val="007A3B75"/>
    <w:rsid w:val="007A45F8"/>
    <w:rsid w:val="007A4611"/>
    <w:rsid w:val="007A4F84"/>
    <w:rsid w:val="007A58C3"/>
    <w:rsid w:val="007A5C0E"/>
    <w:rsid w:val="007A6A2B"/>
    <w:rsid w:val="007A6B2F"/>
    <w:rsid w:val="007A77D8"/>
    <w:rsid w:val="007A7E11"/>
    <w:rsid w:val="007A7FB2"/>
    <w:rsid w:val="007B0891"/>
    <w:rsid w:val="007B0E07"/>
    <w:rsid w:val="007B0F69"/>
    <w:rsid w:val="007B14B2"/>
    <w:rsid w:val="007B270D"/>
    <w:rsid w:val="007B2943"/>
    <w:rsid w:val="007B2AA1"/>
    <w:rsid w:val="007B3720"/>
    <w:rsid w:val="007B3BFF"/>
    <w:rsid w:val="007B3D57"/>
    <w:rsid w:val="007B5CBE"/>
    <w:rsid w:val="007B706A"/>
    <w:rsid w:val="007B7200"/>
    <w:rsid w:val="007B7456"/>
    <w:rsid w:val="007B748B"/>
    <w:rsid w:val="007B788B"/>
    <w:rsid w:val="007B7A1C"/>
    <w:rsid w:val="007B7D78"/>
    <w:rsid w:val="007B7DE8"/>
    <w:rsid w:val="007C05BB"/>
    <w:rsid w:val="007C06C0"/>
    <w:rsid w:val="007C2A8C"/>
    <w:rsid w:val="007C3D3C"/>
    <w:rsid w:val="007C4859"/>
    <w:rsid w:val="007C528D"/>
    <w:rsid w:val="007C52ED"/>
    <w:rsid w:val="007C64E4"/>
    <w:rsid w:val="007C6653"/>
    <w:rsid w:val="007C6744"/>
    <w:rsid w:val="007D1637"/>
    <w:rsid w:val="007D2813"/>
    <w:rsid w:val="007D2AC0"/>
    <w:rsid w:val="007D34DF"/>
    <w:rsid w:val="007D34E9"/>
    <w:rsid w:val="007D3B4C"/>
    <w:rsid w:val="007D457F"/>
    <w:rsid w:val="007D4D5A"/>
    <w:rsid w:val="007D51D9"/>
    <w:rsid w:val="007D521B"/>
    <w:rsid w:val="007D6AE4"/>
    <w:rsid w:val="007D7861"/>
    <w:rsid w:val="007E049E"/>
    <w:rsid w:val="007E0A03"/>
    <w:rsid w:val="007E0ABB"/>
    <w:rsid w:val="007E10B0"/>
    <w:rsid w:val="007E16C8"/>
    <w:rsid w:val="007E1D4B"/>
    <w:rsid w:val="007E269B"/>
    <w:rsid w:val="007E2CCE"/>
    <w:rsid w:val="007E2D4D"/>
    <w:rsid w:val="007E3B56"/>
    <w:rsid w:val="007E42B3"/>
    <w:rsid w:val="007E467F"/>
    <w:rsid w:val="007E5011"/>
    <w:rsid w:val="007E5B4D"/>
    <w:rsid w:val="007E6100"/>
    <w:rsid w:val="007E6E0D"/>
    <w:rsid w:val="007E6F73"/>
    <w:rsid w:val="007F019F"/>
    <w:rsid w:val="007F0856"/>
    <w:rsid w:val="007F167C"/>
    <w:rsid w:val="007F1E6C"/>
    <w:rsid w:val="007F2558"/>
    <w:rsid w:val="007F25E4"/>
    <w:rsid w:val="007F283C"/>
    <w:rsid w:val="007F340E"/>
    <w:rsid w:val="007F3BF6"/>
    <w:rsid w:val="007F42D2"/>
    <w:rsid w:val="007F5EC4"/>
    <w:rsid w:val="007F5FEE"/>
    <w:rsid w:val="007F6BE1"/>
    <w:rsid w:val="007F7579"/>
    <w:rsid w:val="007F7832"/>
    <w:rsid w:val="007F79AB"/>
    <w:rsid w:val="00800465"/>
    <w:rsid w:val="00800EF8"/>
    <w:rsid w:val="0080129F"/>
    <w:rsid w:val="00801B9F"/>
    <w:rsid w:val="00801EE0"/>
    <w:rsid w:val="00802409"/>
    <w:rsid w:val="00802D59"/>
    <w:rsid w:val="00803271"/>
    <w:rsid w:val="00804073"/>
    <w:rsid w:val="00805354"/>
    <w:rsid w:val="0080640B"/>
    <w:rsid w:val="0080644E"/>
    <w:rsid w:val="008064AD"/>
    <w:rsid w:val="00806CFD"/>
    <w:rsid w:val="008073BE"/>
    <w:rsid w:val="00812968"/>
    <w:rsid w:val="00812A2F"/>
    <w:rsid w:val="00812E37"/>
    <w:rsid w:val="00813127"/>
    <w:rsid w:val="0081326B"/>
    <w:rsid w:val="00813E7B"/>
    <w:rsid w:val="00814297"/>
    <w:rsid w:val="0081430A"/>
    <w:rsid w:val="00814464"/>
    <w:rsid w:val="00814B05"/>
    <w:rsid w:val="00814B7A"/>
    <w:rsid w:val="00814B96"/>
    <w:rsid w:val="00815353"/>
    <w:rsid w:val="00815D62"/>
    <w:rsid w:val="0081610C"/>
    <w:rsid w:val="00816327"/>
    <w:rsid w:val="00816F8A"/>
    <w:rsid w:val="00817278"/>
    <w:rsid w:val="008178AD"/>
    <w:rsid w:val="00817952"/>
    <w:rsid w:val="0082033F"/>
    <w:rsid w:val="0082179D"/>
    <w:rsid w:val="00822D16"/>
    <w:rsid w:val="008245EC"/>
    <w:rsid w:val="00824790"/>
    <w:rsid w:val="00824860"/>
    <w:rsid w:val="00824880"/>
    <w:rsid w:val="0082493E"/>
    <w:rsid w:val="00825058"/>
    <w:rsid w:val="0082664C"/>
    <w:rsid w:val="00826956"/>
    <w:rsid w:val="008271CC"/>
    <w:rsid w:val="00827883"/>
    <w:rsid w:val="0083001E"/>
    <w:rsid w:val="0083021D"/>
    <w:rsid w:val="00830B89"/>
    <w:rsid w:val="0083107C"/>
    <w:rsid w:val="008310D3"/>
    <w:rsid w:val="0083156E"/>
    <w:rsid w:val="00831A61"/>
    <w:rsid w:val="00831B85"/>
    <w:rsid w:val="008332C5"/>
    <w:rsid w:val="0083348D"/>
    <w:rsid w:val="00833770"/>
    <w:rsid w:val="00833926"/>
    <w:rsid w:val="00833AC7"/>
    <w:rsid w:val="00834010"/>
    <w:rsid w:val="0083448D"/>
    <w:rsid w:val="008346DA"/>
    <w:rsid w:val="008349F1"/>
    <w:rsid w:val="00834B8D"/>
    <w:rsid w:val="00834F12"/>
    <w:rsid w:val="00835442"/>
    <w:rsid w:val="00835B9F"/>
    <w:rsid w:val="00836071"/>
    <w:rsid w:val="008360EB"/>
    <w:rsid w:val="00836836"/>
    <w:rsid w:val="00837615"/>
    <w:rsid w:val="0084008E"/>
    <w:rsid w:val="00840986"/>
    <w:rsid w:val="00840EE2"/>
    <w:rsid w:val="00841339"/>
    <w:rsid w:val="008416D6"/>
    <w:rsid w:val="00841D85"/>
    <w:rsid w:val="00841D89"/>
    <w:rsid w:val="00841E63"/>
    <w:rsid w:val="008421EA"/>
    <w:rsid w:val="00843164"/>
    <w:rsid w:val="00843496"/>
    <w:rsid w:val="00843ABC"/>
    <w:rsid w:val="008449F1"/>
    <w:rsid w:val="0084565F"/>
    <w:rsid w:val="008457D2"/>
    <w:rsid w:val="00846A0F"/>
    <w:rsid w:val="00847049"/>
    <w:rsid w:val="0084790C"/>
    <w:rsid w:val="00847AD6"/>
    <w:rsid w:val="0085011D"/>
    <w:rsid w:val="00850C05"/>
    <w:rsid w:val="00850F78"/>
    <w:rsid w:val="00850FAC"/>
    <w:rsid w:val="008516FD"/>
    <w:rsid w:val="008521E6"/>
    <w:rsid w:val="008525F9"/>
    <w:rsid w:val="008527EC"/>
    <w:rsid w:val="00852EE9"/>
    <w:rsid w:val="008542AD"/>
    <w:rsid w:val="00854968"/>
    <w:rsid w:val="00854CEB"/>
    <w:rsid w:val="00855076"/>
    <w:rsid w:val="008555A4"/>
    <w:rsid w:val="008556B1"/>
    <w:rsid w:val="00856801"/>
    <w:rsid w:val="0085742E"/>
    <w:rsid w:val="00857B84"/>
    <w:rsid w:val="00860027"/>
    <w:rsid w:val="00860162"/>
    <w:rsid w:val="008604D8"/>
    <w:rsid w:val="00860CE1"/>
    <w:rsid w:val="008610D7"/>
    <w:rsid w:val="008612AA"/>
    <w:rsid w:val="00861656"/>
    <w:rsid w:val="008619D1"/>
    <w:rsid w:val="00861ED3"/>
    <w:rsid w:val="00863917"/>
    <w:rsid w:val="00863BD8"/>
    <w:rsid w:val="00863C0F"/>
    <w:rsid w:val="00864455"/>
    <w:rsid w:val="008646C5"/>
    <w:rsid w:val="00864755"/>
    <w:rsid w:val="008654D9"/>
    <w:rsid w:val="00865B7E"/>
    <w:rsid w:val="00865E63"/>
    <w:rsid w:val="00866169"/>
    <w:rsid w:val="008667CF"/>
    <w:rsid w:val="008669F8"/>
    <w:rsid w:val="00866BB3"/>
    <w:rsid w:val="00867975"/>
    <w:rsid w:val="00870B6C"/>
    <w:rsid w:val="00871A0C"/>
    <w:rsid w:val="00871C46"/>
    <w:rsid w:val="00872C90"/>
    <w:rsid w:val="00873C68"/>
    <w:rsid w:val="008740BD"/>
    <w:rsid w:val="00875BE5"/>
    <w:rsid w:val="008762AD"/>
    <w:rsid w:val="008764D5"/>
    <w:rsid w:val="0087653A"/>
    <w:rsid w:val="00876DFB"/>
    <w:rsid w:val="0087774C"/>
    <w:rsid w:val="008812BF"/>
    <w:rsid w:val="00881921"/>
    <w:rsid w:val="00881DE7"/>
    <w:rsid w:val="0088298E"/>
    <w:rsid w:val="00882B01"/>
    <w:rsid w:val="00882DD5"/>
    <w:rsid w:val="00883908"/>
    <w:rsid w:val="0088400F"/>
    <w:rsid w:val="0088475B"/>
    <w:rsid w:val="00884CF8"/>
    <w:rsid w:val="00885277"/>
    <w:rsid w:val="00885C7E"/>
    <w:rsid w:val="00885F49"/>
    <w:rsid w:val="008864BD"/>
    <w:rsid w:val="008866F0"/>
    <w:rsid w:val="00886D4F"/>
    <w:rsid w:val="00887332"/>
    <w:rsid w:val="0088780A"/>
    <w:rsid w:val="00887BF7"/>
    <w:rsid w:val="00887EC9"/>
    <w:rsid w:val="008904EE"/>
    <w:rsid w:val="0089071C"/>
    <w:rsid w:val="008917DD"/>
    <w:rsid w:val="00891B48"/>
    <w:rsid w:val="00891B58"/>
    <w:rsid w:val="0089207F"/>
    <w:rsid w:val="008923BB"/>
    <w:rsid w:val="008929B7"/>
    <w:rsid w:val="00892FC2"/>
    <w:rsid w:val="0089356D"/>
    <w:rsid w:val="00894523"/>
    <w:rsid w:val="00894539"/>
    <w:rsid w:val="00894AEA"/>
    <w:rsid w:val="00896960"/>
    <w:rsid w:val="008974DB"/>
    <w:rsid w:val="00897FA0"/>
    <w:rsid w:val="008A04A9"/>
    <w:rsid w:val="008A0A50"/>
    <w:rsid w:val="008A151C"/>
    <w:rsid w:val="008A1763"/>
    <w:rsid w:val="008A1A2E"/>
    <w:rsid w:val="008A1C7A"/>
    <w:rsid w:val="008A1DD1"/>
    <w:rsid w:val="008A232E"/>
    <w:rsid w:val="008A2C9A"/>
    <w:rsid w:val="008A2F3F"/>
    <w:rsid w:val="008A451B"/>
    <w:rsid w:val="008A48EE"/>
    <w:rsid w:val="008A5C45"/>
    <w:rsid w:val="008A65AA"/>
    <w:rsid w:val="008A6B78"/>
    <w:rsid w:val="008A6BF4"/>
    <w:rsid w:val="008A700A"/>
    <w:rsid w:val="008A71CF"/>
    <w:rsid w:val="008A7632"/>
    <w:rsid w:val="008A7A08"/>
    <w:rsid w:val="008B033D"/>
    <w:rsid w:val="008B0344"/>
    <w:rsid w:val="008B0AF7"/>
    <w:rsid w:val="008B0AF8"/>
    <w:rsid w:val="008B136D"/>
    <w:rsid w:val="008B2AE1"/>
    <w:rsid w:val="008B3464"/>
    <w:rsid w:val="008B395A"/>
    <w:rsid w:val="008B3D1E"/>
    <w:rsid w:val="008B4189"/>
    <w:rsid w:val="008B4BF4"/>
    <w:rsid w:val="008B668C"/>
    <w:rsid w:val="008B744A"/>
    <w:rsid w:val="008B789A"/>
    <w:rsid w:val="008B7EDC"/>
    <w:rsid w:val="008C03CC"/>
    <w:rsid w:val="008C149D"/>
    <w:rsid w:val="008C23D0"/>
    <w:rsid w:val="008C2746"/>
    <w:rsid w:val="008C3E41"/>
    <w:rsid w:val="008C47A8"/>
    <w:rsid w:val="008C5E17"/>
    <w:rsid w:val="008C6336"/>
    <w:rsid w:val="008C69F9"/>
    <w:rsid w:val="008C6D76"/>
    <w:rsid w:val="008C6E86"/>
    <w:rsid w:val="008C6F88"/>
    <w:rsid w:val="008C7784"/>
    <w:rsid w:val="008C77F3"/>
    <w:rsid w:val="008C7903"/>
    <w:rsid w:val="008C7C11"/>
    <w:rsid w:val="008D061C"/>
    <w:rsid w:val="008D075B"/>
    <w:rsid w:val="008D0A21"/>
    <w:rsid w:val="008D0E5A"/>
    <w:rsid w:val="008D1B92"/>
    <w:rsid w:val="008D1F62"/>
    <w:rsid w:val="008D25B1"/>
    <w:rsid w:val="008D2A2D"/>
    <w:rsid w:val="008D39AC"/>
    <w:rsid w:val="008D3C04"/>
    <w:rsid w:val="008D3F97"/>
    <w:rsid w:val="008D5BFF"/>
    <w:rsid w:val="008D60D0"/>
    <w:rsid w:val="008D64F0"/>
    <w:rsid w:val="008D6B73"/>
    <w:rsid w:val="008D728A"/>
    <w:rsid w:val="008E0741"/>
    <w:rsid w:val="008E0B42"/>
    <w:rsid w:val="008E1977"/>
    <w:rsid w:val="008E33A4"/>
    <w:rsid w:val="008E3B8D"/>
    <w:rsid w:val="008E3CD5"/>
    <w:rsid w:val="008E4644"/>
    <w:rsid w:val="008E51D2"/>
    <w:rsid w:val="008E52E7"/>
    <w:rsid w:val="008E580C"/>
    <w:rsid w:val="008E5DD2"/>
    <w:rsid w:val="008E5F8B"/>
    <w:rsid w:val="008E66C9"/>
    <w:rsid w:val="008E708D"/>
    <w:rsid w:val="008F0090"/>
    <w:rsid w:val="008F2801"/>
    <w:rsid w:val="008F2F63"/>
    <w:rsid w:val="008F3732"/>
    <w:rsid w:val="008F3AD8"/>
    <w:rsid w:val="008F44D1"/>
    <w:rsid w:val="008F45CB"/>
    <w:rsid w:val="008F4603"/>
    <w:rsid w:val="008F4A7E"/>
    <w:rsid w:val="008F5573"/>
    <w:rsid w:val="008F5681"/>
    <w:rsid w:val="008F69F4"/>
    <w:rsid w:val="008F794C"/>
    <w:rsid w:val="00900974"/>
    <w:rsid w:val="00901350"/>
    <w:rsid w:val="009014EE"/>
    <w:rsid w:val="009019BD"/>
    <w:rsid w:val="009028E4"/>
    <w:rsid w:val="00902D25"/>
    <w:rsid w:val="009040B1"/>
    <w:rsid w:val="009042F0"/>
    <w:rsid w:val="009055A0"/>
    <w:rsid w:val="00905FAF"/>
    <w:rsid w:val="009062D4"/>
    <w:rsid w:val="00906653"/>
    <w:rsid w:val="009067D8"/>
    <w:rsid w:val="00906D17"/>
    <w:rsid w:val="00906E00"/>
    <w:rsid w:val="009070CA"/>
    <w:rsid w:val="009071AD"/>
    <w:rsid w:val="0090779C"/>
    <w:rsid w:val="00907F0E"/>
    <w:rsid w:val="009112A5"/>
    <w:rsid w:val="009114FE"/>
    <w:rsid w:val="009119BE"/>
    <w:rsid w:val="009120BF"/>
    <w:rsid w:val="00912262"/>
    <w:rsid w:val="009122B1"/>
    <w:rsid w:val="009125D7"/>
    <w:rsid w:val="009130FD"/>
    <w:rsid w:val="009135B0"/>
    <w:rsid w:val="00913698"/>
    <w:rsid w:val="00913A8A"/>
    <w:rsid w:val="00914435"/>
    <w:rsid w:val="009146A9"/>
    <w:rsid w:val="00916823"/>
    <w:rsid w:val="00916AC6"/>
    <w:rsid w:val="00917180"/>
    <w:rsid w:val="00917A1D"/>
    <w:rsid w:val="00917B2F"/>
    <w:rsid w:val="009206EC"/>
    <w:rsid w:val="00921554"/>
    <w:rsid w:val="00922F24"/>
    <w:rsid w:val="009234E8"/>
    <w:rsid w:val="009239FD"/>
    <w:rsid w:val="00924B4B"/>
    <w:rsid w:val="00925EA3"/>
    <w:rsid w:val="00925F3C"/>
    <w:rsid w:val="0092698D"/>
    <w:rsid w:val="0092706D"/>
    <w:rsid w:val="0092750C"/>
    <w:rsid w:val="009275E0"/>
    <w:rsid w:val="00927A98"/>
    <w:rsid w:val="00930E27"/>
    <w:rsid w:val="0093135C"/>
    <w:rsid w:val="009315A6"/>
    <w:rsid w:val="00931A15"/>
    <w:rsid w:val="00931AFB"/>
    <w:rsid w:val="00931B93"/>
    <w:rsid w:val="00931F74"/>
    <w:rsid w:val="009326E6"/>
    <w:rsid w:val="0093287E"/>
    <w:rsid w:val="00932A9D"/>
    <w:rsid w:val="00934B09"/>
    <w:rsid w:val="00934B53"/>
    <w:rsid w:val="00934EE7"/>
    <w:rsid w:val="0093563E"/>
    <w:rsid w:val="009359AA"/>
    <w:rsid w:val="00936384"/>
    <w:rsid w:val="00936914"/>
    <w:rsid w:val="009369D6"/>
    <w:rsid w:val="009370A9"/>
    <w:rsid w:val="009378CC"/>
    <w:rsid w:val="00940380"/>
    <w:rsid w:val="00940B8E"/>
    <w:rsid w:val="00940BD2"/>
    <w:rsid w:val="00940E73"/>
    <w:rsid w:val="00940FD3"/>
    <w:rsid w:val="0094119B"/>
    <w:rsid w:val="009424D0"/>
    <w:rsid w:val="009433E9"/>
    <w:rsid w:val="009437EA"/>
    <w:rsid w:val="00944989"/>
    <w:rsid w:val="009449E1"/>
    <w:rsid w:val="00944C01"/>
    <w:rsid w:val="00944D13"/>
    <w:rsid w:val="009451CA"/>
    <w:rsid w:val="00945E81"/>
    <w:rsid w:val="009465DB"/>
    <w:rsid w:val="009467AB"/>
    <w:rsid w:val="009468BB"/>
    <w:rsid w:val="00947024"/>
    <w:rsid w:val="009471CC"/>
    <w:rsid w:val="009472D2"/>
    <w:rsid w:val="00947362"/>
    <w:rsid w:val="009474C8"/>
    <w:rsid w:val="00947DF4"/>
    <w:rsid w:val="00950624"/>
    <w:rsid w:val="009509CD"/>
    <w:rsid w:val="009510BA"/>
    <w:rsid w:val="00951464"/>
    <w:rsid w:val="0095251F"/>
    <w:rsid w:val="00952996"/>
    <w:rsid w:val="00952AD4"/>
    <w:rsid w:val="00953076"/>
    <w:rsid w:val="0095345D"/>
    <w:rsid w:val="00953B37"/>
    <w:rsid w:val="00953BF6"/>
    <w:rsid w:val="0095503D"/>
    <w:rsid w:val="00956054"/>
    <w:rsid w:val="009565EF"/>
    <w:rsid w:val="00956620"/>
    <w:rsid w:val="00956AED"/>
    <w:rsid w:val="00956C10"/>
    <w:rsid w:val="00957503"/>
    <w:rsid w:val="00960184"/>
    <w:rsid w:val="00960D67"/>
    <w:rsid w:val="00960F7F"/>
    <w:rsid w:val="009621D0"/>
    <w:rsid w:val="009621F1"/>
    <w:rsid w:val="0096275F"/>
    <w:rsid w:val="009634A8"/>
    <w:rsid w:val="00963EAA"/>
    <w:rsid w:val="00963F38"/>
    <w:rsid w:val="009642D1"/>
    <w:rsid w:val="0096516E"/>
    <w:rsid w:val="009657E0"/>
    <w:rsid w:val="009668A6"/>
    <w:rsid w:val="00966DA3"/>
    <w:rsid w:val="00966DAA"/>
    <w:rsid w:val="00967368"/>
    <w:rsid w:val="00967585"/>
    <w:rsid w:val="00971A92"/>
    <w:rsid w:val="00972A04"/>
    <w:rsid w:val="00972BA4"/>
    <w:rsid w:val="00972C0C"/>
    <w:rsid w:val="009734C0"/>
    <w:rsid w:val="00973643"/>
    <w:rsid w:val="0097371F"/>
    <w:rsid w:val="0097406E"/>
    <w:rsid w:val="00975B41"/>
    <w:rsid w:val="009768EF"/>
    <w:rsid w:val="009801D0"/>
    <w:rsid w:val="0098083E"/>
    <w:rsid w:val="00980CB2"/>
    <w:rsid w:val="00980F49"/>
    <w:rsid w:val="00981C64"/>
    <w:rsid w:val="0098233B"/>
    <w:rsid w:val="00983876"/>
    <w:rsid w:val="00983D9C"/>
    <w:rsid w:val="00985315"/>
    <w:rsid w:val="009860E9"/>
    <w:rsid w:val="00986DCF"/>
    <w:rsid w:val="0099023B"/>
    <w:rsid w:val="00990A71"/>
    <w:rsid w:val="00990B49"/>
    <w:rsid w:val="00990C07"/>
    <w:rsid w:val="00990F51"/>
    <w:rsid w:val="009912CF"/>
    <w:rsid w:val="00991464"/>
    <w:rsid w:val="00991A63"/>
    <w:rsid w:val="009936BE"/>
    <w:rsid w:val="00993D0C"/>
    <w:rsid w:val="00993E3F"/>
    <w:rsid w:val="009957FE"/>
    <w:rsid w:val="009963B9"/>
    <w:rsid w:val="0099705F"/>
    <w:rsid w:val="009974AB"/>
    <w:rsid w:val="0099770C"/>
    <w:rsid w:val="00997CE8"/>
    <w:rsid w:val="009A16A3"/>
    <w:rsid w:val="009A22F8"/>
    <w:rsid w:val="009A2482"/>
    <w:rsid w:val="009A2685"/>
    <w:rsid w:val="009A2D5F"/>
    <w:rsid w:val="009A3593"/>
    <w:rsid w:val="009A38AD"/>
    <w:rsid w:val="009A3C8E"/>
    <w:rsid w:val="009A4976"/>
    <w:rsid w:val="009A544C"/>
    <w:rsid w:val="009A5651"/>
    <w:rsid w:val="009A623B"/>
    <w:rsid w:val="009A64A5"/>
    <w:rsid w:val="009A678D"/>
    <w:rsid w:val="009A6A6D"/>
    <w:rsid w:val="009A6FD6"/>
    <w:rsid w:val="009B0357"/>
    <w:rsid w:val="009B0830"/>
    <w:rsid w:val="009B0FBB"/>
    <w:rsid w:val="009B11EF"/>
    <w:rsid w:val="009B1AA4"/>
    <w:rsid w:val="009B1BB0"/>
    <w:rsid w:val="009B1F7D"/>
    <w:rsid w:val="009B3A03"/>
    <w:rsid w:val="009B4642"/>
    <w:rsid w:val="009B5B85"/>
    <w:rsid w:val="009B5BFF"/>
    <w:rsid w:val="009C0218"/>
    <w:rsid w:val="009C0F1F"/>
    <w:rsid w:val="009C122D"/>
    <w:rsid w:val="009C181C"/>
    <w:rsid w:val="009C18A4"/>
    <w:rsid w:val="009C2444"/>
    <w:rsid w:val="009C2F98"/>
    <w:rsid w:val="009C3C0E"/>
    <w:rsid w:val="009C491D"/>
    <w:rsid w:val="009C54F9"/>
    <w:rsid w:val="009C6198"/>
    <w:rsid w:val="009C62FA"/>
    <w:rsid w:val="009C64A0"/>
    <w:rsid w:val="009C6C25"/>
    <w:rsid w:val="009D05F3"/>
    <w:rsid w:val="009D0777"/>
    <w:rsid w:val="009D12B3"/>
    <w:rsid w:val="009D146F"/>
    <w:rsid w:val="009D1BEC"/>
    <w:rsid w:val="009D2130"/>
    <w:rsid w:val="009D248D"/>
    <w:rsid w:val="009D3B41"/>
    <w:rsid w:val="009D3D94"/>
    <w:rsid w:val="009D4BE1"/>
    <w:rsid w:val="009D5306"/>
    <w:rsid w:val="009D5B1A"/>
    <w:rsid w:val="009D6982"/>
    <w:rsid w:val="009E0006"/>
    <w:rsid w:val="009E0929"/>
    <w:rsid w:val="009E12A8"/>
    <w:rsid w:val="009E1673"/>
    <w:rsid w:val="009E1ADE"/>
    <w:rsid w:val="009E2B63"/>
    <w:rsid w:val="009E321A"/>
    <w:rsid w:val="009E3872"/>
    <w:rsid w:val="009E392B"/>
    <w:rsid w:val="009E4684"/>
    <w:rsid w:val="009E4BE9"/>
    <w:rsid w:val="009E4F39"/>
    <w:rsid w:val="009E5461"/>
    <w:rsid w:val="009E625E"/>
    <w:rsid w:val="009E6279"/>
    <w:rsid w:val="009E65F3"/>
    <w:rsid w:val="009E7055"/>
    <w:rsid w:val="009F00BA"/>
    <w:rsid w:val="009F023B"/>
    <w:rsid w:val="009F033A"/>
    <w:rsid w:val="009F0BA5"/>
    <w:rsid w:val="009F0D28"/>
    <w:rsid w:val="009F11BC"/>
    <w:rsid w:val="009F166A"/>
    <w:rsid w:val="009F2B1D"/>
    <w:rsid w:val="009F2EA2"/>
    <w:rsid w:val="009F3E60"/>
    <w:rsid w:val="009F3F7D"/>
    <w:rsid w:val="009F4186"/>
    <w:rsid w:val="009F6782"/>
    <w:rsid w:val="009F7023"/>
    <w:rsid w:val="009F7604"/>
    <w:rsid w:val="009F7A51"/>
    <w:rsid w:val="009F7E39"/>
    <w:rsid w:val="00A00391"/>
    <w:rsid w:val="00A00A37"/>
    <w:rsid w:val="00A0141B"/>
    <w:rsid w:val="00A01D57"/>
    <w:rsid w:val="00A028EB"/>
    <w:rsid w:val="00A03245"/>
    <w:rsid w:val="00A0336C"/>
    <w:rsid w:val="00A04854"/>
    <w:rsid w:val="00A056C9"/>
    <w:rsid w:val="00A05BDB"/>
    <w:rsid w:val="00A05D40"/>
    <w:rsid w:val="00A06DAB"/>
    <w:rsid w:val="00A07073"/>
    <w:rsid w:val="00A0726A"/>
    <w:rsid w:val="00A077E7"/>
    <w:rsid w:val="00A07F8B"/>
    <w:rsid w:val="00A10E4D"/>
    <w:rsid w:val="00A115A6"/>
    <w:rsid w:val="00A12238"/>
    <w:rsid w:val="00A12BEB"/>
    <w:rsid w:val="00A12CD1"/>
    <w:rsid w:val="00A12FEB"/>
    <w:rsid w:val="00A13358"/>
    <w:rsid w:val="00A134B3"/>
    <w:rsid w:val="00A142A8"/>
    <w:rsid w:val="00A1445B"/>
    <w:rsid w:val="00A14895"/>
    <w:rsid w:val="00A14A9C"/>
    <w:rsid w:val="00A15061"/>
    <w:rsid w:val="00A15557"/>
    <w:rsid w:val="00A163CE"/>
    <w:rsid w:val="00A166B3"/>
    <w:rsid w:val="00A16C6D"/>
    <w:rsid w:val="00A16DE7"/>
    <w:rsid w:val="00A16F23"/>
    <w:rsid w:val="00A17463"/>
    <w:rsid w:val="00A17E34"/>
    <w:rsid w:val="00A21566"/>
    <w:rsid w:val="00A21C7D"/>
    <w:rsid w:val="00A22CA0"/>
    <w:rsid w:val="00A23A1E"/>
    <w:rsid w:val="00A23B84"/>
    <w:rsid w:val="00A23DD0"/>
    <w:rsid w:val="00A23E84"/>
    <w:rsid w:val="00A24071"/>
    <w:rsid w:val="00A24284"/>
    <w:rsid w:val="00A24771"/>
    <w:rsid w:val="00A24C39"/>
    <w:rsid w:val="00A25BE0"/>
    <w:rsid w:val="00A262B2"/>
    <w:rsid w:val="00A26C42"/>
    <w:rsid w:val="00A26D12"/>
    <w:rsid w:val="00A27A59"/>
    <w:rsid w:val="00A318AD"/>
    <w:rsid w:val="00A31922"/>
    <w:rsid w:val="00A31BC8"/>
    <w:rsid w:val="00A32243"/>
    <w:rsid w:val="00A33285"/>
    <w:rsid w:val="00A33652"/>
    <w:rsid w:val="00A344E2"/>
    <w:rsid w:val="00A35088"/>
    <w:rsid w:val="00A35201"/>
    <w:rsid w:val="00A35761"/>
    <w:rsid w:val="00A35798"/>
    <w:rsid w:val="00A36F97"/>
    <w:rsid w:val="00A37848"/>
    <w:rsid w:val="00A401FD"/>
    <w:rsid w:val="00A406ED"/>
    <w:rsid w:val="00A40775"/>
    <w:rsid w:val="00A40802"/>
    <w:rsid w:val="00A40EDD"/>
    <w:rsid w:val="00A4136B"/>
    <w:rsid w:val="00A413B8"/>
    <w:rsid w:val="00A4203F"/>
    <w:rsid w:val="00A422D4"/>
    <w:rsid w:val="00A42492"/>
    <w:rsid w:val="00A42709"/>
    <w:rsid w:val="00A4285C"/>
    <w:rsid w:val="00A43775"/>
    <w:rsid w:val="00A43ED8"/>
    <w:rsid w:val="00A43F0C"/>
    <w:rsid w:val="00A44338"/>
    <w:rsid w:val="00A444F5"/>
    <w:rsid w:val="00A4467D"/>
    <w:rsid w:val="00A44A27"/>
    <w:rsid w:val="00A44ABE"/>
    <w:rsid w:val="00A44E01"/>
    <w:rsid w:val="00A45130"/>
    <w:rsid w:val="00A45715"/>
    <w:rsid w:val="00A45AD9"/>
    <w:rsid w:val="00A46B45"/>
    <w:rsid w:val="00A46C86"/>
    <w:rsid w:val="00A46DD4"/>
    <w:rsid w:val="00A46E96"/>
    <w:rsid w:val="00A473B9"/>
    <w:rsid w:val="00A503DB"/>
    <w:rsid w:val="00A50939"/>
    <w:rsid w:val="00A50995"/>
    <w:rsid w:val="00A50DD7"/>
    <w:rsid w:val="00A51341"/>
    <w:rsid w:val="00A5145F"/>
    <w:rsid w:val="00A53098"/>
    <w:rsid w:val="00A53762"/>
    <w:rsid w:val="00A53D93"/>
    <w:rsid w:val="00A5430B"/>
    <w:rsid w:val="00A546FF"/>
    <w:rsid w:val="00A548DE"/>
    <w:rsid w:val="00A548F1"/>
    <w:rsid w:val="00A54C0E"/>
    <w:rsid w:val="00A55280"/>
    <w:rsid w:val="00A55554"/>
    <w:rsid w:val="00A55556"/>
    <w:rsid w:val="00A559E6"/>
    <w:rsid w:val="00A56E7E"/>
    <w:rsid w:val="00A5723A"/>
    <w:rsid w:val="00A57380"/>
    <w:rsid w:val="00A578CE"/>
    <w:rsid w:val="00A57D02"/>
    <w:rsid w:val="00A60558"/>
    <w:rsid w:val="00A608A9"/>
    <w:rsid w:val="00A60A74"/>
    <w:rsid w:val="00A618DC"/>
    <w:rsid w:val="00A62045"/>
    <w:rsid w:val="00A624B6"/>
    <w:rsid w:val="00A625C1"/>
    <w:rsid w:val="00A62644"/>
    <w:rsid w:val="00A62746"/>
    <w:rsid w:val="00A6380B"/>
    <w:rsid w:val="00A63FA0"/>
    <w:rsid w:val="00A642C5"/>
    <w:rsid w:val="00A64845"/>
    <w:rsid w:val="00A64A82"/>
    <w:rsid w:val="00A654CD"/>
    <w:rsid w:val="00A656B2"/>
    <w:rsid w:val="00A65BF1"/>
    <w:rsid w:val="00A65CC7"/>
    <w:rsid w:val="00A66A6F"/>
    <w:rsid w:val="00A66B77"/>
    <w:rsid w:val="00A6793E"/>
    <w:rsid w:val="00A7058C"/>
    <w:rsid w:val="00A7092E"/>
    <w:rsid w:val="00A70EEC"/>
    <w:rsid w:val="00A71AE1"/>
    <w:rsid w:val="00A71D12"/>
    <w:rsid w:val="00A72179"/>
    <w:rsid w:val="00A725B3"/>
    <w:rsid w:val="00A7301B"/>
    <w:rsid w:val="00A73670"/>
    <w:rsid w:val="00A73F7D"/>
    <w:rsid w:val="00A751B3"/>
    <w:rsid w:val="00A759AB"/>
    <w:rsid w:val="00A75B7A"/>
    <w:rsid w:val="00A75E20"/>
    <w:rsid w:val="00A77057"/>
    <w:rsid w:val="00A778E6"/>
    <w:rsid w:val="00A77CBE"/>
    <w:rsid w:val="00A80160"/>
    <w:rsid w:val="00A80946"/>
    <w:rsid w:val="00A8094B"/>
    <w:rsid w:val="00A80BA7"/>
    <w:rsid w:val="00A822C8"/>
    <w:rsid w:val="00A82AB0"/>
    <w:rsid w:val="00A832DC"/>
    <w:rsid w:val="00A839DB"/>
    <w:rsid w:val="00A83A20"/>
    <w:rsid w:val="00A83D42"/>
    <w:rsid w:val="00A83DA7"/>
    <w:rsid w:val="00A83DE4"/>
    <w:rsid w:val="00A859E2"/>
    <w:rsid w:val="00A85C1F"/>
    <w:rsid w:val="00A87410"/>
    <w:rsid w:val="00A8790A"/>
    <w:rsid w:val="00A87CE1"/>
    <w:rsid w:val="00A905E5"/>
    <w:rsid w:val="00A90E4A"/>
    <w:rsid w:val="00A92A28"/>
    <w:rsid w:val="00A92D3F"/>
    <w:rsid w:val="00A92E50"/>
    <w:rsid w:val="00A9337A"/>
    <w:rsid w:val="00A9382A"/>
    <w:rsid w:val="00A93FA6"/>
    <w:rsid w:val="00A940A2"/>
    <w:rsid w:val="00A94B9A"/>
    <w:rsid w:val="00A9564F"/>
    <w:rsid w:val="00A963AC"/>
    <w:rsid w:val="00A967F8"/>
    <w:rsid w:val="00A96888"/>
    <w:rsid w:val="00A97680"/>
    <w:rsid w:val="00A97C2B"/>
    <w:rsid w:val="00A97C94"/>
    <w:rsid w:val="00AA0229"/>
    <w:rsid w:val="00AA0C72"/>
    <w:rsid w:val="00AA14EF"/>
    <w:rsid w:val="00AA15A1"/>
    <w:rsid w:val="00AA30EF"/>
    <w:rsid w:val="00AA5152"/>
    <w:rsid w:val="00AA6627"/>
    <w:rsid w:val="00AA6851"/>
    <w:rsid w:val="00AA6BBF"/>
    <w:rsid w:val="00AA6CB2"/>
    <w:rsid w:val="00AA7180"/>
    <w:rsid w:val="00AA7518"/>
    <w:rsid w:val="00AB0914"/>
    <w:rsid w:val="00AB11C9"/>
    <w:rsid w:val="00AB1F40"/>
    <w:rsid w:val="00AB24B4"/>
    <w:rsid w:val="00AB2FE3"/>
    <w:rsid w:val="00AB38A2"/>
    <w:rsid w:val="00AB5AF1"/>
    <w:rsid w:val="00AB6133"/>
    <w:rsid w:val="00AB689D"/>
    <w:rsid w:val="00AB6B91"/>
    <w:rsid w:val="00AC1F68"/>
    <w:rsid w:val="00AC2E45"/>
    <w:rsid w:val="00AC3F4B"/>
    <w:rsid w:val="00AC3FA7"/>
    <w:rsid w:val="00AC45EC"/>
    <w:rsid w:val="00AC566C"/>
    <w:rsid w:val="00AC5A96"/>
    <w:rsid w:val="00AC5C26"/>
    <w:rsid w:val="00AC6523"/>
    <w:rsid w:val="00AC6637"/>
    <w:rsid w:val="00AC6B20"/>
    <w:rsid w:val="00AC6D48"/>
    <w:rsid w:val="00AC77D1"/>
    <w:rsid w:val="00AD06F0"/>
    <w:rsid w:val="00AD0E43"/>
    <w:rsid w:val="00AD1E63"/>
    <w:rsid w:val="00AD1F28"/>
    <w:rsid w:val="00AD2185"/>
    <w:rsid w:val="00AD2BC1"/>
    <w:rsid w:val="00AD33AC"/>
    <w:rsid w:val="00AD34E0"/>
    <w:rsid w:val="00AD384A"/>
    <w:rsid w:val="00AD39FD"/>
    <w:rsid w:val="00AD3A93"/>
    <w:rsid w:val="00AD3C25"/>
    <w:rsid w:val="00AD4170"/>
    <w:rsid w:val="00AD41C7"/>
    <w:rsid w:val="00AD6353"/>
    <w:rsid w:val="00AD6D4F"/>
    <w:rsid w:val="00AE173C"/>
    <w:rsid w:val="00AE2277"/>
    <w:rsid w:val="00AE228E"/>
    <w:rsid w:val="00AE2D5C"/>
    <w:rsid w:val="00AE3FBA"/>
    <w:rsid w:val="00AE4456"/>
    <w:rsid w:val="00AE449E"/>
    <w:rsid w:val="00AE44D0"/>
    <w:rsid w:val="00AE54EE"/>
    <w:rsid w:val="00AE785F"/>
    <w:rsid w:val="00AE7F29"/>
    <w:rsid w:val="00AF1570"/>
    <w:rsid w:val="00AF1C69"/>
    <w:rsid w:val="00AF1EC0"/>
    <w:rsid w:val="00AF1F29"/>
    <w:rsid w:val="00AF3160"/>
    <w:rsid w:val="00AF3523"/>
    <w:rsid w:val="00AF3810"/>
    <w:rsid w:val="00AF3EB7"/>
    <w:rsid w:val="00AF4FEF"/>
    <w:rsid w:val="00AF55A8"/>
    <w:rsid w:val="00AF5B6C"/>
    <w:rsid w:val="00AF5BD4"/>
    <w:rsid w:val="00AF5F49"/>
    <w:rsid w:val="00AF614B"/>
    <w:rsid w:val="00AF73B1"/>
    <w:rsid w:val="00AF7C57"/>
    <w:rsid w:val="00B00DDD"/>
    <w:rsid w:val="00B01BD0"/>
    <w:rsid w:val="00B024FB"/>
    <w:rsid w:val="00B02CE2"/>
    <w:rsid w:val="00B02E60"/>
    <w:rsid w:val="00B035AB"/>
    <w:rsid w:val="00B03A8E"/>
    <w:rsid w:val="00B03FAA"/>
    <w:rsid w:val="00B052B6"/>
    <w:rsid w:val="00B05631"/>
    <w:rsid w:val="00B067C6"/>
    <w:rsid w:val="00B06A07"/>
    <w:rsid w:val="00B072F1"/>
    <w:rsid w:val="00B07483"/>
    <w:rsid w:val="00B07699"/>
    <w:rsid w:val="00B07E74"/>
    <w:rsid w:val="00B11AEC"/>
    <w:rsid w:val="00B127EF"/>
    <w:rsid w:val="00B12E20"/>
    <w:rsid w:val="00B148AD"/>
    <w:rsid w:val="00B14EDA"/>
    <w:rsid w:val="00B1635F"/>
    <w:rsid w:val="00B16E4B"/>
    <w:rsid w:val="00B16F44"/>
    <w:rsid w:val="00B16FE3"/>
    <w:rsid w:val="00B1765B"/>
    <w:rsid w:val="00B17E4B"/>
    <w:rsid w:val="00B210D3"/>
    <w:rsid w:val="00B211C6"/>
    <w:rsid w:val="00B21843"/>
    <w:rsid w:val="00B21F90"/>
    <w:rsid w:val="00B22745"/>
    <w:rsid w:val="00B22BAE"/>
    <w:rsid w:val="00B23526"/>
    <w:rsid w:val="00B23722"/>
    <w:rsid w:val="00B23B49"/>
    <w:rsid w:val="00B23CBD"/>
    <w:rsid w:val="00B240A1"/>
    <w:rsid w:val="00B24C15"/>
    <w:rsid w:val="00B24F77"/>
    <w:rsid w:val="00B257DF"/>
    <w:rsid w:val="00B25A90"/>
    <w:rsid w:val="00B25D7B"/>
    <w:rsid w:val="00B25DA8"/>
    <w:rsid w:val="00B25EFA"/>
    <w:rsid w:val="00B25F64"/>
    <w:rsid w:val="00B27339"/>
    <w:rsid w:val="00B2777B"/>
    <w:rsid w:val="00B306FF"/>
    <w:rsid w:val="00B320BE"/>
    <w:rsid w:val="00B32115"/>
    <w:rsid w:val="00B326AF"/>
    <w:rsid w:val="00B32BCB"/>
    <w:rsid w:val="00B33D27"/>
    <w:rsid w:val="00B3425C"/>
    <w:rsid w:val="00B34834"/>
    <w:rsid w:val="00B34F2A"/>
    <w:rsid w:val="00B35048"/>
    <w:rsid w:val="00B366BA"/>
    <w:rsid w:val="00B3710F"/>
    <w:rsid w:val="00B3713B"/>
    <w:rsid w:val="00B40C3E"/>
    <w:rsid w:val="00B40DAA"/>
    <w:rsid w:val="00B41F07"/>
    <w:rsid w:val="00B436E0"/>
    <w:rsid w:val="00B443B2"/>
    <w:rsid w:val="00B4488A"/>
    <w:rsid w:val="00B44B1D"/>
    <w:rsid w:val="00B46864"/>
    <w:rsid w:val="00B477CF"/>
    <w:rsid w:val="00B50210"/>
    <w:rsid w:val="00B50539"/>
    <w:rsid w:val="00B51468"/>
    <w:rsid w:val="00B514AD"/>
    <w:rsid w:val="00B516B5"/>
    <w:rsid w:val="00B517D2"/>
    <w:rsid w:val="00B51A82"/>
    <w:rsid w:val="00B52388"/>
    <w:rsid w:val="00B528E9"/>
    <w:rsid w:val="00B52A56"/>
    <w:rsid w:val="00B52BCE"/>
    <w:rsid w:val="00B5502C"/>
    <w:rsid w:val="00B552A1"/>
    <w:rsid w:val="00B55D8F"/>
    <w:rsid w:val="00B57938"/>
    <w:rsid w:val="00B57A23"/>
    <w:rsid w:val="00B57A53"/>
    <w:rsid w:val="00B57D9C"/>
    <w:rsid w:val="00B60E17"/>
    <w:rsid w:val="00B60E7C"/>
    <w:rsid w:val="00B60FC6"/>
    <w:rsid w:val="00B610DA"/>
    <w:rsid w:val="00B62017"/>
    <w:rsid w:val="00B62069"/>
    <w:rsid w:val="00B625A3"/>
    <w:rsid w:val="00B625B3"/>
    <w:rsid w:val="00B62C9C"/>
    <w:rsid w:val="00B63DC7"/>
    <w:rsid w:val="00B6404D"/>
    <w:rsid w:val="00B64C23"/>
    <w:rsid w:val="00B65432"/>
    <w:rsid w:val="00B655A8"/>
    <w:rsid w:val="00B65A59"/>
    <w:rsid w:val="00B668E8"/>
    <w:rsid w:val="00B66F76"/>
    <w:rsid w:val="00B66F9B"/>
    <w:rsid w:val="00B67320"/>
    <w:rsid w:val="00B67EC9"/>
    <w:rsid w:val="00B7037F"/>
    <w:rsid w:val="00B708F4"/>
    <w:rsid w:val="00B70F19"/>
    <w:rsid w:val="00B71155"/>
    <w:rsid w:val="00B7123D"/>
    <w:rsid w:val="00B7177D"/>
    <w:rsid w:val="00B717D9"/>
    <w:rsid w:val="00B72609"/>
    <w:rsid w:val="00B727DD"/>
    <w:rsid w:val="00B728DA"/>
    <w:rsid w:val="00B734E3"/>
    <w:rsid w:val="00B73E19"/>
    <w:rsid w:val="00B74030"/>
    <w:rsid w:val="00B7408A"/>
    <w:rsid w:val="00B74646"/>
    <w:rsid w:val="00B7465F"/>
    <w:rsid w:val="00B74A1E"/>
    <w:rsid w:val="00B74BB1"/>
    <w:rsid w:val="00B74C17"/>
    <w:rsid w:val="00B74DD8"/>
    <w:rsid w:val="00B75073"/>
    <w:rsid w:val="00B7574A"/>
    <w:rsid w:val="00B75AE8"/>
    <w:rsid w:val="00B75F58"/>
    <w:rsid w:val="00B76095"/>
    <w:rsid w:val="00B760A6"/>
    <w:rsid w:val="00B76C12"/>
    <w:rsid w:val="00B773D4"/>
    <w:rsid w:val="00B778D4"/>
    <w:rsid w:val="00B8019C"/>
    <w:rsid w:val="00B81AE4"/>
    <w:rsid w:val="00B824AC"/>
    <w:rsid w:val="00B828EC"/>
    <w:rsid w:val="00B8297C"/>
    <w:rsid w:val="00B82C8E"/>
    <w:rsid w:val="00B830B2"/>
    <w:rsid w:val="00B84FE9"/>
    <w:rsid w:val="00B85267"/>
    <w:rsid w:val="00B85836"/>
    <w:rsid w:val="00B85A4F"/>
    <w:rsid w:val="00B85D62"/>
    <w:rsid w:val="00B86639"/>
    <w:rsid w:val="00B86A42"/>
    <w:rsid w:val="00B878DB"/>
    <w:rsid w:val="00B902C1"/>
    <w:rsid w:val="00B904E3"/>
    <w:rsid w:val="00B90E47"/>
    <w:rsid w:val="00B91E7B"/>
    <w:rsid w:val="00B920E0"/>
    <w:rsid w:val="00B921BD"/>
    <w:rsid w:val="00B924C9"/>
    <w:rsid w:val="00B9342A"/>
    <w:rsid w:val="00B938DB"/>
    <w:rsid w:val="00B93F44"/>
    <w:rsid w:val="00B946F6"/>
    <w:rsid w:val="00B94FF2"/>
    <w:rsid w:val="00B9503D"/>
    <w:rsid w:val="00B95547"/>
    <w:rsid w:val="00B95CF5"/>
    <w:rsid w:val="00B95F42"/>
    <w:rsid w:val="00B962B1"/>
    <w:rsid w:val="00B968DD"/>
    <w:rsid w:val="00B977E7"/>
    <w:rsid w:val="00BA001F"/>
    <w:rsid w:val="00BA01DA"/>
    <w:rsid w:val="00BA0552"/>
    <w:rsid w:val="00BA07A7"/>
    <w:rsid w:val="00BA0C3A"/>
    <w:rsid w:val="00BA3250"/>
    <w:rsid w:val="00BA5815"/>
    <w:rsid w:val="00BA5832"/>
    <w:rsid w:val="00BA59EC"/>
    <w:rsid w:val="00BA5DEA"/>
    <w:rsid w:val="00BA6814"/>
    <w:rsid w:val="00BA6A55"/>
    <w:rsid w:val="00BA7FFD"/>
    <w:rsid w:val="00BB03F2"/>
    <w:rsid w:val="00BB0E89"/>
    <w:rsid w:val="00BB0FE9"/>
    <w:rsid w:val="00BB1084"/>
    <w:rsid w:val="00BB165A"/>
    <w:rsid w:val="00BB23EA"/>
    <w:rsid w:val="00BB30A9"/>
    <w:rsid w:val="00BB38B6"/>
    <w:rsid w:val="00BB3D89"/>
    <w:rsid w:val="00BB3F28"/>
    <w:rsid w:val="00BB3FA1"/>
    <w:rsid w:val="00BB445C"/>
    <w:rsid w:val="00BB45C3"/>
    <w:rsid w:val="00BB4692"/>
    <w:rsid w:val="00BB4CDD"/>
    <w:rsid w:val="00BB64AD"/>
    <w:rsid w:val="00BB685E"/>
    <w:rsid w:val="00BC0080"/>
    <w:rsid w:val="00BC012B"/>
    <w:rsid w:val="00BC13C1"/>
    <w:rsid w:val="00BC17DC"/>
    <w:rsid w:val="00BC19FD"/>
    <w:rsid w:val="00BC1AB2"/>
    <w:rsid w:val="00BC2146"/>
    <w:rsid w:val="00BC3620"/>
    <w:rsid w:val="00BC4E83"/>
    <w:rsid w:val="00BC5006"/>
    <w:rsid w:val="00BC5EB7"/>
    <w:rsid w:val="00BC6069"/>
    <w:rsid w:val="00BC6A85"/>
    <w:rsid w:val="00BC6D32"/>
    <w:rsid w:val="00BC6EEC"/>
    <w:rsid w:val="00BC72D2"/>
    <w:rsid w:val="00BD0062"/>
    <w:rsid w:val="00BD1363"/>
    <w:rsid w:val="00BD13F6"/>
    <w:rsid w:val="00BD1BCA"/>
    <w:rsid w:val="00BD1FC8"/>
    <w:rsid w:val="00BD26EB"/>
    <w:rsid w:val="00BD2A3C"/>
    <w:rsid w:val="00BD36C6"/>
    <w:rsid w:val="00BD44D4"/>
    <w:rsid w:val="00BD4A43"/>
    <w:rsid w:val="00BD4A8B"/>
    <w:rsid w:val="00BD5671"/>
    <w:rsid w:val="00BD5807"/>
    <w:rsid w:val="00BD6217"/>
    <w:rsid w:val="00BD6298"/>
    <w:rsid w:val="00BD6795"/>
    <w:rsid w:val="00BD6F86"/>
    <w:rsid w:val="00BD6F8D"/>
    <w:rsid w:val="00BD716B"/>
    <w:rsid w:val="00BD778E"/>
    <w:rsid w:val="00BE024D"/>
    <w:rsid w:val="00BE036A"/>
    <w:rsid w:val="00BE0645"/>
    <w:rsid w:val="00BE157B"/>
    <w:rsid w:val="00BE1781"/>
    <w:rsid w:val="00BE258E"/>
    <w:rsid w:val="00BE25DC"/>
    <w:rsid w:val="00BE3EA0"/>
    <w:rsid w:val="00BE3FA7"/>
    <w:rsid w:val="00BE5C9D"/>
    <w:rsid w:val="00BE5F0B"/>
    <w:rsid w:val="00BE64A4"/>
    <w:rsid w:val="00BE6882"/>
    <w:rsid w:val="00BF04CD"/>
    <w:rsid w:val="00BF135A"/>
    <w:rsid w:val="00BF27C9"/>
    <w:rsid w:val="00BF2D26"/>
    <w:rsid w:val="00BF2F20"/>
    <w:rsid w:val="00BF35F2"/>
    <w:rsid w:val="00BF4B30"/>
    <w:rsid w:val="00BF4B33"/>
    <w:rsid w:val="00BF4FF8"/>
    <w:rsid w:val="00BF5304"/>
    <w:rsid w:val="00BF560D"/>
    <w:rsid w:val="00BF58F8"/>
    <w:rsid w:val="00BF61B7"/>
    <w:rsid w:val="00BF717C"/>
    <w:rsid w:val="00BF7F0E"/>
    <w:rsid w:val="00C01311"/>
    <w:rsid w:val="00C01315"/>
    <w:rsid w:val="00C0149A"/>
    <w:rsid w:val="00C018D2"/>
    <w:rsid w:val="00C0283C"/>
    <w:rsid w:val="00C031E2"/>
    <w:rsid w:val="00C03FCF"/>
    <w:rsid w:val="00C04080"/>
    <w:rsid w:val="00C053FE"/>
    <w:rsid w:val="00C05BF2"/>
    <w:rsid w:val="00C06AF7"/>
    <w:rsid w:val="00C06E7D"/>
    <w:rsid w:val="00C07466"/>
    <w:rsid w:val="00C078F0"/>
    <w:rsid w:val="00C07C8F"/>
    <w:rsid w:val="00C07E7D"/>
    <w:rsid w:val="00C104C1"/>
    <w:rsid w:val="00C11377"/>
    <w:rsid w:val="00C11F89"/>
    <w:rsid w:val="00C11F93"/>
    <w:rsid w:val="00C12236"/>
    <w:rsid w:val="00C1249B"/>
    <w:rsid w:val="00C12F6E"/>
    <w:rsid w:val="00C130A8"/>
    <w:rsid w:val="00C1442C"/>
    <w:rsid w:val="00C1476F"/>
    <w:rsid w:val="00C15CCF"/>
    <w:rsid w:val="00C161CE"/>
    <w:rsid w:val="00C16699"/>
    <w:rsid w:val="00C166B1"/>
    <w:rsid w:val="00C17550"/>
    <w:rsid w:val="00C17A76"/>
    <w:rsid w:val="00C20329"/>
    <w:rsid w:val="00C20BDF"/>
    <w:rsid w:val="00C215A4"/>
    <w:rsid w:val="00C2276A"/>
    <w:rsid w:val="00C233EA"/>
    <w:rsid w:val="00C24325"/>
    <w:rsid w:val="00C2463D"/>
    <w:rsid w:val="00C24735"/>
    <w:rsid w:val="00C24750"/>
    <w:rsid w:val="00C25220"/>
    <w:rsid w:val="00C2629B"/>
    <w:rsid w:val="00C267A5"/>
    <w:rsid w:val="00C276A8"/>
    <w:rsid w:val="00C3019A"/>
    <w:rsid w:val="00C305F7"/>
    <w:rsid w:val="00C312FF"/>
    <w:rsid w:val="00C31D8A"/>
    <w:rsid w:val="00C320BA"/>
    <w:rsid w:val="00C3217F"/>
    <w:rsid w:val="00C32C02"/>
    <w:rsid w:val="00C32D09"/>
    <w:rsid w:val="00C32DC2"/>
    <w:rsid w:val="00C3362C"/>
    <w:rsid w:val="00C34585"/>
    <w:rsid w:val="00C34B67"/>
    <w:rsid w:val="00C3513E"/>
    <w:rsid w:val="00C35379"/>
    <w:rsid w:val="00C35400"/>
    <w:rsid w:val="00C35B16"/>
    <w:rsid w:val="00C35BA6"/>
    <w:rsid w:val="00C35FB3"/>
    <w:rsid w:val="00C36A91"/>
    <w:rsid w:val="00C36AA7"/>
    <w:rsid w:val="00C36C78"/>
    <w:rsid w:val="00C36F04"/>
    <w:rsid w:val="00C40688"/>
    <w:rsid w:val="00C42213"/>
    <w:rsid w:val="00C43043"/>
    <w:rsid w:val="00C447A8"/>
    <w:rsid w:val="00C4491A"/>
    <w:rsid w:val="00C45539"/>
    <w:rsid w:val="00C45B74"/>
    <w:rsid w:val="00C45C28"/>
    <w:rsid w:val="00C460DA"/>
    <w:rsid w:val="00C46196"/>
    <w:rsid w:val="00C47736"/>
    <w:rsid w:val="00C50771"/>
    <w:rsid w:val="00C50C9F"/>
    <w:rsid w:val="00C521F8"/>
    <w:rsid w:val="00C529F0"/>
    <w:rsid w:val="00C52E35"/>
    <w:rsid w:val="00C53394"/>
    <w:rsid w:val="00C53EFF"/>
    <w:rsid w:val="00C55411"/>
    <w:rsid w:val="00C567ED"/>
    <w:rsid w:val="00C57EDB"/>
    <w:rsid w:val="00C60580"/>
    <w:rsid w:val="00C60653"/>
    <w:rsid w:val="00C61AEA"/>
    <w:rsid w:val="00C61D82"/>
    <w:rsid w:val="00C62302"/>
    <w:rsid w:val="00C6266C"/>
    <w:rsid w:val="00C630EC"/>
    <w:rsid w:val="00C6325C"/>
    <w:rsid w:val="00C63380"/>
    <w:rsid w:val="00C63FB8"/>
    <w:rsid w:val="00C64259"/>
    <w:rsid w:val="00C64B58"/>
    <w:rsid w:val="00C658F8"/>
    <w:rsid w:val="00C663DC"/>
    <w:rsid w:val="00C66774"/>
    <w:rsid w:val="00C669DD"/>
    <w:rsid w:val="00C66D73"/>
    <w:rsid w:val="00C66E46"/>
    <w:rsid w:val="00C675F9"/>
    <w:rsid w:val="00C67A31"/>
    <w:rsid w:val="00C67AC2"/>
    <w:rsid w:val="00C70047"/>
    <w:rsid w:val="00C70C2E"/>
    <w:rsid w:val="00C715C2"/>
    <w:rsid w:val="00C72077"/>
    <w:rsid w:val="00C7217B"/>
    <w:rsid w:val="00C72281"/>
    <w:rsid w:val="00C72D5F"/>
    <w:rsid w:val="00C7309A"/>
    <w:rsid w:val="00C7340B"/>
    <w:rsid w:val="00C75B89"/>
    <w:rsid w:val="00C762BA"/>
    <w:rsid w:val="00C76FC1"/>
    <w:rsid w:val="00C7735D"/>
    <w:rsid w:val="00C77389"/>
    <w:rsid w:val="00C7767B"/>
    <w:rsid w:val="00C804CB"/>
    <w:rsid w:val="00C80A02"/>
    <w:rsid w:val="00C80FF9"/>
    <w:rsid w:val="00C81B89"/>
    <w:rsid w:val="00C820CE"/>
    <w:rsid w:val="00C82912"/>
    <w:rsid w:val="00C82DD7"/>
    <w:rsid w:val="00C83199"/>
    <w:rsid w:val="00C843A8"/>
    <w:rsid w:val="00C8674A"/>
    <w:rsid w:val="00C86E6A"/>
    <w:rsid w:val="00C87D02"/>
    <w:rsid w:val="00C87F26"/>
    <w:rsid w:val="00C9077E"/>
    <w:rsid w:val="00C91040"/>
    <w:rsid w:val="00C91757"/>
    <w:rsid w:val="00C917F8"/>
    <w:rsid w:val="00C91821"/>
    <w:rsid w:val="00C91F02"/>
    <w:rsid w:val="00C92FE1"/>
    <w:rsid w:val="00C935A6"/>
    <w:rsid w:val="00C937BF"/>
    <w:rsid w:val="00C93836"/>
    <w:rsid w:val="00C938CF"/>
    <w:rsid w:val="00C93D00"/>
    <w:rsid w:val="00C9400A"/>
    <w:rsid w:val="00C94627"/>
    <w:rsid w:val="00C94F66"/>
    <w:rsid w:val="00C95374"/>
    <w:rsid w:val="00C96015"/>
    <w:rsid w:val="00C965B1"/>
    <w:rsid w:val="00C96DA1"/>
    <w:rsid w:val="00C972C5"/>
    <w:rsid w:val="00C9772A"/>
    <w:rsid w:val="00CA0C57"/>
    <w:rsid w:val="00CA0DD3"/>
    <w:rsid w:val="00CA1243"/>
    <w:rsid w:val="00CA15A2"/>
    <w:rsid w:val="00CA1AEF"/>
    <w:rsid w:val="00CA2085"/>
    <w:rsid w:val="00CA2694"/>
    <w:rsid w:val="00CA3BAF"/>
    <w:rsid w:val="00CA3DA0"/>
    <w:rsid w:val="00CA3F2F"/>
    <w:rsid w:val="00CA406A"/>
    <w:rsid w:val="00CA42AE"/>
    <w:rsid w:val="00CA43B7"/>
    <w:rsid w:val="00CA45BC"/>
    <w:rsid w:val="00CA4682"/>
    <w:rsid w:val="00CA50A8"/>
    <w:rsid w:val="00CA51D5"/>
    <w:rsid w:val="00CA5BEE"/>
    <w:rsid w:val="00CA63BF"/>
    <w:rsid w:val="00CA6652"/>
    <w:rsid w:val="00CA70B0"/>
    <w:rsid w:val="00CA7C84"/>
    <w:rsid w:val="00CB054A"/>
    <w:rsid w:val="00CB058A"/>
    <w:rsid w:val="00CB0E48"/>
    <w:rsid w:val="00CB1639"/>
    <w:rsid w:val="00CB2006"/>
    <w:rsid w:val="00CB20FC"/>
    <w:rsid w:val="00CB2119"/>
    <w:rsid w:val="00CB257B"/>
    <w:rsid w:val="00CB3A6F"/>
    <w:rsid w:val="00CB45DA"/>
    <w:rsid w:val="00CB52CD"/>
    <w:rsid w:val="00CB56A2"/>
    <w:rsid w:val="00CB5707"/>
    <w:rsid w:val="00CB6595"/>
    <w:rsid w:val="00CB6DC3"/>
    <w:rsid w:val="00CC0369"/>
    <w:rsid w:val="00CC0CB1"/>
    <w:rsid w:val="00CC12B8"/>
    <w:rsid w:val="00CC1722"/>
    <w:rsid w:val="00CC173D"/>
    <w:rsid w:val="00CC1C44"/>
    <w:rsid w:val="00CC2466"/>
    <w:rsid w:val="00CC3248"/>
    <w:rsid w:val="00CC3BA1"/>
    <w:rsid w:val="00CC3DCA"/>
    <w:rsid w:val="00CC53A6"/>
    <w:rsid w:val="00CC6236"/>
    <w:rsid w:val="00CC623E"/>
    <w:rsid w:val="00CC65DC"/>
    <w:rsid w:val="00CC6D2F"/>
    <w:rsid w:val="00CD01B0"/>
    <w:rsid w:val="00CD33F7"/>
    <w:rsid w:val="00CD359D"/>
    <w:rsid w:val="00CD473A"/>
    <w:rsid w:val="00CD4ACB"/>
    <w:rsid w:val="00CD5258"/>
    <w:rsid w:val="00CD55E5"/>
    <w:rsid w:val="00CD7EB0"/>
    <w:rsid w:val="00CE05B4"/>
    <w:rsid w:val="00CE2A29"/>
    <w:rsid w:val="00CE4093"/>
    <w:rsid w:val="00CE5B7D"/>
    <w:rsid w:val="00CE60DC"/>
    <w:rsid w:val="00CE62A7"/>
    <w:rsid w:val="00CE7630"/>
    <w:rsid w:val="00CF0DF3"/>
    <w:rsid w:val="00CF1185"/>
    <w:rsid w:val="00CF1477"/>
    <w:rsid w:val="00CF14C8"/>
    <w:rsid w:val="00CF191E"/>
    <w:rsid w:val="00CF1EEE"/>
    <w:rsid w:val="00CF25DF"/>
    <w:rsid w:val="00CF2FE5"/>
    <w:rsid w:val="00CF368F"/>
    <w:rsid w:val="00CF3AEA"/>
    <w:rsid w:val="00CF3E70"/>
    <w:rsid w:val="00CF3E79"/>
    <w:rsid w:val="00CF4101"/>
    <w:rsid w:val="00CF450D"/>
    <w:rsid w:val="00CF4DD3"/>
    <w:rsid w:val="00CF51B5"/>
    <w:rsid w:val="00CF5C3A"/>
    <w:rsid w:val="00CF5D1C"/>
    <w:rsid w:val="00CF6436"/>
    <w:rsid w:val="00CF6B83"/>
    <w:rsid w:val="00CF70E3"/>
    <w:rsid w:val="00CF7E83"/>
    <w:rsid w:val="00CF7FD3"/>
    <w:rsid w:val="00D02420"/>
    <w:rsid w:val="00D025BD"/>
    <w:rsid w:val="00D0284A"/>
    <w:rsid w:val="00D02996"/>
    <w:rsid w:val="00D02B39"/>
    <w:rsid w:val="00D03CB3"/>
    <w:rsid w:val="00D03F19"/>
    <w:rsid w:val="00D04436"/>
    <w:rsid w:val="00D049E5"/>
    <w:rsid w:val="00D057A0"/>
    <w:rsid w:val="00D06001"/>
    <w:rsid w:val="00D060DE"/>
    <w:rsid w:val="00D0644F"/>
    <w:rsid w:val="00D06452"/>
    <w:rsid w:val="00D0697C"/>
    <w:rsid w:val="00D072E9"/>
    <w:rsid w:val="00D07405"/>
    <w:rsid w:val="00D07547"/>
    <w:rsid w:val="00D07E65"/>
    <w:rsid w:val="00D10757"/>
    <w:rsid w:val="00D1117E"/>
    <w:rsid w:val="00D1124E"/>
    <w:rsid w:val="00D116D0"/>
    <w:rsid w:val="00D11A08"/>
    <w:rsid w:val="00D12330"/>
    <w:rsid w:val="00D133F5"/>
    <w:rsid w:val="00D13520"/>
    <w:rsid w:val="00D138BF"/>
    <w:rsid w:val="00D15D61"/>
    <w:rsid w:val="00D1606B"/>
    <w:rsid w:val="00D164D4"/>
    <w:rsid w:val="00D16A76"/>
    <w:rsid w:val="00D16ADF"/>
    <w:rsid w:val="00D16E36"/>
    <w:rsid w:val="00D1750A"/>
    <w:rsid w:val="00D21047"/>
    <w:rsid w:val="00D211BE"/>
    <w:rsid w:val="00D21877"/>
    <w:rsid w:val="00D233F0"/>
    <w:rsid w:val="00D23564"/>
    <w:rsid w:val="00D23A75"/>
    <w:rsid w:val="00D23CE6"/>
    <w:rsid w:val="00D23E71"/>
    <w:rsid w:val="00D2434E"/>
    <w:rsid w:val="00D24A41"/>
    <w:rsid w:val="00D24D66"/>
    <w:rsid w:val="00D255E3"/>
    <w:rsid w:val="00D25C8F"/>
    <w:rsid w:val="00D26302"/>
    <w:rsid w:val="00D263D1"/>
    <w:rsid w:val="00D27213"/>
    <w:rsid w:val="00D2786A"/>
    <w:rsid w:val="00D30B86"/>
    <w:rsid w:val="00D310EC"/>
    <w:rsid w:val="00D3128F"/>
    <w:rsid w:val="00D3185B"/>
    <w:rsid w:val="00D31C6D"/>
    <w:rsid w:val="00D322B4"/>
    <w:rsid w:val="00D33978"/>
    <w:rsid w:val="00D34564"/>
    <w:rsid w:val="00D35B85"/>
    <w:rsid w:val="00D3613B"/>
    <w:rsid w:val="00D369DB"/>
    <w:rsid w:val="00D36FAD"/>
    <w:rsid w:val="00D37888"/>
    <w:rsid w:val="00D407B3"/>
    <w:rsid w:val="00D40AC9"/>
    <w:rsid w:val="00D4146F"/>
    <w:rsid w:val="00D4217A"/>
    <w:rsid w:val="00D430E7"/>
    <w:rsid w:val="00D433E8"/>
    <w:rsid w:val="00D44222"/>
    <w:rsid w:val="00D444A1"/>
    <w:rsid w:val="00D44DF8"/>
    <w:rsid w:val="00D465C0"/>
    <w:rsid w:val="00D46DE2"/>
    <w:rsid w:val="00D4741D"/>
    <w:rsid w:val="00D47D1B"/>
    <w:rsid w:val="00D50CFB"/>
    <w:rsid w:val="00D517CD"/>
    <w:rsid w:val="00D51973"/>
    <w:rsid w:val="00D51AF0"/>
    <w:rsid w:val="00D51F92"/>
    <w:rsid w:val="00D52488"/>
    <w:rsid w:val="00D526B9"/>
    <w:rsid w:val="00D52894"/>
    <w:rsid w:val="00D52B85"/>
    <w:rsid w:val="00D52BA6"/>
    <w:rsid w:val="00D530B9"/>
    <w:rsid w:val="00D5363A"/>
    <w:rsid w:val="00D538B9"/>
    <w:rsid w:val="00D53FE5"/>
    <w:rsid w:val="00D544CC"/>
    <w:rsid w:val="00D54EAE"/>
    <w:rsid w:val="00D556E6"/>
    <w:rsid w:val="00D566F0"/>
    <w:rsid w:val="00D56CD7"/>
    <w:rsid w:val="00D5753C"/>
    <w:rsid w:val="00D57CE1"/>
    <w:rsid w:val="00D6011E"/>
    <w:rsid w:val="00D621F3"/>
    <w:rsid w:val="00D6371D"/>
    <w:rsid w:val="00D63D4D"/>
    <w:rsid w:val="00D63DFC"/>
    <w:rsid w:val="00D64809"/>
    <w:rsid w:val="00D6578C"/>
    <w:rsid w:val="00D657EA"/>
    <w:rsid w:val="00D65DC3"/>
    <w:rsid w:val="00D65F5F"/>
    <w:rsid w:val="00D665C1"/>
    <w:rsid w:val="00D6769C"/>
    <w:rsid w:val="00D70019"/>
    <w:rsid w:val="00D701A6"/>
    <w:rsid w:val="00D70671"/>
    <w:rsid w:val="00D70C1D"/>
    <w:rsid w:val="00D70CF1"/>
    <w:rsid w:val="00D70D35"/>
    <w:rsid w:val="00D71012"/>
    <w:rsid w:val="00D72930"/>
    <w:rsid w:val="00D73482"/>
    <w:rsid w:val="00D736BC"/>
    <w:rsid w:val="00D737C8"/>
    <w:rsid w:val="00D73993"/>
    <w:rsid w:val="00D73BFC"/>
    <w:rsid w:val="00D74B5B"/>
    <w:rsid w:val="00D764AA"/>
    <w:rsid w:val="00D76606"/>
    <w:rsid w:val="00D76689"/>
    <w:rsid w:val="00D77380"/>
    <w:rsid w:val="00D7747A"/>
    <w:rsid w:val="00D77CC6"/>
    <w:rsid w:val="00D77FAD"/>
    <w:rsid w:val="00D801E5"/>
    <w:rsid w:val="00D810F0"/>
    <w:rsid w:val="00D81140"/>
    <w:rsid w:val="00D81871"/>
    <w:rsid w:val="00D82591"/>
    <w:rsid w:val="00D82AA5"/>
    <w:rsid w:val="00D8312B"/>
    <w:rsid w:val="00D83E3D"/>
    <w:rsid w:val="00D85B83"/>
    <w:rsid w:val="00D85CE8"/>
    <w:rsid w:val="00D85D02"/>
    <w:rsid w:val="00D86F6A"/>
    <w:rsid w:val="00D87ACA"/>
    <w:rsid w:val="00D90160"/>
    <w:rsid w:val="00D90EB4"/>
    <w:rsid w:val="00D90FFB"/>
    <w:rsid w:val="00D91B5A"/>
    <w:rsid w:val="00D92679"/>
    <w:rsid w:val="00D92C10"/>
    <w:rsid w:val="00D92F82"/>
    <w:rsid w:val="00D93099"/>
    <w:rsid w:val="00D94C14"/>
    <w:rsid w:val="00D9505B"/>
    <w:rsid w:val="00D95214"/>
    <w:rsid w:val="00D95250"/>
    <w:rsid w:val="00D96515"/>
    <w:rsid w:val="00D96799"/>
    <w:rsid w:val="00D97800"/>
    <w:rsid w:val="00D97CE0"/>
    <w:rsid w:val="00DA195B"/>
    <w:rsid w:val="00DA2D78"/>
    <w:rsid w:val="00DA2E83"/>
    <w:rsid w:val="00DA31F8"/>
    <w:rsid w:val="00DA3290"/>
    <w:rsid w:val="00DA3875"/>
    <w:rsid w:val="00DA38A1"/>
    <w:rsid w:val="00DA3AF0"/>
    <w:rsid w:val="00DA41B9"/>
    <w:rsid w:val="00DA43FF"/>
    <w:rsid w:val="00DA61B9"/>
    <w:rsid w:val="00DA64B9"/>
    <w:rsid w:val="00DA7770"/>
    <w:rsid w:val="00DA78B5"/>
    <w:rsid w:val="00DB15A6"/>
    <w:rsid w:val="00DB16DF"/>
    <w:rsid w:val="00DB1B1C"/>
    <w:rsid w:val="00DB1E89"/>
    <w:rsid w:val="00DB22DD"/>
    <w:rsid w:val="00DB3793"/>
    <w:rsid w:val="00DB3B3E"/>
    <w:rsid w:val="00DB4C7B"/>
    <w:rsid w:val="00DB5173"/>
    <w:rsid w:val="00DB5688"/>
    <w:rsid w:val="00DB5EE1"/>
    <w:rsid w:val="00DB630F"/>
    <w:rsid w:val="00DB65E7"/>
    <w:rsid w:val="00DB6EFA"/>
    <w:rsid w:val="00DB7B72"/>
    <w:rsid w:val="00DB7E9C"/>
    <w:rsid w:val="00DC2044"/>
    <w:rsid w:val="00DC2787"/>
    <w:rsid w:val="00DC2E60"/>
    <w:rsid w:val="00DC3353"/>
    <w:rsid w:val="00DC3F20"/>
    <w:rsid w:val="00DC442D"/>
    <w:rsid w:val="00DC4DC0"/>
    <w:rsid w:val="00DC4F13"/>
    <w:rsid w:val="00DC588F"/>
    <w:rsid w:val="00DC5D01"/>
    <w:rsid w:val="00DC6497"/>
    <w:rsid w:val="00DC6CF9"/>
    <w:rsid w:val="00DC7269"/>
    <w:rsid w:val="00DC72B5"/>
    <w:rsid w:val="00DC7B82"/>
    <w:rsid w:val="00DD01D6"/>
    <w:rsid w:val="00DD0555"/>
    <w:rsid w:val="00DD148D"/>
    <w:rsid w:val="00DD1FC5"/>
    <w:rsid w:val="00DD25E9"/>
    <w:rsid w:val="00DD31C4"/>
    <w:rsid w:val="00DD37C1"/>
    <w:rsid w:val="00DD3E0C"/>
    <w:rsid w:val="00DD4792"/>
    <w:rsid w:val="00DD4D7A"/>
    <w:rsid w:val="00DD4F73"/>
    <w:rsid w:val="00DD4FBB"/>
    <w:rsid w:val="00DD73A3"/>
    <w:rsid w:val="00DD758D"/>
    <w:rsid w:val="00DD7752"/>
    <w:rsid w:val="00DE00A5"/>
    <w:rsid w:val="00DE0AA5"/>
    <w:rsid w:val="00DE106C"/>
    <w:rsid w:val="00DE159F"/>
    <w:rsid w:val="00DE1844"/>
    <w:rsid w:val="00DE1D07"/>
    <w:rsid w:val="00DE1D17"/>
    <w:rsid w:val="00DE20E7"/>
    <w:rsid w:val="00DE2C16"/>
    <w:rsid w:val="00DE3226"/>
    <w:rsid w:val="00DE3EBA"/>
    <w:rsid w:val="00DE4335"/>
    <w:rsid w:val="00DE472C"/>
    <w:rsid w:val="00DE4A45"/>
    <w:rsid w:val="00DE50D8"/>
    <w:rsid w:val="00DE5ED4"/>
    <w:rsid w:val="00DE616A"/>
    <w:rsid w:val="00DE61AB"/>
    <w:rsid w:val="00DE65C8"/>
    <w:rsid w:val="00DE7EAF"/>
    <w:rsid w:val="00DF02ED"/>
    <w:rsid w:val="00DF03E9"/>
    <w:rsid w:val="00DF07B4"/>
    <w:rsid w:val="00DF0881"/>
    <w:rsid w:val="00DF09B3"/>
    <w:rsid w:val="00DF13AE"/>
    <w:rsid w:val="00DF145A"/>
    <w:rsid w:val="00DF2411"/>
    <w:rsid w:val="00DF258F"/>
    <w:rsid w:val="00DF323C"/>
    <w:rsid w:val="00DF3CA5"/>
    <w:rsid w:val="00DF3D78"/>
    <w:rsid w:val="00DF4075"/>
    <w:rsid w:val="00DF4FCF"/>
    <w:rsid w:val="00DF61B7"/>
    <w:rsid w:val="00DF7BA8"/>
    <w:rsid w:val="00E013B2"/>
    <w:rsid w:val="00E01EF1"/>
    <w:rsid w:val="00E02346"/>
    <w:rsid w:val="00E05EE7"/>
    <w:rsid w:val="00E0647E"/>
    <w:rsid w:val="00E06EC8"/>
    <w:rsid w:val="00E07223"/>
    <w:rsid w:val="00E0765F"/>
    <w:rsid w:val="00E07BB2"/>
    <w:rsid w:val="00E10357"/>
    <w:rsid w:val="00E10826"/>
    <w:rsid w:val="00E1082D"/>
    <w:rsid w:val="00E10983"/>
    <w:rsid w:val="00E10B45"/>
    <w:rsid w:val="00E10C29"/>
    <w:rsid w:val="00E11F1E"/>
    <w:rsid w:val="00E12983"/>
    <w:rsid w:val="00E14339"/>
    <w:rsid w:val="00E14388"/>
    <w:rsid w:val="00E1572A"/>
    <w:rsid w:val="00E16039"/>
    <w:rsid w:val="00E169EB"/>
    <w:rsid w:val="00E17443"/>
    <w:rsid w:val="00E1783D"/>
    <w:rsid w:val="00E21129"/>
    <w:rsid w:val="00E22149"/>
    <w:rsid w:val="00E22B1A"/>
    <w:rsid w:val="00E22C7D"/>
    <w:rsid w:val="00E22CDA"/>
    <w:rsid w:val="00E23E14"/>
    <w:rsid w:val="00E249A3"/>
    <w:rsid w:val="00E254EC"/>
    <w:rsid w:val="00E25CD8"/>
    <w:rsid w:val="00E25F5E"/>
    <w:rsid w:val="00E26543"/>
    <w:rsid w:val="00E266E1"/>
    <w:rsid w:val="00E275ED"/>
    <w:rsid w:val="00E279E4"/>
    <w:rsid w:val="00E279E7"/>
    <w:rsid w:val="00E27E99"/>
    <w:rsid w:val="00E27E9E"/>
    <w:rsid w:val="00E30042"/>
    <w:rsid w:val="00E30C4A"/>
    <w:rsid w:val="00E31106"/>
    <w:rsid w:val="00E31525"/>
    <w:rsid w:val="00E31A65"/>
    <w:rsid w:val="00E3207A"/>
    <w:rsid w:val="00E32B57"/>
    <w:rsid w:val="00E338FD"/>
    <w:rsid w:val="00E33AC0"/>
    <w:rsid w:val="00E343FC"/>
    <w:rsid w:val="00E34E19"/>
    <w:rsid w:val="00E35F90"/>
    <w:rsid w:val="00E37540"/>
    <w:rsid w:val="00E37AD3"/>
    <w:rsid w:val="00E403D0"/>
    <w:rsid w:val="00E40B24"/>
    <w:rsid w:val="00E41BC1"/>
    <w:rsid w:val="00E43569"/>
    <w:rsid w:val="00E44CAE"/>
    <w:rsid w:val="00E46FDE"/>
    <w:rsid w:val="00E47477"/>
    <w:rsid w:val="00E50D5C"/>
    <w:rsid w:val="00E510C9"/>
    <w:rsid w:val="00E51AB3"/>
    <w:rsid w:val="00E525CD"/>
    <w:rsid w:val="00E5299F"/>
    <w:rsid w:val="00E52F1B"/>
    <w:rsid w:val="00E534EC"/>
    <w:rsid w:val="00E539FE"/>
    <w:rsid w:val="00E53E44"/>
    <w:rsid w:val="00E54102"/>
    <w:rsid w:val="00E5418C"/>
    <w:rsid w:val="00E54442"/>
    <w:rsid w:val="00E55D5F"/>
    <w:rsid w:val="00E55E57"/>
    <w:rsid w:val="00E5621A"/>
    <w:rsid w:val="00E57CC0"/>
    <w:rsid w:val="00E60914"/>
    <w:rsid w:val="00E60B5D"/>
    <w:rsid w:val="00E60D7D"/>
    <w:rsid w:val="00E60F0F"/>
    <w:rsid w:val="00E61497"/>
    <w:rsid w:val="00E617D4"/>
    <w:rsid w:val="00E61825"/>
    <w:rsid w:val="00E62139"/>
    <w:rsid w:val="00E625BE"/>
    <w:rsid w:val="00E62DC0"/>
    <w:rsid w:val="00E63844"/>
    <w:rsid w:val="00E639AD"/>
    <w:rsid w:val="00E63DDC"/>
    <w:rsid w:val="00E63E77"/>
    <w:rsid w:val="00E64024"/>
    <w:rsid w:val="00E6406E"/>
    <w:rsid w:val="00E649C0"/>
    <w:rsid w:val="00E65311"/>
    <w:rsid w:val="00E65DA2"/>
    <w:rsid w:val="00E67531"/>
    <w:rsid w:val="00E702D1"/>
    <w:rsid w:val="00E702F6"/>
    <w:rsid w:val="00E709FC"/>
    <w:rsid w:val="00E70FEC"/>
    <w:rsid w:val="00E710E8"/>
    <w:rsid w:val="00E71B46"/>
    <w:rsid w:val="00E71BA1"/>
    <w:rsid w:val="00E71DD6"/>
    <w:rsid w:val="00E72A71"/>
    <w:rsid w:val="00E733B4"/>
    <w:rsid w:val="00E73E24"/>
    <w:rsid w:val="00E73E8B"/>
    <w:rsid w:val="00E76779"/>
    <w:rsid w:val="00E76FFE"/>
    <w:rsid w:val="00E772EE"/>
    <w:rsid w:val="00E77F71"/>
    <w:rsid w:val="00E80321"/>
    <w:rsid w:val="00E80A49"/>
    <w:rsid w:val="00E80E16"/>
    <w:rsid w:val="00E829E4"/>
    <w:rsid w:val="00E82B4F"/>
    <w:rsid w:val="00E84055"/>
    <w:rsid w:val="00E86B10"/>
    <w:rsid w:val="00E86BF0"/>
    <w:rsid w:val="00E86DED"/>
    <w:rsid w:val="00E9083B"/>
    <w:rsid w:val="00E908EC"/>
    <w:rsid w:val="00E90A0F"/>
    <w:rsid w:val="00E90DC2"/>
    <w:rsid w:val="00E90FF3"/>
    <w:rsid w:val="00E91AE2"/>
    <w:rsid w:val="00E91C23"/>
    <w:rsid w:val="00E921F2"/>
    <w:rsid w:val="00E92AE6"/>
    <w:rsid w:val="00E92B30"/>
    <w:rsid w:val="00E92E54"/>
    <w:rsid w:val="00E93000"/>
    <w:rsid w:val="00E93CEF"/>
    <w:rsid w:val="00E950E2"/>
    <w:rsid w:val="00E9528B"/>
    <w:rsid w:val="00E958FB"/>
    <w:rsid w:val="00E97D33"/>
    <w:rsid w:val="00EA04B3"/>
    <w:rsid w:val="00EA2D19"/>
    <w:rsid w:val="00EA2E5D"/>
    <w:rsid w:val="00EA31A7"/>
    <w:rsid w:val="00EA3218"/>
    <w:rsid w:val="00EA386F"/>
    <w:rsid w:val="00EA4489"/>
    <w:rsid w:val="00EA49C6"/>
    <w:rsid w:val="00EA69B0"/>
    <w:rsid w:val="00EA6B94"/>
    <w:rsid w:val="00EA7A7C"/>
    <w:rsid w:val="00EA7DDF"/>
    <w:rsid w:val="00EB0997"/>
    <w:rsid w:val="00EB0E07"/>
    <w:rsid w:val="00EB1580"/>
    <w:rsid w:val="00EB21AF"/>
    <w:rsid w:val="00EB374D"/>
    <w:rsid w:val="00EB396C"/>
    <w:rsid w:val="00EB3995"/>
    <w:rsid w:val="00EB4184"/>
    <w:rsid w:val="00EB41E7"/>
    <w:rsid w:val="00EB445E"/>
    <w:rsid w:val="00EB4958"/>
    <w:rsid w:val="00EB4C33"/>
    <w:rsid w:val="00EB6658"/>
    <w:rsid w:val="00EB77AD"/>
    <w:rsid w:val="00EC0156"/>
    <w:rsid w:val="00EC190E"/>
    <w:rsid w:val="00EC1BF5"/>
    <w:rsid w:val="00EC22E7"/>
    <w:rsid w:val="00EC2791"/>
    <w:rsid w:val="00EC29DC"/>
    <w:rsid w:val="00EC32CB"/>
    <w:rsid w:val="00EC39B0"/>
    <w:rsid w:val="00EC3AA4"/>
    <w:rsid w:val="00EC486A"/>
    <w:rsid w:val="00EC4A7D"/>
    <w:rsid w:val="00EC4E8B"/>
    <w:rsid w:val="00EC5195"/>
    <w:rsid w:val="00EC527A"/>
    <w:rsid w:val="00EC5D6C"/>
    <w:rsid w:val="00EC74DF"/>
    <w:rsid w:val="00EC76C4"/>
    <w:rsid w:val="00EC7FE2"/>
    <w:rsid w:val="00ED044D"/>
    <w:rsid w:val="00ED04E7"/>
    <w:rsid w:val="00ED1C10"/>
    <w:rsid w:val="00ED2C42"/>
    <w:rsid w:val="00ED2D09"/>
    <w:rsid w:val="00ED2F32"/>
    <w:rsid w:val="00ED3084"/>
    <w:rsid w:val="00ED34E7"/>
    <w:rsid w:val="00ED4D43"/>
    <w:rsid w:val="00ED4ED4"/>
    <w:rsid w:val="00ED5103"/>
    <w:rsid w:val="00ED5AC2"/>
    <w:rsid w:val="00ED5B28"/>
    <w:rsid w:val="00ED650D"/>
    <w:rsid w:val="00ED6642"/>
    <w:rsid w:val="00ED68CC"/>
    <w:rsid w:val="00ED6912"/>
    <w:rsid w:val="00ED6A51"/>
    <w:rsid w:val="00ED6EC0"/>
    <w:rsid w:val="00ED70B7"/>
    <w:rsid w:val="00ED7B39"/>
    <w:rsid w:val="00EE02C0"/>
    <w:rsid w:val="00EE0683"/>
    <w:rsid w:val="00EE06BA"/>
    <w:rsid w:val="00EE0C29"/>
    <w:rsid w:val="00EE0DE9"/>
    <w:rsid w:val="00EE0F7D"/>
    <w:rsid w:val="00EE20C5"/>
    <w:rsid w:val="00EE2A84"/>
    <w:rsid w:val="00EE2F25"/>
    <w:rsid w:val="00EE398C"/>
    <w:rsid w:val="00EE51AF"/>
    <w:rsid w:val="00EE6756"/>
    <w:rsid w:val="00EE69D7"/>
    <w:rsid w:val="00EE6CB3"/>
    <w:rsid w:val="00EE6D46"/>
    <w:rsid w:val="00EE7D4C"/>
    <w:rsid w:val="00EF020F"/>
    <w:rsid w:val="00EF0316"/>
    <w:rsid w:val="00EF0820"/>
    <w:rsid w:val="00EF0D8B"/>
    <w:rsid w:val="00EF1317"/>
    <w:rsid w:val="00EF183D"/>
    <w:rsid w:val="00EF1EF1"/>
    <w:rsid w:val="00EF21DF"/>
    <w:rsid w:val="00EF22A7"/>
    <w:rsid w:val="00EF22BA"/>
    <w:rsid w:val="00EF42EB"/>
    <w:rsid w:val="00EF47EB"/>
    <w:rsid w:val="00EF523B"/>
    <w:rsid w:val="00EF5A08"/>
    <w:rsid w:val="00EF6334"/>
    <w:rsid w:val="00EF6E9A"/>
    <w:rsid w:val="00EF7F7B"/>
    <w:rsid w:val="00F0000C"/>
    <w:rsid w:val="00F00822"/>
    <w:rsid w:val="00F01567"/>
    <w:rsid w:val="00F016A8"/>
    <w:rsid w:val="00F016D2"/>
    <w:rsid w:val="00F022C6"/>
    <w:rsid w:val="00F0309B"/>
    <w:rsid w:val="00F038F6"/>
    <w:rsid w:val="00F03DFC"/>
    <w:rsid w:val="00F04152"/>
    <w:rsid w:val="00F04691"/>
    <w:rsid w:val="00F04700"/>
    <w:rsid w:val="00F04D9D"/>
    <w:rsid w:val="00F059D3"/>
    <w:rsid w:val="00F064B8"/>
    <w:rsid w:val="00F069A9"/>
    <w:rsid w:val="00F07CE3"/>
    <w:rsid w:val="00F07DB0"/>
    <w:rsid w:val="00F07F1D"/>
    <w:rsid w:val="00F10079"/>
    <w:rsid w:val="00F1034C"/>
    <w:rsid w:val="00F11020"/>
    <w:rsid w:val="00F11896"/>
    <w:rsid w:val="00F121E8"/>
    <w:rsid w:val="00F12CD4"/>
    <w:rsid w:val="00F13326"/>
    <w:rsid w:val="00F13D54"/>
    <w:rsid w:val="00F144C4"/>
    <w:rsid w:val="00F149C2"/>
    <w:rsid w:val="00F161E1"/>
    <w:rsid w:val="00F16810"/>
    <w:rsid w:val="00F17534"/>
    <w:rsid w:val="00F202A8"/>
    <w:rsid w:val="00F2071C"/>
    <w:rsid w:val="00F20850"/>
    <w:rsid w:val="00F20A4D"/>
    <w:rsid w:val="00F21D81"/>
    <w:rsid w:val="00F22723"/>
    <w:rsid w:val="00F22F6C"/>
    <w:rsid w:val="00F23326"/>
    <w:rsid w:val="00F238E3"/>
    <w:rsid w:val="00F24173"/>
    <w:rsid w:val="00F2425B"/>
    <w:rsid w:val="00F245FF"/>
    <w:rsid w:val="00F2490E"/>
    <w:rsid w:val="00F24E63"/>
    <w:rsid w:val="00F26206"/>
    <w:rsid w:val="00F26699"/>
    <w:rsid w:val="00F274ED"/>
    <w:rsid w:val="00F27968"/>
    <w:rsid w:val="00F27C80"/>
    <w:rsid w:val="00F30DC7"/>
    <w:rsid w:val="00F32B97"/>
    <w:rsid w:val="00F3330D"/>
    <w:rsid w:val="00F336C5"/>
    <w:rsid w:val="00F33FC8"/>
    <w:rsid w:val="00F344B9"/>
    <w:rsid w:val="00F353CF"/>
    <w:rsid w:val="00F35843"/>
    <w:rsid w:val="00F35F17"/>
    <w:rsid w:val="00F36DC3"/>
    <w:rsid w:val="00F40117"/>
    <w:rsid w:val="00F40904"/>
    <w:rsid w:val="00F41628"/>
    <w:rsid w:val="00F41861"/>
    <w:rsid w:val="00F41ADC"/>
    <w:rsid w:val="00F41D43"/>
    <w:rsid w:val="00F41D81"/>
    <w:rsid w:val="00F42A08"/>
    <w:rsid w:val="00F43337"/>
    <w:rsid w:val="00F4379D"/>
    <w:rsid w:val="00F43EE2"/>
    <w:rsid w:val="00F44026"/>
    <w:rsid w:val="00F44783"/>
    <w:rsid w:val="00F453D3"/>
    <w:rsid w:val="00F45557"/>
    <w:rsid w:val="00F45707"/>
    <w:rsid w:val="00F4589F"/>
    <w:rsid w:val="00F5266B"/>
    <w:rsid w:val="00F5295B"/>
    <w:rsid w:val="00F53720"/>
    <w:rsid w:val="00F53E80"/>
    <w:rsid w:val="00F55E5E"/>
    <w:rsid w:val="00F56015"/>
    <w:rsid w:val="00F5661F"/>
    <w:rsid w:val="00F56A73"/>
    <w:rsid w:val="00F607F8"/>
    <w:rsid w:val="00F60D9F"/>
    <w:rsid w:val="00F61043"/>
    <w:rsid w:val="00F611E0"/>
    <w:rsid w:val="00F630A0"/>
    <w:rsid w:val="00F633B9"/>
    <w:rsid w:val="00F64C7F"/>
    <w:rsid w:val="00F65075"/>
    <w:rsid w:val="00F6548A"/>
    <w:rsid w:val="00F65B89"/>
    <w:rsid w:val="00F65E0F"/>
    <w:rsid w:val="00F66595"/>
    <w:rsid w:val="00F66607"/>
    <w:rsid w:val="00F6691F"/>
    <w:rsid w:val="00F66CE9"/>
    <w:rsid w:val="00F67999"/>
    <w:rsid w:val="00F67DC8"/>
    <w:rsid w:val="00F67F2F"/>
    <w:rsid w:val="00F705E2"/>
    <w:rsid w:val="00F7080D"/>
    <w:rsid w:val="00F70935"/>
    <w:rsid w:val="00F70E7C"/>
    <w:rsid w:val="00F70EC4"/>
    <w:rsid w:val="00F71489"/>
    <w:rsid w:val="00F71988"/>
    <w:rsid w:val="00F71B4B"/>
    <w:rsid w:val="00F71C50"/>
    <w:rsid w:val="00F71EDC"/>
    <w:rsid w:val="00F7262D"/>
    <w:rsid w:val="00F726EC"/>
    <w:rsid w:val="00F72C8E"/>
    <w:rsid w:val="00F73074"/>
    <w:rsid w:val="00F73179"/>
    <w:rsid w:val="00F7341B"/>
    <w:rsid w:val="00F73FEE"/>
    <w:rsid w:val="00F7453C"/>
    <w:rsid w:val="00F74628"/>
    <w:rsid w:val="00F750A2"/>
    <w:rsid w:val="00F75324"/>
    <w:rsid w:val="00F755BE"/>
    <w:rsid w:val="00F7588F"/>
    <w:rsid w:val="00F77BF9"/>
    <w:rsid w:val="00F77FDF"/>
    <w:rsid w:val="00F8035D"/>
    <w:rsid w:val="00F809E1"/>
    <w:rsid w:val="00F80BB6"/>
    <w:rsid w:val="00F80EF0"/>
    <w:rsid w:val="00F81213"/>
    <w:rsid w:val="00F81D7C"/>
    <w:rsid w:val="00F82024"/>
    <w:rsid w:val="00F82690"/>
    <w:rsid w:val="00F8275C"/>
    <w:rsid w:val="00F8313E"/>
    <w:rsid w:val="00F837F8"/>
    <w:rsid w:val="00F84986"/>
    <w:rsid w:val="00F84C4B"/>
    <w:rsid w:val="00F85415"/>
    <w:rsid w:val="00F85563"/>
    <w:rsid w:val="00F85686"/>
    <w:rsid w:val="00F861CC"/>
    <w:rsid w:val="00F8623B"/>
    <w:rsid w:val="00F86D38"/>
    <w:rsid w:val="00F86EBD"/>
    <w:rsid w:val="00F87379"/>
    <w:rsid w:val="00F87C11"/>
    <w:rsid w:val="00F90529"/>
    <w:rsid w:val="00F9129F"/>
    <w:rsid w:val="00F9136E"/>
    <w:rsid w:val="00F9149A"/>
    <w:rsid w:val="00F91B5A"/>
    <w:rsid w:val="00F91F68"/>
    <w:rsid w:val="00F9200E"/>
    <w:rsid w:val="00F9237F"/>
    <w:rsid w:val="00F9261F"/>
    <w:rsid w:val="00F9325B"/>
    <w:rsid w:val="00F939F8"/>
    <w:rsid w:val="00F94019"/>
    <w:rsid w:val="00F946D6"/>
    <w:rsid w:val="00F946D7"/>
    <w:rsid w:val="00F94A0E"/>
    <w:rsid w:val="00F94C0A"/>
    <w:rsid w:val="00F94EEB"/>
    <w:rsid w:val="00F95611"/>
    <w:rsid w:val="00FA03F6"/>
    <w:rsid w:val="00FA06E4"/>
    <w:rsid w:val="00FA0A6F"/>
    <w:rsid w:val="00FA141B"/>
    <w:rsid w:val="00FA145E"/>
    <w:rsid w:val="00FA1801"/>
    <w:rsid w:val="00FA1D33"/>
    <w:rsid w:val="00FA1E95"/>
    <w:rsid w:val="00FA228E"/>
    <w:rsid w:val="00FA2EAA"/>
    <w:rsid w:val="00FA317B"/>
    <w:rsid w:val="00FA31E9"/>
    <w:rsid w:val="00FA3DE7"/>
    <w:rsid w:val="00FA44B9"/>
    <w:rsid w:val="00FA4638"/>
    <w:rsid w:val="00FA5AA5"/>
    <w:rsid w:val="00FA699E"/>
    <w:rsid w:val="00FA6E43"/>
    <w:rsid w:val="00FA707D"/>
    <w:rsid w:val="00FA7792"/>
    <w:rsid w:val="00FB0712"/>
    <w:rsid w:val="00FB07B8"/>
    <w:rsid w:val="00FB07C5"/>
    <w:rsid w:val="00FB0BD5"/>
    <w:rsid w:val="00FB0CCB"/>
    <w:rsid w:val="00FB136F"/>
    <w:rsid w:val="00FB14B5"/>
    <w:rsid w:val="00FB1545"/>
    <w:rsid w:val="00FB1B53"/>
    <w:rsid w:val="00FB1D84"/>
    <w:rsid w:val="00FB2981"/>
    <w:rsid w:val="00FB298F"/>
    <w:rsid w:val="00FB384D"/>
    <w:rsid w:val="00FB4031"/>
    <w:rsid w:val="00FB41ED"/>
    <w:rsid w:val="00FB4919"/>
    <w:rsid w:val="00FB4CF2"/>
    <w:rsid w:val="00FB5505"/>
    <w:rsid w:val="00FB5B3C"/>
    <w:rsid w:val="00FB6E7C"/>
    <w:rsid w:val="00FB75FA"/>
    <w:rsid w:val="00FB762D"/>
    <w:rsid w:val="00FB78B8"/>
    <w:rsid w:val="00FC0316"/>
    <w:rsid w:val="00FC1B84"/>
    <w:rsid w:val="00FC23F1"/>
    <w:rsid w:val="00FC2651"/>
    <w:rsid w:val="00FC2E32"/>
    <w:rsid w:val="00FC30B9"/>
    <w:rsid w:val="00FC339B"/>
    <w:rsid w:val="00FC40F0"/>
    <w:rsid w:val="00FC41FE"/>
    <w:rsid w:val="00FC5731"/>
    <w:rsid w:val="00FC5A9A"/>
    <w:rsid w:val="00FC5B39"/>
    <w:rsid w:val="00FC6BFB"/>
    <w:rsid w:val="00FC6E30"/>
    <w:rsid w:val="00FC7B8D"/>
    <w:rsid w:val="00FD0324"/>
    <w:rsid w:val="00FD0F49"/>
    <w:rsid w:val="00FD1068"/>
    <w:rsid w:val="00FD1EBB"/>
    <w:rsid w:val="00FD2045"/>
    <w:rsid w:val="00FD2753"/>
    <w:rsid w:val="00FD27A9"/>
    <w:rsid w:val="00FD3277"/>
    <w:rsid w:val="00FD3752"/>
    <w:rsid w:val="00FD3DA7"/>
    <w:rsid w:val="00FD412F"/>
    <w:rsid w:val="00FD4A28"/>
    <w:rsid w:val="00FD4CBA"/>
    <w:rsid w:val="00FD4E25"/>
    <w:rsid w:val="00FD538F"/>
    <w:rsid w:val="00FD56A7"/>
    <w:rsid w:val="00FD7C1C"/>
    <w:rsid w:val="00FE0248"/>
    <w:rsid w:val="00FE07F5"/>
    <w:rsid w:val="00FE0F4A"/>
    <w:rsid w:val="00FE133C"/>
    <w:rsid w:val="00FE139F"/>
    <w:rsid w:val="00FE23FD"/>
    <w:rsid w:val="00FE38C4"/>
    <w:rsid w:val="00FE3CD1"/>
    <w:rsid w:val="00FE49FD"/>
    <w:rsid w:val="00FE4A90"/>
    <w:rsid w:val="00FE4CAB"/>
    <w:rsid w:val="00FE551B"/>
    <w:rsid w:val="00FE575A"/>
    <w:rsid w:val="00FE627F"/>
    <w:rsid w:val="00FE7603"/>
    <w:rsid w:val="00FE7936"/>
    <w:rsid w:val="00FF0C6C"/>
    <w:rsid w:val="00FF1243"/>
    <w:rsid w:val="00FF13C1"/>
    <w:rsid w:val="00FF1860"/>
    <w:rsid w:val="00FF2B6B"/>
    <w:rsid w:val="00FF32A2"/>
    <w:rsid w:val="00FF3672"/>
    <w:rsid w:val="00FF4BFC"/>
    <w:rsid w:val="00FF4C5F"/>
    <w:rsid w:val="00FF4F74"/>
    <w:rsid w:val="00FF5B50"/>
    <w:rsid w:val="00FF6526"/>
    <w:rsid w:val="00FF6792"/>
    <w:rsid w:val="00FF6D94"/>
    <w:rsid w:val="00FF7098"/>
    <w:rsid w:val="00FF72AD"/>
    <w:rsid w:val="00FF73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allowincell="f">
      <o:colormru v:ext="edit" colors="#ff7c80,#ddd,#0b8781,#f1e6db,#e1e5ad"/>
    </o:shapedefaults>
    <o:shapelayout v:ext="edit">
      <o:idmap v:ext="edit" data="1"/>
    </o:shapelayout>
  </w:shapeDefaults>
  <w:decimalSymbol w:val=","/>
  <w:listSeparator w:val=";"/>
  <w14:docId w14:val="283B3DEB"/>
  <w15:docId w15:val="{7B3577EF-E0F0-4748-A5C4-055EA13D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073BE"/>
    <w:pPr>
      <w:spacing w:after="240" w:line="288" w:lineRule="auto"/>
      <w:jc w:val="both"/>
    </w:pPr>
    <w:rPr>
      <w:rFonts w:ascii="Arial" w:hAnsi="Arial"/>
      <w:sz w:val="22"/>
      <w:szCs w:val="24"/>
    </w:rPr>
  </w:style>
  <w:style w:type="paragraph" w:styleId="berschrift1">
    <w:name w:val="heading 1"/>
    <w:aliases w:val="Kapitel,alt+1,Überschrift 1_neue Seite,Ü1;alt+1,Ü1,Üb 1"/>
    <w:basedOn w:val="Standard"/>
    <w:next w:val="Textkrper"/>
    <w:link w:val="berschrift1Zchn"/>
    <w:uiPriority w:val="9"/>
    <w:qFormat/>
    <w:pPr>
      <w:keepNext/>
      <w:pageBreakBefore/>
      <w:spacing w:before="180" w:after="360"/>
      <w:outlineLvl w:val="0"/>
    </w:pPr>
    <w:rPr>
      <w:rFonts w:cs="Arial"/>
      <w:b/>
      <w:bCs/>
      <w:kern w:val="32"/>
      <w:sz w:val="32"/>
      <w:szCs w:val="32"/>
    </w:rPr>
  </w:style>
  <w:style w:type="paragraph" w:styleId="berschrift2">
    <w:name w:val="heading 2"/>
    <w:aliases w:val="Überschrift 2 Char,alt+2"/>
    <w:basedOn w:val="berschrift3"/>
    <w:next w:val="Textkrper"/>
    <w:link w:val="berschrift2Zchn"/>
    <w:autoRedefine/>
    <w:qFormat/>
    <w:rsid w:val="003C7F6A"/>
    <w:pPr>
      <w:widowControl w:val="0"/>
      <w:numPr>
        <w:numId w:val="34"/>
      </w:numPr>
      <w:ind w:left="357" w:hanging="357"/>
      <w:outlineLvl w:val="1"/>
    </w:pPr>
    <w:rPr>
      <w:rFonts w:ascii="Arial Fett" w:hAnsi="Arial Fett"/>
      <w:bCs w:val="0"/>
      <w:iCs/>
      <w:sz w:val="28"/>
      <w:szCs w:val="28"/>
    </w:rPr>
  </w:style>
  <w:style w:type="paragraph" w:styleId="berschrift3">
    <w:name w:val="heading 3"/>
    <w:aliases w:val="Überschrift A1,alt+3"/>
    <w:basedOn w:val="Standard"/>
    <w:next w:val="Textkrper"/>
    <w:link w:val="berschrift3Zchn"/>
    <w:qFormat/>
    <w:rsid w:val="000B352B"/>
    <w:pPr>
      <w:keepNext/>
      <w:spacing w:before="240"/>
      <w:jc w:val="left"/>
      <w:outlineLvl w:val="2"/>
    </w:pPr>
    <w:rPr>
      <w:rFonts w:cs="Arial"/>
      <w:b/>
      <w:bCs/>
      <w:sz w:val="24"/>
      <w:szCs w:val="26"/>
    </w:rPr>
  </w:style>
  <w:style w:type="paragraph" w:styleId="berschrift4">
    <w:name w:val="heading 4"/>
    <w:aliases w:val="alt+4,ohne Nrn"/>
    <w:basedOn w:val="Standard"/>
    <w:next w:val="Textkrper"/>
    <w:link w:val="berschrift4Zchn"/>
    <w:uiPriority w:val="9"/>
    <w:qFormat/>
    <w:pPr>
      <w:keepNext/>
      <w:spacing w:before="240"/>
      <w:jc w:val="left"/>
      <w:outlineLvl w:val="3"/>
    </w:pPr>
    <w:rPr>
      <w:b/>
      <w:bCs/>
      <w:szCs w:val="28"/>
    </w:rPr>
  </w:style>
  <w:style w:type="paragraph" w:styleId="berschrift5">
    <w:name w:val="heading 5"/>
    <w:aliases w:val="nie 5,nie1"/>
    <w:basedOn w:val="Standard"/>
    <w:next w:val="Textkrper"/>
    <w:link w:val="berschrift5Zchn"/>
    <w:qFormat/>
    <w:pPr>
      <w:keepNext/>
      <w:spacing w:before="240"/>
      <w:jc w:val="left"/>
      <w:outlineLvl w:val="4"/>
    </w:pPr>
    <w:rPr>
      <w:b/>
      <w:bCs/>
      <w:iCs/>
      <w:szCs w:val="26"/>
    </w:rPr>
  </w:style>
  <w:style w:type="paragraph" w:styleId="berschrift6">
    <w:name w:val="heading 6"/>
    <w:aliases w:val="6 nicht definiert,nicht verfügbar,6,ä,nie6"/>
    <w:basedOn w:val="Standard"/>
    <w:next w:val="Textkrper"/>
    <w:link w:val="berschrift6Zchn"/>
    <w:qFormat/>
    <w:pPr>
      <w:keepNext/>
      <w:spacing w:before="240" w:line="240" w:lineRule="atLeast"/>
      <w:jc w:val="left"/>
      <w:outlineLvl w:val="5"/>
    </w:pPr>
    <w:rPr>
      <w:b/>
      <w:bCs/>
      <w:szCs w:val="22"/>
    </w:rPr>
  </w:style>
  <w:style w:type="paragraph" w:styleId="berschrift7">
    <w:name w:val="heading 7"/>
    <w:basedOn w:val="Standard"/>
    <w:next w:val="Standard"/>
    <w:link w:val="berschrift7Zchn"/>
    <w:semiHidden/>
    <w:qFormat/>
    <w:pPr>
      <w:keepNext/>
      <w:spacing w:before="240"/>
      <w:jc w:val="left"/>
      <w:outlineLvl w:val="6"/>
    </w:pPr>
    <w:rPr>
      <w:b/>
      <w:bCs/>
    </w:rPr>
  </w:style>
  <w:style w:type="paragraph" w:styleId="berschrift8">
    <w:name w:val="heading 8"/>
    <w:basedOn w:val="Standard"/>
    <w:next w:val="Standard"/>
    <w:link w:val="berschrift8Zchn"/>
    <w:semiHidden/>
    <w:qFormat/>
    <w:pPr>
      <w:keepNext/>
      <w:spacing w:before="220" w:after="220"/>
      <w:jc w:val="left"/>
      <w:outlineLvl w:val="7"/>
    </w:pPr>
    <w:rPr>
      <w:b/>
      <w:bCs/>
    </w:rPr>
  </w:style>
  <w:style w:type="paragraph" w:styleId="berschrift9">
    <w:name w:val="heading 9"/>
    <w:basedOn w:val="Standard"/>
    <w:next w:val="Standard"/>
    <w:link w:val="berschrift9Zchn"/>
    <w:semiHidden/>
    <w:qFormat/>
    <w:pPr>
      <w:keepNext/>
      <w:tabs>
        <w:tab w:val="left" w:pos="0"/>
      </w:tabs>
      <w:jc w:val="left"/>
      <w:outlineLvl w:val="8"/>
    </w:pPr>
    <w:rPr>
      <w:rFont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aliases w:val="alt+t,alt+t Char Char,alt+t Char,alt+,alt+ Char,alt+ Char Char,alt+t + Links:  1 cm,Rechts:  1 cm Char,Rechts:  1 cm Char Char,Rechts:  1 cm,alt+t Char Char Char Char Char Char Char,alt+t Char Char Char Char Char Char Char Char Char, Char,Cha"/>
    <w:basedOn w:val="Standard"/>
    <w:link w:val="TextkrperZchn"/>
  </w:style>
  <w:style w:type="paragraph" w:styleId="Abbildungsverzeichnis">
    <w:name w:val="table of figures"/>
    <w:aliases w:val="Abb./Tab.-Verzeichnis"/>
    <w:basedOn w:val="Standard"/>
    <w:next w:val="Standard"/>
    <w:uiPriority w:val="99"/>
    <w:pPr>
      <w:spacing w:after="0"/>
      <w:ind w:left="1321" w:hanging="1321"/>
      <w:jc w:val="left"/>
    </w:pPr>
  </w:style>
  <w:style w:type="paragraph" w:customStyle="1" w:styleId="Aufzhlung1fortlnach0pt">
    <w:name w:val="Aufzählung 1 fortl. (nach 0pt)"/>
    <w:basedOn w:val="Standard"/>
    <w:pPr>
      <w:numPr>
        <w:numId w:val="16"/>
      </w:numPr>
      <w:spacing w:after="0"/>
    </w:pPr>
  </w:style>
  <w:style w:type="paragraph" w:customStyle="1" w:styleId="Aufzhlung2fortlnach0pt">
    <w:name w:val="Aufzählung 2 fortl. (nach 0pt)"/>
    <w:basedOn w:val="Standard"/>
    <w:link w:val="Aufzhlung2fortlnach0ptZchn"/>
    <w:pPr>
      <w:numPr>
        <w:numId w:val="1"/>
      </w:numPr>
      <w:spacing w:after="0"/>
    </w:pPr>
  </w:style>
  <w:style w:type="paragraph" w:customStyle="1" w:styleId="Aufzhlung3fortlnach0pt">
    <w:name w:val="Aufzählung 3 fortl. (nach 0pt)"/>
    <w:basedOn w:val="Standard"/>
    <w:pPr>
      <w:numPr>
        <w:numId w:val="2"/>
      </w:numPr>
      <w:spacing w:after="0"/>
    </w:pPr>
  </w:style>
  <w:style w:type="paragraph" w:styleId="Beschriftung">
    <w:name w:val="caption"/>
    <w:basedOn w:val="Standard"/>
    <w:next w:val="Textkrpernachx"/>
    <w:link w:val="BeschriftungZchn"/>
    <w:qFormat/>
    <w:pPr>
      <w:spacing w:before="120" w:after="120"/>
      <w:ind w:left="1077" w:hanging="1077"/>
      <w:jc w:val="left"/>
    </w:pPr>
    <w:rPr>
      <w:b/>
      <w:bCs/>
      <w:sz w:val="20"/>
      <w:szCs w:val="20"/>
    </w:rPr>
  </w:style>
  <w:style w:type="paragraph" w:customStyle="1" w:styleId="Textkrpernachx">
    <w:name w:val="Textkörper nach x"/>
    <w:basedOn w:val="Standard"/>
    <w:next w:val="Textkrper"/>
    <w:link w:val="TextkrpernachxZchn"/>
    <w:pPr>
      <w:spacing w:before="240"/>
    </w:pPr>
  </w:style>
  <w:style w:type="paragraph" w:styleId="Funotentext">
    <w:name w:val="footnote text"/>
    <w:basedOn w:val="Standard"/>
    <w:link w:val="FunotentextZchn"/>
    <w:pPr>
      <w:spacing w:before="120" w:after="0" w:line="160" w:lineRule="exact"/>
      <w:ind w:left="108" w:hanging="108"/>
      <w:jc w:val="left"/>
    </w:pPr>
    <w:rPr>
      <w:sz w:val="16"/>
      <w:szCs w:val="20"/>
    </w:rPr>
  </w:style>
  <w:style w:type="paragraph" w:customStyle="1" w:styleId="Nummerierunga">
    <w:name w:val="Nummerierung &quot;a)&quot;"/>
    <w:basedOn w:val="Standard"/>
    <w:pPr>
      <w:numPr>
        <w:numId w:val="13"/>
      </w:numPr>
      <w:spacing w:after="0"/>
      <w:jc w:val="left"/>
    </w:pPr>
  </w:style>
  <w:style w:type="paragraph" w:styleId="Kopfzeile">
    <w:name w:val="header"/>
    <w:aliases w:val="Brief_Infokasten"/>
    <w:basedOn w:val="Standard"/>
    <w:link w:val="KopfzeileZchn"/>
    <w:pPr>
      <w:tabs>
        <w:tab w:val="center" w:pos="4536"/>
        <w:tab w:val="right" w:pos="9072"/>
      </w:tabs>
    </w:pPr>
  </w:style>
  <w:style w:type="paragraph" w:customStyle="1" w:styleId="Tab2-Text">
    <w:name w:val="Tab2-Text"/>
    <w:basedOn w:val="Standard"/>
    <w:pPr>
      <w:keepLines/>
      <w:spacing w:after="0" w:line="180" w:lineRule="atLeast"/>
      <w:jc w:val="left"/>
    </w:pPr>
    <w:rPr>
      <w:color w:val="000000"/>
      <w:sz w:val="18"/>
      <w:szCs w:val="20"/>
    </w:rPr>
  </w:style>
  <w:style w:type="paragraph" w:customStyle="1" w:styleId="Tab1-Kopfzeile">
    <w:name w:val="Tab1-Kopfzeile"/>
    <w:basedOn w:val="Standard"/>
    <w:pPr>
      <w:spacing w:before="20" w:after="20"/>
      <w:jc w:val="left"/>
    </w:pPr>
    <w:rPr>
      <w:b/>
      <w:sz w:val="20"/>
    </w:rPr>
  </w:style>
  <w:style w:type="paragraph" w:styleId="Dokumentstruktur">
    <w:name w:val="Document Map"/>
    <w:basedOn w:val="Standard"/>
    <w:link w:val="DokumentstrukturZchn"/>
    <w:semiHidden/>
    <w:pPr>
      <w:shd w:val="clear" w:color="auto" w:fill="000080"/>
    </w:pPr>
    <w:rPr>
      <w:rFonts w:ascii="Tahoma" w:hAnsi="Tahoma" w:cs="Tahoma"/>
    </w:rPr>
  </w:style>
  <w:style w:type="character" w:styleId="Funotenzeichen">
    <w:name w:val="footnote reference"/>
    <w:rPr>
      <w:sz w:val="20"/>
      <w:vertAlign w:val="superscript"/>
    </w:rPr>
  </w:style>
  <w:style w:type="paragraph" w:styleId="Verzeichnis1">
    <w:name w:val="toc 1"/>
    <w:basedOn w:val="Textkrper"/>
    <w:next w:val="Textkrper"/>
    <w:autoRedefine/>
    <w:uiPriority w:val="39"/>
    <w:rsid w:val="00B25DA8"/>
    <w:pPr>
      <w:keepNext/>
      <w:tabs>
        <w:tab w:val="left" w:pos="1321"/>
        <w:tab w:val="right" w:leader="dot" w:pos="9060"/>
      </w:tabs>
      <w:spacing w:before="300" w:after="0"/>
      <w:ind w:left="1321" w:hanging="1321"/>
      <w:jc w:val="left"/>
    </w:pPr>
    <w:rPr>
      <w:b/>
      <w:noProof/>
      <w:szCs w:val="28"/>
    </w:rPr>
  </w:style>
  <w:style w:type="paragraph" w:styleId="Verzeichnis2">
    <w:name w:val="toc 2"/>
    <w:basedOn w:val="Standard"/>
    <w:next w:val="Standard"/>
    <w:autoRedefine/>
    <w:uiPriority w:val="39"/>
    <w:rsid w:val="002A5DFB"/>
    <w:pPr>
      <w:keepNext/>
      <w:tabs>
        <w:tab w:val="left" w:pos="1321"/>
        <w:tab w:val="right" w:leader="dot" w:pos="9060"/>
      </w:tabs>
      <w:spacing w:before="240" w:after="120"/>
      <w:ind w:left="1321" w:hanging="1321"/>
      <w:jc w:val="left"/>
    </w:pPr>
    <w:rPr>
      <w:b/>
      <w:noProof/>
      <w:szCs w:val="22"/>
    </w:rPr>
  </w:style>
  <w:style w:type="paragraph" w:styleId="Verzeichnis3">
    <w:name w:val="toc 3"/>
    <w:basedOn w:val="Textkrper"/>
    <w:next w:val="Standard"/>
    <w:autoRedefine/>
    <w:uiPriority w:val="39"/>
    <w:rsid w:val="00284A06"/>
    <w:pPr>
      <w:tabs>
        <w:tab w:val="left" w:pos="1321"/>
        <w:tab w:val="right" w:leader="dot" w:pos="9060"/>
      </w:tabs>
      <w:spacing w:before="120" w:after="60"/>
      <w:ind w:left="1321" w:hanging="1321"/>
      <w:jc w:val="left"/>
    </w:pPr>
    <w:rPr>
      <w:bCs/>
      <w:noProof/>
      <w:szCs w:val="22"/>
    </w:rPr>
  </w:style>
  <w:style w:type="paragraph" w:customStyle="1" w:styleId="Zwischenberschrift">
    <w:name w:val="Zwischenüberschrift"/>
    <w:basedOn w:val="Standard"/>
    <w:next w:val="Textkrper"/>
    <w:link w:val="ZwischenberschriftZchn"/>
    <w:pPr>
      <w:keepNext/>
      <w:spacing w:before="240" w:after="120"/>
    </w:pPr>
    <w:rPr>
      <w:b/>
    </w:rPr>
  </w:style>
  <w:style w:type="paragraph" w:customStyle="1" w:styleId="Fuzeile1">
    <w:name w:val="Fußzeile1"/>
    <w:basedOn w:val="Standard"/>
    <w:semiHidden/>
    <w:pPr>
      <w:pBdr>
        <w:bottom w:val="single" w:sz="4" w:space="1" w:color="auto"/>
      </w:pBdr>
      <w:spacing w:after="0"/>
      <w:jc w:val="left"/>
    </w:pPr>
    <w:rPr>
      <w:noProof/>
    </w:rPr>
  </w:style>
  <w:style w:type="paragraph" w:customStyle="1" w:styleId="Kopfzeile1">
    <w:name w:val="Kopfzeile1"/>
    <w:basedOn w:val="Standard"/>
    <w:semiHidden/>
    <w:pPr>
      <w:spacing w:after="0" w:line="240" w:lineRule="auto"/>
      <w:jc w:val="left"/>
    </w:pPr>
    <w:rPr>
      <w:rFonts w:cs="Arial"/>
      <w:b/>
      <w:bCs/>
      <w:sz w:val="20"/>
    </w:rPr>
  </w:style>
  <w:style w:type="paragraph" w:customStyle="1" w:styleId="Fuzeile2">
    <w:name w:val="Fußzeile2"/>
    <w:basedOn w:val="Standard"/>
    <w:semiHidden/>
    <w:pPr>
      <w:spacing w:before="120" w:after="0" w:line="240" w:lineRule="auto"/>
    </w:pPr>
    <w:rPr>
      <w:rFonts w:cs="Arial"/>
      <w:sz w:val="20"/>
    </w:rPr>
  </w:style>
  <w:style w:type="paragraph" w:customStyle="1" w:styleId="Kopfzeile2">
    <w:name w:val="Kopfzeile2"/>
    <w:basedOn w:val="Standard"/>
    <w:semiHidden/>
    <w:pPr>
      <w:spacing w:after="0" w:line="240" w:lineRule="auto"/>
    </w:pPr>
    <w:rPr>
      <w:rFonts w:cs="Arial"/>
      <w:sz w:val="20"/>
    </w:rPr>
  </w:style>
  <w:style w:type="paragraph" w:customStyle="1" w:styleId="Verzeichniseintrag">
    <w:name w:val="Verzeichniseintrag"/>
    <w:basedOn w:val="Standard"/>
    <w:pPr>
      <w:keepLines/>
      <w:ind w:left="1321" w:hanging="1321"/>
      <w:jc w:val="left"/>
    </w:pPr>
  </w:style>
  <w:style w:type="paragraph" w:customStyle="1" w:styleId="FuzeileSeitenzahl">
    <w:name w:val="Fußzeile_Seitenzahl"/>
    <w:basedOn w:val="Fuzeile2"/>
    <w:semiHidden/>
    <w:pPr>
      <w:spacing w:before="0"/>
      <w:jc w:val="right"/>
    </w:pPr>
  </w:style>
  <w:style w:type="paragraph" w:customStyle="1" w:styleId="Aufzhlung1schlussnach12pt">
    <w:name w:val="Aufzählung 1 schluss (nach 12pt)"/>
    <w:basedOn w:val="Aufzhlung1fortlnach0pt"/>
    <w:next w:val="Textkrper"/>
    <w:pPr>
      <w:spacing w:after="240"/>
    </w:pPr>
  </w:style>
  <w:style w:type="paragraph" w:customStyle="1" w:styleId="Aufzhlung2schlussnach12pt">
    <w:name w:val="Aufzählung 2 schluss (nach 12pt)"/>
    <w:basedOn w:val="Aufzhlung2fortlnach0pt"/>
    <w:next w:val="Textkrper"/>
    <w:pPr>
      <w:spacing w:after="240"/>
    </w:pPr>
  </w:style>
  <w:style w:type="paragraph" w:customStyle="1" w:styleId="Aufzhlung3schlussnach12pt">
    <w:name w:val="Aufzählung 3 schluss (nach 12pt)"/>
    <w:basedOn w:val="Aufzhlung3fortlnach0pt"/>
    <w:next w:val="Textkrper"/>
    <w:pPr>
      <w:tabs>
        <w:tab w:val="left" w:pos="2325"/>
      </w:tabs>
      <w:spacing w:after="240"/>
    </w:pPr>
  </w:style>
  <w:style w:type="paragraph" w:customStyle="1" w:styleId="Nummerierunganach">
    <w:name w:val="Nummerierung &quot;a)&quot; nach"/>
    <w:basedOn w:val="Nummerierunga"/>
    <w:next w:val="Textkrper"/>
    <w:pPr>
      <w:spacing w:after="240"/>
    </w:pPr>
  </w:style>
  <w:style w:type="paragraph" w:customStyle="1" w:styleId="Tab2-Aufzhlung1">
    <w:name w:val="Tab2-Aufzählung1"/>
    <w:basedOn w:val="Standard"/>
    <w:pPr>
      <w:numPr>
        <w:numId w:val="19"/>
      </w:numPr>
      <w:spacing w:before="20" w:after="0" w:line="240" w:lineRule="auto"/>
      <w:jc w:val="left"/>
    </w:pPr>
    <w:rPr>
      <w:sz w:val="18"/>
    </w:rPr>
  </w:style>
  <w:style w:type="paragraph" w:customStyle="1" w:styleId="Tab2-Aufzhlung2">
    <w:name w:val="Tab2-Aufzählung2"/>
    <w:basedOn w:val="Standard"/>
    <w:pPr>
      <w:numPr>
        <w:numId w:val="20"/>
      </w:numPr>
      <w:spacing w:before="20" w:after="0" w:line="240" w:lineRule="auto"/>
      <w:jc w:val="left"/>
    </w:pPr>
    <w:rPr>
      <w:sz w:val="18"/>
    </w:rPr>
  </w:style>
  <w:style w:type="paragraph" w:customStyle="1" w:styleId="Tab-Funotentext">
    <w:name w:val="Tab-Fußnotentext"/>
    <w:basedOn w:val="Funotentext"/>
    <w:next w:val="Textkrpernachx"/>
    <w:pPr>
      <w:tabs>
        <w:tab w:val="left" w:pos="567"/>
      </w:tabs>
      <w:spacing w:before="60" w:after="60" w:line="160" w:lineRule="atLeast"/>
      <w:ind w:left="567" w:hanging="454"/>
    </w:pPr>
    <w:rPr>
      <w:szCs w:val="24"/>
    </w:rPr>
  </w:style>
  <w:style w:type="paragraph" w:customStyle="1" w:styleId="Tab2-Kopfzeile">
    <w:name w:val="Tab2-Kopfzeile"/>
    <w:basedOn w:val="Standard"/>
    <w:pPr>
      <w:spacing w:after="0" w:line="180" w:lineRule="atLeast"/>
    </w:pPr>
    <w:rPr>
      <w:b/>
      <w:sz w:val="18"/>
    </w:rPr>
  </w:style>
  <w:style w:type="paragraph" w:customStyle="1" w:styleId="Tab1-Text">
    <w:name w:val="Tab1-Text"/>
    <w:basedOn w:val="Standard"/>
    <w:pPr>
      <w:spacing w:before="20" w:after="20" w:line="240" w:lineRule="auto"/>
      <w:jc w:val="left"/>
    </w:pPr>
    <w:rPr>
      <w:sz w:val="20"/>
    </w:rPr>
  </w:style>
  <w:style w:type="paragraph" w:styleId="Fuzeile">
    <w:name w:val="footer"/>
    <w:basedOn w:val="Standard"/>
    <w:link w:val="FuzeileZchn"/>
    <w:uiPriority w:val="99"/>
    <w:pPr>
      <w:tabs>
        <w:tab w:val="center" w:pos="4536"/>
        <w:tab w:val="right" w:pos="9072"/>
      </w:tabs>
    </w:pPr>
  </w:style>
  <w:style w:type="paragraph" w:styleId="Verzeichnis4">
    <w:name w:val="toc 4"/>
    <w:basedOn w:val="Textkrper"/>
    <w:next w:val="Standard"/>
    <w:autoRedefine/>
    <w:uiPriority w:val="39"/>
    <w:rsid w:val="002A5DFB"/>
    <w:pPr>
      <w:tabs>
        <w:tab w:val="left" w:pos="1321"/>
        <w:tab w:val="right" w:leader="dot" w:pos="9060"/>
      </w:tabs>
      <w:spacing w:after="60"/>
      <w:ind w:left="1321" w:hanging="1321"/>
      <w:jc w:val="left"/>
    </w:pPr>
    <w:rPr>
      <w:bCs/>
      <w:noProof/>
      <w:szCs w:val="22"/>
    </w:rPr>
  </w:style>
  <w:style w:type="paragraph" w:styleId="Verzeichnis5">
    <w:name w:val="toc 5"/>
    <w:basedOn w:val="Standard"/>
    <w:next w:val="Standard"/>
    <w:autoRedefine/>
    <w:uiPriority w:val="39"/>
    <w:pPr>
      <w:tabs>
        <w:tab w:val="left" w:pos="1321"/>
        <w:tab w:val="right" w:leader="dot" w:pos="9060"/>
      </w:tabs>
      <w:spacing w:after="60"/>
      <w:ind w:left="1321" w:hanging="1321"/>
      <w:jc w:val="left"/>
    </w:pPr>
    <w:rPr>
      <w:noProof/>
      <w:szCs w:val="22"/>
    </w:rPr>
  </w:style>
  <w:style w:type="paragraph" w:styleId="Verzeichnis6">
    <w:name w:val="toc 6"/>
    <w:basedOn w:val="Standard"/>
    <w:next w:val="Standard"/>
    <w:autoRedefine/>
    <w:uiPriority w:val="39"/>
    <w:pPr>
      <w:tabs>
        <w:tab w:val="left" w:pos="1321"/>
        <w:tab w:val="right" w:leader="dot" w:pos="9060"/>
      </w:tabs>
      <w:spacing w:after="60"/>
      <w:ind w:left="1321" w:hanging="1321"/>
      <w:jc w:val="left"/>
    </w:pPr>
    <w:rPr>
      <w:noProof/>
    </w:rPr>
  </w:style>
  <w:style w:type="paragraph" w:styleId="Verzeichnis7">
    <w:name w:val="toc 7"/>
    <w:basedOn w:val="Standard"/>
    <w:next w:val="Standard"/>
    <w:autoRedefine/>
    <w:uiPriority w:val="39"/>
    <w:pPr>
      <w:ind w:left="1320"/>
    </w:pPr>
  </w:style>
  <w:style w:type="paragraph" w:styleId="Verzeichnis8">
    <w:name w:val="toc 8"/>
    <w:basedOn w:val="Standard"/>
    <w:next w:val="Standard"/>
    <w:autoRedefine/>
    <w:uiPriority w:val="39"/>
    <w:pPr>
      <w:ind w:left="1540"/>
    </w:pPr>
  </w:style>
  <w:style w:type="paragraph" w:styleId="Verzeichnis9">
    <w:name w:val="toc 9"/>
    <w:basedOn w:val="Standard"/>
    <w:next w:val="Standard"/>
    <w:autoRedefine/>
    <w:uiPriority w:val="39"/>
    <w:pPr>
      <w:ind w:left="1760"/>
    </w:pPr>
  </w:style>
  <w:style w:type="character" w:styleId="Hyperlink">
    <w:name w:val="Hyperlink"/>
    <w:uiPriority w:val="99"/>
    <w:rPr>
      <w:color w:val="0000FF"/>
      <w:u w:val="single"/>
    </w:rPr>
  </w:style>
  <w:style w:type="paragraph" w:customStyle="1" w:styleId="TextkperZitat">
    <w:name w:val="Textköper_Zitat"/>
    <w:basedOn w:val="Textkrper"/>
    <w:next w:val="Textkrper"/>
    <w:pPr>
      <w:ind w:left="709"/>
    </w:pPr>
    <w:rPr>
      <w:i/>
      <w:sz w:val="20"/>
    </w:rPr>
  </w:style>
  <w:style w:type="paragraph" w:customStyle="1" w:styleId="Tab1-Aufzhlung1">
    <w:name w:val="Tab1-Aufzählung1"/>
    <w:basedOn w:val="Tab1-Text"/>
    <w:link w:val="Tab1-Aufzhlung1Zchn"/>
    <w:pPr>
      <w:numPr>
        <w:numId w:val="17"/>
      </w:numPr>
      <w:spacing w:after="0"/>
    </w:pPr>
  </w:style>
  <w:style w:type="paragraph" w:customStyle="1" w:styleId="Tab1-Aufzhlung2">
    <w:name w:val="Tab1-Aufzählung2"/>
    <w:basedOn w:val="Tab1-Text"/>
    <w:pPr>
      <w:numPr>
        <w:numId w:val="18"/>
      </w:numPr>
      <w:spacing w:after="0"/>
    </w:pPr>
  </w:style>
  <w:style w:type="paragraph" w:customStyle="1" w:styleId="Tab1-Aufzhlung1nach">
    <w:name w:val="Tab1-Aufzählung1 nach"/>
    <w:basedOn w:val="Tab1-Aufzhlung1"/>
    <w:next w:val="Tab1-Text"/>
    <w:pPr>
      <w:spacing w:after="20"/>
    </w:pPr>
  </w:style>
  <w:style w:type="paragraph" w:customStyle="1" w:styleId="Tab1-Aufzhlung2nach">
    <w:name w:val="Tab1-Aufzählung2 nach"/>
    <w:basedOn w:val="Tab1-Aufzhlung2"/>
    <w:next w:val="Tab1-Text"/>
    <w:pPr>
      <w:spacing w:after="20"/>
    </w:pPr>
  </w:style>
  <w:style w:type="paragraph" w:styleId="Anrede">
    <w:name w:val="Salutation"/>
    <w:basedOn w:val="Standard"/>
    <w:next w:val="Standard"/>
    <w:link w:val="AnredeZchn"/>
    <w:semiHidden/>
  </w:style>
  <w:style w:type="paragraph" w:customStyle="1" w:styleId="Seite1BearbeitungiA">
    <w:name w:val="Seite1_Bearbeitung/i.A."/>
    <w:basedOn w:val="Textkrper"/>
    <w:semiHidden/>
    <w:pPr>
      <w:jc w:val="center"/>
    </w:pPr>
    <w:rPr>
      <w:sz w:val="24"/>
    </w:rPr>
  </w:style>
  <w:style w:type="paragraph" w:customStyle="1" w:styleId="Seite1BPAG">
    <w:name w:val="Seite1_B&amp;P/AG"/>
    <w:basedOn w:val="Textkrper"/>
    <w:uiPriority w:val="99"/>
    <w:semiHidden/>
    <w:pPr>
      <w:jc w:val="center"/>
    </w:pPr>
    <w:rPr>
      <w:sz w:val="28"/>
    </w:rPr>
  </w:style>
  <w:style w:type="paragraph" w:customStyle="1" w:styleId="Seite2AGAN">
    <w:name w:val="Seite2_AG/AN"/>
    <w:basedOn w:val="Textkrper"/>
    <w:semiHidden/>
    <w:pPr>
      <w:spacing w:before="120" w:after="0"/>
    </w:pPr>
    <w:rPr>
      <w:b/>
      <w:bCs/>
    </w:rPr>
  </w:style>
  <w:style w:type="paragraph" w:customStyle="1" w:styleId="Seite2NamenAdressen">
    <w:name w:val="Seite2_Namen/Adressen"/>
    <w:basedOn w:val="Textkrper"/>
    <w:semiHidden/>
    <w:pPr>
      <w:spacing w:before="120" w:after="0"/>
      <w:jc w:val="left"/>
    </w:pPr>
  </w:style>
  <w:style w:type="paragraph" w:customStyle="1" w:styleId="Kopfzeile3">
    <w:name w:val="Kopfzeile3"/>
    <w:basedOn w:val="Kopfzeile2"/>
    <w:semiHidden/>
    <w:pPr>
      <w:pBdr>
        <w:top w:val="single" w:sz="4" w:space="1" w:color="auto"/>
      </w:pBdr>
      <w:spacing w:before="170"/>
    </w:pPr>
    <w:rPr>
      <w:sz w:val="22"/>
    </w:rPr>
  </w:style>
  <w:style w:type="paragraph" w:customStyle="1" w:styleId="Nummerierung1">
    <w:name w:val="Nummerierung &quot;1&quot;"/>
    <w:basedOn w:val="Standard"/>
    <w:pPr>
      <w:numPr>
        <w:numId w:val="14"/>
      </w:numPr>
      <w:spacing w:after="0"/>
    </w:pPr>
  </w:style>
  <w:style w:type="paragraph" w:customStyle="1" w:styleId="Nummerierung1nach">
    <w:name w:val="Nummerierung &quot;1&quot; nach"/>
    <w:basedOn w:val="Nummerierung1"/>
    <w:next w:val="Textkrper"/>
    <w:pPr>
      <w:spacing w:after="240"/>
    </w:pPr>
  </w:style>
  <w:style w:type="character" w:styleId="BesuchterLink">
    <w:name w:val="FollowedHyperlink"/>
    <w:semiHidden/>
    <w:rPr>
      <w:color w:val="800080"/>
      <w:u w:val="single"/>
    </w:rPr>
  </w:style>
  <w:style w:type="paragraph" w:customStyle="1" w:styleId="Kartenverzeichniseintrag">
    <w:name w:val="Kartenverzeichniseintrag"/>
    <w:basedOn w:val="Tab1-Text"/>
    <w:rPr>
      <w:sz w:val="22"/>
    </w:rPr>
  </w:style>
  <w:style w:type="paragraph" w:customStyle="1" w:styleId="Verzeichnisberschrift1">
    <w:name w:val="Verzeichnisüberschrift 1"/>
    <w:basedOn w:val="Textkrper"/>
    <w:pPr>
      <w:pBdr>
        <w:bottom w:val="single" w:sz="4" w:space="1" w:color="auto"/>
      </w:pBdr>
    </w:pPr>
    <w:rPr>
      <w:b/>
      <w:bCs/>
      <w:sz w:val="24"/>
    </w:rPr>
  </w:style>
  <w:style w:type="paragraph" w:customStyle="1" w:styleId="Verzeichnisberschrift2">
    <w:name w:val="Verzeichnisüberschrift 2"/>
    <w:basedOn w:val="Verzeichnisberschrift1"/>
    <w:next w:val="Textkrper"/>
    <w:pPr>
      <w:keepNext/>
      <w:numPr>
        <w:ilvl w:val="1"/>
        <w:numId w:val="15"/>
      </w:numPr>
      <w:spacing w:before="240"/>
    </w:pPr>
  </w:style>
  <w:style w:type="paragraph" w:customStyle="1" w:styleId="TextkrperQuerseite">
    <w:name w:val="Textkörper_Querseite"/>
    <w:basedOn w:val="Textkrper"/>
    <w:pPr>
      <w:ind w:left="845"/>
    </w:pPr>
  </w:style>
  <w:style w:type="paragraph" w:customStyle="1" w:styleId="Seite2OrtDatum">
    <w:name w:val="Seite2_Ort/Datum"/>
    <w:basedOn w:val="Fuzeile1"/>
    <w:semiHidden/>
    <w:pPr>
      <w:pBdr>
        <w:bottom w:val="none" w:sz="0" w:space="0" w:color="auto"/>
      </w:pBdr>
      <w:tabs>
        <w:tab w:val="left" w:pos="3067"/>
      </w:tabs>
    </w:pPr>
  </w:style>
  <w:style w:type="paragraph" w:customStyle="1" w:styleId="Seite1Titel">
    <w:name w:val="Seite1_Titel"/>
    <w:basedOn w:val="Standard"/>
    <w:semiHidden/>
    <w:pPr>
      <w:spacing w:before="240"/>
      <w:jc w:val="center"/>
      <w:outlineLvl w:val="0"/>
    </w:pPr>
    <w:rPr>
      <w:rFonts w:cs="Arial"/>
      <w:b/>
      <w:bCs/>
      <w:kern w:val="28"/>
      <w:sz w:val="52"/>
      <w:szCs w:val="32"/>
    </w:rPr>
  </w:style>
  <w:style w:type="paragraph" w:customStyle="1" w:styleId="Seite1StandDatum">
    <w:name w:val="Seite1_Stand/Datum"/>
    <w:basedOn w:val="Standard"/>
    <w:semiHidden/>
    <w:pPr>
      <w:spacing w:before="120" w:after="120"/>
      <w:jc w:val="center"/>
    </w:pPr>
    <w:rPr>
      <w:b/>
      <w:sz w:val="28"/>
    </w:rPr>
  </w:style>
  <w:style w:type="paragraph" w:customStyle="1" w:styleId="Seite1Untertitel">
    <w:name w:val="Seite1_Untertitel"/>
    <w:basedOn w:val="Standard"/>
    <w:semiHidden/>
    <w:pPr>
      <w:spacing w:before="240" w:after="560"/>
      <w:jc w:val="center"/>
      <w:outlineLvl w:val="1"/>
    </w:pPr>
    <w:rPr>
      <w:rFonts w:cs="Arial"/>
      <w:sz w:val="40"/>
    </w:rPr>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4"/>
      </w:numPr>
    </w:pPr>
  </w:style>
  <w:style w:type="paragraph" w:styleId="Aufzhlungszeichen3">
    <w:name w:val="List Bullet 3"/>
    <w:basedOn w:val="Standard"/>
    <w:autoRedefine/>
    <w:pPr>
      <w:numPr>
        <w:numId w:val="8"/>
      </w:numPr>
    </w:pPr>
  </w:style>
  <w:style w:type="paragraph" w:styleId="Aufzhlungszeichen4">
    <w:name w:val="List Bullet 4"/>
    <w:basedOn w:val="Standard"/>
    <w:autoRedefine/>
    <w:semiHidden/>
    <w:pPr>
      <w:numPr>
        <w:numId w:val="9"/>
      </w:numPr>
    </w:pPr>
  </w:style>
  <w:style w:type="paragraph" w:styleId="Aufzhlungszeichen5">
    <w:name w:val="List Bullet 5"/>
    <w:basedOn w:val="Standard"/>
    <w:autoRedefine/>
    <w:semiHidden/>
    <w:pPr>
      <w:numPr>
        <w:numId w:val="3"/>
      </w:numPr>
    </w:pPr>
  </w:style>
  <w:style w:type="paragraph" w:styleId="Blocktext">
    <w:name w:val="Block Text"/>
    <w:basedOn w:val="Standard"/>
    <w:semiHidden/>
    <w:pPr>
      <w:spacing w:after="120"/>
      <w:ind w:left="1440" w:right="1440"/>
    </w:pPr>
  </w:style>
  <w:style w:type="paragraph" w:styleId="Datum">
    <w:name w:val="Date"/>
    <w:basedOn w:val="Standard"/>
    <w:next w:val="Standard"/>
    <w:link w:val="DatumZchn"/>
    <w:semiHidden/>
  </w:style>
  <w:style w:type="paragraph" w:styleId="E-Mail-Signatur">
    <w:name w:val="E-mail Signature"/>
    <w:basedOn w:val="Standard"/>
    <w:link w:val="E-Mail-SignaturZchn"/>
    <w:semiHidden/>
  </w:style>
  <w:style w:type="paragraph" w:styleId="Endnotentext">
    <w:name w:val="endnote text"/>
    <w:basedOn w:val="Standard"/>
    <w:link w:val="EndnotentextZchn"/>
    <w:semiHidden/>
    <w:rPr>
      <w:sz w:val="20"/>
      <w:szCs w:val="20"/>
    </w:rPr>
  </w:style>
  <w:style w:type="paragraph" w:styleId="Fu-Endnotenberschrift">
    <w:name w:val="Note Heading"/>
    <w:basedOn w:val="Standard"/>
    <w:next w:val="Standard"/>
    <w:link w:val="Fu-EndnotenberschriftZchn"/>
    <w:semiHidden/>
  </w:style>
  <w:style w:type="paragraph" w:styleId="Gruformel">
    <w:name w:val="Closing"/>
    <w:basedOn w:val="Standard"/>
    <w:link w:val="GruformelZchn"/>
    <w:semiHidden/>
    <w:pPr>
      <w:ind w:left="4252"/>
    </w:pPr>
  </w:style>
  <w:style w:type="paragraph" w:styleId="HTMLAdresse">
    <w:name w:val="HTML Address"/>
    <w:basedOn w:val="Standard"/>
    <w:link w:val="HTMLAdresseZchn"/>
    <w:semiHidden/>
    <w:rPr>
      <w:i/>
      <w:iCs/>
    </w:rPr>
  </w:style>
  <w:style w:type="paragraph" w:styleId="HTMLVorformatiert">
    <w:name w:val="HTML Preformatted"/>
    <w:basedOn w:val="Standard"/>
    <w:link w:val="HTMLVorformatiertZchn"/>
    <w:semiHidden/>
    <w:rPr>
      <w:rFonts w:ascii="Courier New" w:hAnsi="Courier New" w:cs="Courier New"/>
      <w:sz w:val="20"/>
      <w:szCs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link w:val="KommentartextZchn"/>
    <w:uiPriority w:val="99"/>
    <w:rPr>
      <w:sz w:val="20"/>
      <w:szCs w:val="20"/>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6"/>
      </w:numPr>
    </w:pPr>
  </w:style>
  <w:style w:type="paragraph" w:styleId="Listennummer2">
    <w:name w:val="List Number 2"/>
    <w:basedOn w:val="Standard"/>
    <w:semiHidden/>
    <w:pPr>
      <w:numPr>
        <w:numId w:val="7"/>
      </w:numPr>
    </w:pPr>
  </w:style>
  <w:style w:type="paragraph" w:styleId="Listennummer3">
    <w:name w:val="List Number 3"/>
    <w:basedOn w:val="Standard"/>
    <w:semiHidden/>
    <w:pPr>
      <w:numPr>
        <w:numId w:val="10"/>
      </w:numPr>
    </w:pPr>
  </w:style>
  <w:style w:type="paragraph" w:styleId="Listennummer4">
    <w:name w:val="List Number 4"/>
    <w:basedOn w:val="Standard"/>
    <w:semiHidden/>
    <w:pPr>
      <w:numPr>
        <w:numId w:val="11"/>
      </w:numPr>
    </w:pPr>
  </w:style>
  <w:style w:type="paragraph" w:styleId="Listennummer5">
    <w:name w:val="List Number 5"/>
    <w:basedOn w:val="Standard"/>
    <w:semiHidden/>
    <w:pPr>
      <w:numPr>
        <w:numId w:val="12"/>
      </w:numPr>
    </w:pPr>
  </w:style>
  <w:style w:type="paragraph" w:styleId="Makrotext">
    <w:name w:val="macro"/>
    <w:link w:val="MakrotextZchn"/>
    <w:semiHidden/>
    <w:pPr>
      <w:tabs>
        <w:tab w:val="left" w:pos="480"/>
        <w:tab w:val="left" w:pos="960"/>
        <w:tab w:val="left" w:pos="1440"/>
        <w:tab w:val="left" w:pos="1920"/>
        <w:tab w:val="left" w:pos="2400"/>
        <w:tab w:val="left" w:pos="2880"/>
        <w:tab w:val="left" w:pos="3360"/>
        <w:tab w:val="left" w:pos="3840"/>
        <w:tab w:val="left" w:pos="4320"/>
      </w:tabs>
      <w:spacing w:after="240" w:line="288" w:lineRule="auto"/>
      <w:jc w:val="both"/>
    </w:pPr>
    <w:rPr>
      <w:rFonts w:ascii="Courier New" w:hAnsi="Courier New" w:cs="Courier New"/>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link w:val="NurTextZchn"/>
    <w:semiHidden/>
    <w:rPr>
      <w:rFonts w:ascii="Courier New" w:hAnsi="Courier New" w:cs="Courier New"/>
      <w:sz w:val="20"/>
      <w:szCs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rPr>
  </w:style>
  <w:style w:type="paragraph" w:styleId="StandardWeb">
    <w:name w:val="Normal (Web)"/>
    <w:basedOn w:val="Standard"/>
    <w:semiHidden/>
    <w:rPr>
      <w:rFonts w:ascii="Times New Roman" w:hAnsi="Times New Roman"/>
      <w:sz w:val="24"/>
    </w:rPr>
  </w:style>
  <w:style w:type="paragraph" w:styleId="Standardeinzug">
    <w:name w:val="Normal Indent"/>
    <w:basedOn w:val="Standard"/>
    <w:semiHidden/>
    <w:pPr>
      <w:ind w:left="708"/>
    </w:pPr>
  </w:style>
  <w:style w:type="paragraph" w:styleId="Textkrper2">
    <w:name w:val="Body Text 2"/>
    <w:basedOn w:val="Standard"/>
    <w:link w:val="Textkrper2Zchn"/>
    <w:semiHidden/>
    <w:pPr>
      <w:spacing w:after="120" w:line="480" w:lineRule="auto"/>
    </w:pPr>
  </w:style>
  <w:style w:type="paragraph" w:styleId="Textkrper3">
    <w:name w:val="Body Text 3"/>
    <w:basedOn w:val="Standard"/>
    <w:link w:val="Textkrper3Zchn"/>
    <w:semiHidden/>
    <w:pPr>
      <w:spacing w:after="120"/>
    </w:pPr>
    <w:rPr>
      <w:sz w:val="16"/>
      <w:szCs w:val="16"/>
    </w:rPr>
  </w:style>
  <w:style w:type="paragraph" w:styleId="Textkrper-Zeileneinzug">
    <w:name w:val="Body Text Indent"/>
    <w:basedOn w:val="Standard"/>
    <w:link w:val="Textkrper-ZeileneinzugZchn"/>
    <w:semiHidden/>
    <w:pPr>
      <w:spacing w:after="120"/>
      <w:ind w:left="283"/>
    </w:pPr>
  </w:style>
  <w:style w:type="paragraph" w:styleId="Textkrper-Einzug2">
    <w:name w:val="Body Text Indent 2"/>
    <w:basedOn w:val="Standard"/>
    <w:link w:val="Textkrper-Einzug2Zchn"/>
    <w:semiHidden/>
    <w:pPr>
      <w:spacing w:after="120" w:line="480" w:lineRule="auto"/>
      <w:ind w:left="283"/>
    </w:pPr>
  </w:style>
  <w:style w:type="paragraph" w:styleId="Textkrper-Einzug3">
    <w:name w:val="Body Text Indent 3"/>
    <w:basedOn w:val="Standard"/>
    <w:link w:val="Textkrper-Einzug3Zchn"/>
    <w:semiHidden/>
    <w:pPr>
      <w:spacing w:after="120"/>
      <w:ind w:left="283"/>
    </w:pPr>
    <w:rPr>
      <w:sz w:val="16"/>
      <w:szCs w:val="16"/>
    </w:rPr>
  </w:style>
  <w:style w:type="paragraph" w:styleId="Textkrper-Erstzeileneinzug">
    <w:name w:val="Body Text First Indent"/>
    <w:basedOn w:val="Textkrper"/>
    <w:link w:val="Textkrper-ErstzeileneinzugZchn"/>
    <w:semiHidden/>
    <w:pPr>
      <w:spacing w:after="120"/>
      <w:ind w:firstLine="210"/>
    </w:pPr>
  </w:style>
  <w:style w:type="paragraph" w:styleId="Textkrper-Erstzeileneinzug2">
    <w:name w:val="Body Text First Indent 2"/>
    <w:basedOn w:val="Textkrper-Zeileneinzug"/>
    <w:link w:val="Textkrper-Erstzeileneinzug2Zchn"/>
    <w:semiHidden/>
    <w:pPr>
      <w:ind w:firstLine="210"/>
    </w:pPr>
  </w:style>
  <w:style w:type="paragraph" w:styleId="Titel">
    <w:name w:val="Title"/>
    <w:basedOn w:val="Standard"/>
    <w:link w:val="TitelZchn"/>
    <w:qFormat/>
    <w:pPr>
      <w:spacing w:before="240" w:after="60"/>
      <w:jc w:val="center"/>
      <w:outlineLvl w:val="0"/>
    </w:pPr>
    <w:rPr>
      <w:rFonts w:cs="Arial"/>
      <w:b/>
      <w:bCs/>
      <w:kern w:val="28"/>
      <w:sz w:val="32"/>
      <w:szCs w:val="32"/>
    </w:rPr>
  </w:style>
  <w:style w:type="paragraph" w:styleId="Umschlagabsenderadresse">
    <w:name w:val="envelope return"/>
    <w:basedOn w:val="Standard"/>
    <w:semiHidden/>
    <w:rPr>
      <w:rFonts w:cs="Arial"/>
      <w:sz w:val="20"/>
      <w:szCs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rPr>
  </w:style>
  <w:style w:type="paragraph" w:styleId="Unterschrift">
    <w:name w:val="Signature"/>
    <w:basedOn w:val="Standard"/>
    <w:link w:val="UnterschriftZchn"/>
    <w:semiHidden/>
    <w:pPr>
      <w:ind w:left="4252"/>
    </w:pPr>
  </w:style>
  <w:style w:type="paragraph" w:styleId="Untertitel">
    <w:name w:val="Subtitle"/>
    <w:basedOn w:val="Standard"/>
    <w:link w:val="UntertitelZchn"/>
    <w:qFormat/>
    <w:pPr>
      <w:spacing w:after="60"/>
      <w:jc w:val="center"/>
      <w:outlineLvl w:val="1"/>
    </w:pPr>
    <w:rPr>
      <w:rFonts w:cs="Arial"/>
      <w:sz w:val="24"/>
    </w:rPr>
  </w:style>
  <w:style w:type="paragraph" w:customStyle="1" w:styleId="FuzeileEntwurf">
    <w:name w:val="Fußzeile Entwurf"/>
    <w:basedOn w:val="Standard"/>
    <w:semiHidden/>
    <w:pPr>
      <w:spacing w:after="0"/>
      <w:jc w:val="left"/>
    </w:pPr>
    <w:rPr>
      <w:sz w:val="12"/>
      <w:szCs w:val="12"/>
    </w:rPr>
  </w:style>
  <w:style w:type="paragraph" w:customStyle="1" w:styleId="VerzeichniseintragLiteratur">
    <w:name w:val="Verzeichniseintrag_Literatur"/>
    <w:basedOn w:val="Verzeichniseintrag"/>
    <w:rPr>
      <w:sz w:val="18"/>
    </w:rPr>
  </w:style>
  <w:style w:type="character" w:styleId="Fett">
    <w:name w:val="Strong"/>
    <w:qFormat/>
    <w:rPr>
      <w:b/>
      <w:bCs/>
    </w:rPr>
  </w:style>
  <w:style w:type="character" w:styleId="Hervorhebung">
    <w:name w:val="Emphasis"/>
    <w:qFormat/>
    <w:rPr>
      <w:i/>
      <w:iCs/>
    </w:rPr>
  </w:style>
  <w:style w:type="character" w:styleId="HTMLAkronym">
    <w:name w:val="HTML Acronym"/>
    <w:basedOn w:val="Absatz-Standardschriftart"/>
    <w:semiHidden/>
  </w:style>
  <w:style w:type="character" w:styleId="HTMLBeispiel">
    <w:name w:val="HTML Sample"/>
    <w:semiHidden/>
    <w:rPr>
      <w:rFonts w:ascii="Courier New" w:hAnsi="Courier New" w:cs="Courier New"/>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Schreibmaschine">
    <w:name w:val="HTML Typewriter"/>
    <w:semiHidden/>
    <w:rPr>
      <w:rFonts w:ascii="Courier New" w:hAnsi="Courier New" w:cs="Courier New"/>
      <w:sz w:val="20"/>
      <w:szCs w:val="20"/>
    </w:rPr>
  </w:style>
  <w:style w:type="character" w:styleId="HTMLTastatur">
    <w:name w:val="HTML Keyboard"/>
    <w:semiHidden/>
    <w:rPr>
      <w:rFonts w:ascii="Courier New" w:hAnsi="Courier New" w:cs="Courier New"/>
      <w:sz w:val="20"/>
      <w:szCs w:val="20"/>
    </w:rPr>
  </w:style>
  <w:style w:type="character" w:styleId="HTMLVariable">
    <w:name w:val="HTML Variable"/>
    <w:semiHidden/>
    <w:rPr>
      <w:i/>
      <w:iCs/>
    </w:rPr>
  </w:style>
  <w:style w:type="character" w:styleId="HTMLZitat">
    <w:name w:val="HTML Cite"/>
    <w:semiHidden/>
    <w:rPr>
      <w:i/>
      <w:iCs/>
    </w:rPr>
  </w:style>
  <w:style w:type="character" w:styleId="Seitenzahl">
    <w:name w:val="page number"/>
    <w:basedOn w:val="Absatz-Standardschriftart"/>
  </w:style>
  <w:style w:type="character" w:styleId="Zeilennummer">
    <w:name w:val="line number"/>
    <w:basedOn w:val="Absatz-Standardschriftart"/>
    <w:semiHidden/>
  </w:style>
  <w:style w:type="paragraph" w:styleId="Sprechblasentext">
    <w:name w:val="Balloon Text"/>
    <w:basedOn w:val="Standard"/>
    <w:link w:val="SprechblasentextZchn"/>
    <w:semiHidden/>
    <w:rPr>
      <w:rFonts w:ascii="Tahoma" w:hAnsi="Tahoma" w:cs="Tahoma"/>
      <w:sz w:val="16"/>
      <w:szCs w:val="16"/>
    </w:rPr>
  </w:style>
  <w:style w:type="paragraph" w:customStyle="1" w:styleId="Aufzhlung1fortlnach6pt">
    <w:name w:val="Aufzählung 1 fortl. (nach 6pt)"/>
    <w:basedOn w:val="Aufzhlung1fortlnach0pt"/>
    <w:pPr>
      <w:spacing w:after="120"/>
    </w:pPr>
  </w:style>
  <w:style w:type="paragraph" w:customStyle="1" w:styleId="Aufzhlung2fortlnach6pt">
    <w:name w:val="Aufzählung 2 fortl. (nach 6pt)"/>
    <w:basedOn w:val="Aufzhlung2fortlnach0pt"/>
    <w:pPr>
      <w:spacing w:after="120"/>
    </w:pPr>
  </w:style>
  <w:style w:type="paragraph" w:customStyle="1" w:styleId="Aufzhlung3fortlnach6pt">
    <w:name w:val="Aufzählung 3 fortl. (nach 6pt)"/>
    <w:basedOn w:val="Aufzhlung3fortlnach0pt"/>
    <w:pPr>
      <w:spacing w:after="120"/>
    </w:pPr>
  </w:style>
  <w:style w:type="paragraph" w:customStyle="1" w:styleId="Textkrpervorx">
    <w:name w:val="Textkörper vor x"/>
    <w:basedOn w:val="Textkrper"/>
    <w:next w:val="Textkrper"/>
    <w:pPr>
      <w:keepNext/>
      <w:spacing w:after="120"/>
    </w:pPr>
  </w:style>
  <w:style w:type="character" w:styleId="Endnotenzeichen">
    <w:name w:val="endnote reference"/>
    <w:semiHidden/>
    <w:rPr>
      <w:vertAlign w:val="superscript"/>
    </w:rPr>
  </w:style>
  <w:style w:type="character" w:styleId="Kommentarzeichen">
    <w:name w:val="annotation reference"/>
    <w:uiPriority w:val="99"/>
    <w:rPr>
      <w:sz w:val="16"/>
      <w:szCs w:val="16"/>
    </w:rPr>
  </w:style>
  <w:style w:type="table" w:styleId="Tabellenraster">
    <w:name w:val="Table Grid"/>
    <w:basedOn w:val="NormaleTabelle"/>
    <w:uiPriority w:val="39"/>
    <w:rsid w:val="003D505A"/>
    <w:pPr>
      <w:spacing w:after="24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rsid w:val="00776419"/>
    <w:pPr>
      <w:numPr>
        <w:numId w:val="21"/>
      </w:numPr>
    </w:pPr>
  </w:style>
  <w:style w:type="numbering" w:styleId="1ai">
    <w:name w:val="Outline List 1"/>
    <w:basedOn w:val="KeineListe"/>
    <w:semiHidden/>
    <w:rsid w:val="00776419"/>
    <w:pPr>
      <w:numPr>
        <w:numId w:val="22"/>
      </w:numPr>
    </w:pPr>
  </w:style>
  <w:style w:type="numbering" w:styleId="ArtikelAbschnitt">
    <w:name w:val="Outline List 3"/>
    <w:basedOn w:val="KeineListe"/>
    <w:semiHidden/>
    <w:rsid w:val="00776419"/>
    <w:pPr>
      <w:numPr>
        <w:numId w:val="23"/>
      </w:numPr>
    </w:pPr>
  </w:style>
  <w:style w:type="table" w:styleId="Tabelle3D-Effekt1">
    <w:name w:val="Table 3D effects 1"/>
    <w:basedOn w:val="NormaleTabelle"/>
    <w:semiHidden/>
    <w:rsid w:val="00776419"/>
    <w:pPr>
      <w:spacing w:after="240" w:line="288"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776419"/>
    <w:pPr>
      <w:spacing w:after="240" w:line="288"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776419"/>
    <w:pPr>
      <w:spacing w:after="240" w:line="288"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776419"/>
    <w:pPr>
      <w:spacing w:after="240" w:line="288"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776419"/>
    <w:pPr>
      <w:spacing w:after="240" w:line="288"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776419"/>
    <w:pPr>
      <w:spacing w:after="240" w:line="288"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776419"/>
    <w:pPr>
      <w:spacing w:after="240" w:line="288"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776419"/>
    <w:pPr>
      <w:spacing w:after="240" w:line="288"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776419"/>
    <w:pPr>
      <w:spacing w:after="240" w:line="288"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776419"/>
    <w:pPr>
      <w:spacing w:after="240" w:line="288"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776419"/>
    <w:pPr>
      <w:spacing w:after="240" w:line="288"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776419"/>
    <w:pPr>
      <w:spacing w:after="240" w:line="288"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776419"/>
    <w:pPr>
      <w:spacing w:after="240" w:line="288"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776419"/>
    <w:pPr>
      <w:spacing w:after="240" w:line="288"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776419"/>
    <w:pPr>
      <w:spacing w:after="240" w:line="288"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776419"/>
    <w:pPr>
      <w:spacing w:after="240" w:line="288"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776419"/>
    <w:pPr>
      <w:spacing w:after="240" w:line="288"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776419"/>
    <w:pPr>
      <w:spacing w:after="240" w:line="288"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776419"/>
    <w:pPr>
      <w:spacing w:after="240" w:line="288"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776419"/>
    <w:pPr>
      <w:spacing w:after="240" w:line="288"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776419"/>
    <w:pPr>
      <w:spacing w:after="240" w:line="288"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776419"/>
    <w:pPr>
      <w:spacing w:after="240" w:line="288"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776419"/>
    <w:pPr>
      <w:spacing w:after="240" w:line="288"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776419"/>
    <w:pPr>
      <w:spacing w:after="240" w:line="288"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776419"/>
    <w:pPr>
      <w:spacing w:after="240" w:line="288"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776419"/>
    <w:pPr>
      <w:spacing w:after="240" w:line="288"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776419"/>
    <w:pPr>
      <w:spacing w:after="240" w:line="288"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776419"/>
    <w:pPr>
      <w:spacing w:after="240" w:line="288"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776419"/>
    <w:pPr>
      <w:spacing w:after="240" w:line="288"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776419"/>
    <w:pPr>
      <w:spacing w:after="240" w:line="288"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776419"/>
    <w:pPr>
      <w:spacing w:after="240" w:line="288"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776419"/>
    <w:pPr>
      <w:spacing w:after="240" w:line="288"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776419"/>
    <w:pPr>
      <w:spacing w:after="240" w:line="288"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776419"/>
    <w:pPr>
      <w:spacing w:after="240" w:line="288"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776419"/>
    <w:pPr>
      <w:spacing w:after="240" w:line="288"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rsid w:val="00776419"/>
    <w:pPr>
      <w:spacing w:after="24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mentartextZchn">
    <w:name w:val="Kommentartext Zchn"/>
    <w:link w:val="Kommentartext"/>
    <w:uiPriority w:val="99"/>
    <w:rsid w:val="00D1606B"/>
    <w:rPr>
      <w:rFonts w:ascii="Arial" w:hAnsi="Arial"/>
    </w:rPr>
  </w:style>
  <w:style w:type="paragraph" w:styleId="Kommentarthema">
    <w:name w:val="annotation subject"/>
    <w:basedOn w:val="Kommentartext"/>
    <w:next w:val="Kommentartext"/>
    <w:link w:val="KommentarthemaZchn"/>
    <w:semiHidden/>
    <w:rsid w:val="00A759AB"/>
    <w:pPr>
      <w:spacing w:line="240" w:lineRule="auto"/>
    </w:pPr>
    <w:rPr>
      <w:b/>
      <w:bCs/>
    </w:rPr>
  </w:style>
  <w:style w:type="character" w:customStyle="1" w:styleId="KommentarthemaZchn">
    <w:name w:val="Kommentarthema Zchn"/>
    <w:link w:val="Kommentarthema"/>
    <w:semiHidden/>
    <w:rsid w:val="00A759AB"/>
    <w:rPr>
      <w:rFonts w:ascii="Arial" w:hAnsi="Arial"/>
      <w:b/>
      <w:bCs/>
    </w:rPr>
  </w:style>
  <w:style w:type="paragraph" w:customStyle="1" w:styleId="FormatvorlageAufzhlung1schlussnach12ptKursiv">
    <w:name w:val="Formatvorlage Aufzählung 1 schluss (nach 12pt) + Kursiv"/>
    <w:basedOn w:val="Aufzhlung1schlussnach12pt"/>
    <w:rsid w:val="0048717C"/>
    <w:pPr>
      <w:spacing w:line="360" w:lineRule="auto"/>
    </w:pPr>
    <w:rPr>
      <w:i/>
      <w:iCs/>
    </w:rPr>
  </w:style>
  <w:style w:type="paragraph" w:customStyle="1" w:styleId="textkrper0">
    <w:name w:val="textkörper"/>
    <w:basedOn w:val="Standard"/>
    <w:rsid w:val="005F0971"/>
    <w:pPr>
      <w:spacing w:line="312" w:lineRule="auto"/>
    </w:pPr>
    <w:rPr>
      <w:szCs w:val="20"/>
    </w:rPr>
  </w:style>
  <w:style w:type="character" w:customStyle="1" w:styleId="TextkrperZchn">
    <w:name w:val="Textkörper Zchn"/>
    <w:aliases w:val="alt+t Zchn,alt+t Char Char Zchn,alt+t Char Zchn,alt+ Zchn,alt+ Char Zchn,alt+ Char Char Zchn,alt+t + Links:  1 cm Zchn,Rechts:  1 cm Char Zchn,Rechts:  1 cm Char Char Zchn,Rechts:  1 cm Zchn,alt+t Char Char Char Char Char Char Char Zchn"/>
    <w:link w:val="Textkrper"/>
    <w:locked/>
    <w:rsid w:val="00FD2753"/>
    <w:rPr>
      <w:rFonts w:ascii="Arial" w:hAnsi="Arial"/>
      <w:sz w:val="22"/>
      <w:szCs w:val="24"/>
    </w:rPr>
  </w:style>
  <w:style w:type="paragraph" w:customStyle="1" w:styleId="Textkrperaltt">
    <w:name w:val="Textkörper alt+t"/>
    <w:basedOn w:val="Standard"/>
    <w:rsid w:val="00FD2753"/>
  </w:style>
  <w:style w:type="paragraph" w:customStyle="1" w:styleId="FormatvorlageAufzhlung1schlussnach12ptMusterTransparentHinte1">
    <w:name w:val="Formatvorlage Aufzählung 1 schluss (nach 12pt) + Muster: Transparent (Hinte...1"/>
    <w:basedOn w:val="Aufzhlung1schlussnach12pt"/>
    <w:rsid w:val="00FD2753"/>
    <w:pPr>
      <w:numPr>
        <w:numId w:val="0"/>
      </w:numPr>
      <w:shd w:val="clear" w:color="auto" w:fill="D9D9D9"/>
      <w:tabs>
        <w:tab w:val="num" w:pos="643"/>
      </w:tabs>
      <w:spacing w:line="360" w:lineRule="auto"/>
      <w:ind w:left="357" w:hanging="357"/>
    </w:pPr>
    <w:rPr>
      <w:szCs w:val="20"/>
    </w:rPr>
  </w:style>
  <w:style w:type="paragraph" w:styleId="Listenabsatz">
    <w:name w:val="List Paragraph"/>
    <w:basedOn w:val="Standard"/>
    <w:uiPriority w:val="34"/>
    <w:qFormat/>
    <w:rsid w:val="000D5B81"/>
    <w:pPr>
      <w:spacing w:after="0" w:line="240" w:lineRule="auto"/>
      <w:ind w:left="720"/>
      <w:contextualSpacing/>
      <w:jc w:val="left"/>
    </w:pPr>
    <w:rPr>
      <w:szCs w:val="20"/>
    </w:rPr>
  </w:style>
  <w:style w:type="paragraph" w:customStyle="1" w:styleId="mittlererTabellenkopf">
    <w:name w:val="mittlerer Tabellenkopf"/>
    <w:basedOn w:val="Standard"/>
    <w:rsid w:val="002C2C9F"/>
    <w:pPr>
      <w:keepLines/>
      <w:widowControl w:val="0"/>
      <w:spacing w:before="40" w:after="40" w:line="240" w:lineRule="auto"/>
      <w:ind w:left="57" w:right="57"/>
      <w:jc w:val="center"/>
    </w:pPr>
    <w:rPr>
      <w:b/>
      <w:sz w:val="18"/>
      <w:szCs w:val="20"/>
    </w:rPr>
  </w:style>
  <w:style w:type="paragraph" w:customStyle="1" w:styleId="kleinerTabellentext">
    <w:name w:val="kleiner Tabellentext"/>
    <w:basedOn w:val="Standard"/>
    <w:rsid w:val="002C2C9F"/>
    <w:pPr>
      <w:spacing w:before="40" w:after="40" w:line="240" w:lineRule="auto"/>
      <w:ind w:left="57" w:right="57"/>
    </w:pPr>
    <w:rPr>
      <w:sz w:val="16"/>
      <w:szCs w:val="20"/>
    </w:rPr>
  </w:style>
  <w:style w:type="character" w:customStyle="1" w:styleId="FunotentextZchn">
    <w:name w:val="Fußnotentext Zchn"/>
    <w:link w:val="Funotentext"/>
    <w:rsid w:val="002C2C9F"/>
    <w:rPr>
      <w:rFonts w:ascii="Arial" w:hAnsi="Arial"/>
      <w:sz w:val="16"/>
    </w:rPr>
  </w:style>
  <w:style w:type="character" w:customStyle="1" w:styleId="TextkrpernachxZchn">
    <w:name w:val="Textkörper nach x Zchn"/>
    <w:link w:val="Textkrpernachx"/>
    <w:locked/>
    <w:rsid w:val="00052771"/>
    <w:rPr>
      <w:rFonts w:ascii="Arial" w:hAnsi="Arial"/>
      <w:sz w:val="22"/>
      <w:szCs w:val="24"/>
    </w:rPr>
  </w:style>
  <w:style w:type="paragraph" w:customStyle="1" w:styleId="Tabellentext">
    <w:name w:val="Tabellentext"/>
    <w:basedOn w:val="Standard"/>
    <w:rsid w:val="007909B8"/>
    <w:pPr>
      <w:spacing w:before="60" w:after="60" w:line="240" w:lineRule="auto"/>
      <w:jc w:val="left"/>
    </w:pPr>
    <w:rPr>
      <w:sz w:val="18"/>
      <w:szCs w:val="20"/>
    </w:rPr>
  </w:style>
  <w:style w:type="paragraph" w:styleId="berarbeitung">
    <w:name w:val="Revision"/>
    <w:hidden/>
    <w:uiPriority w:val="99"/>
    <w:semiHidden/>
    <w:rsid w:val="00A6380B"/>
    <w:rPr>
      <w:rFonts w:ascii="Arial" w:hAnsi="Arial"/>
      <w:sz w:val="22"/>
      <w:szCs w:val="24"/>
    </w:rPr>
  </w:style>
  <w:style w:type="character" w:customStyle="1" w:styleId="berschrift3Zchn">
    <w:name w:val="Überschrift 3 Zchn"/>
    <w:aliases w:val="Überschrift A1 Zchn,alt+3 Zchn"/>
    <w:link w:val="berschrift3"/>
    <w:rsid w:val="000B352B"/>
    <w:rPr>
      <w:rFonts w:ascii="Arial" w:hAnsi="Arial" w:cs="Arial"/>
      <w:b/>
      <w:bCs/>
      <w:sz w:val="24"/>
      <w:szCs w:val="26"/>
    </w:rPr>
  </w:style>
  <w:style w:type="paragraph" w:customStyle="1" w:styleId="Tabelle9">
    <w:name w:val="Tabelle9"/>
    <w:basedOn w:val="Standard"/>
    <w:rsid w:val="00D6371D"/>
    <w:pPr>
      <w:spacing w:before="40" w:after="40" w:line="276" w:lineRule="auto"/>
      <w:jc w:val="left"/>
    </w:pPr>
    <w:rPr>
      <w:sz w:val="18"/>
      <w:szCs w:val="20"/>
    </w:rPr>
  </w:style>
  <w:style w:type="character" w:customStyle="1" w:styleId="berschrift1Zchn">
    <w:name w:val="Überschrift 1 Zchn"/>
    <w:aliases w:val="Kapitel Zchn,alt+1 Zchn,Überschrift 1_neue Seite Zchn,Ü1;alt+1 Zchn,Ü1 Zchn,Üb 1 Zchn"/>
    <w:link w:val="berschrift1"/>
    <w:rsid w:val="006B2A11"/>
    <w:rPr>
      <w:rFonts w:ascii="Arial" w:hAnsi="Arial" w:cs="Arial"/>
      <w:b/>
      <w:bCs/>
      <w:kern w:val="32"/>
      <w:sz w:val="32"/>
      <w:szCs w:val="32"/>
    </w:rPr>
  </w:style>
  <w:style w:type="character" w:customStyle="1" w:styleId="berschrift2Zchn">
    <w:name w:val="Überschrift 2 Zchn"/>
    <w:aliases w:val="Überschrift 2 Char Zchn,alt+2 Zchn"/>
    <w:link w:val="berschrift2"/>
    <w:rsid w:val="003C7F6A"/>
    <w:rPr>
      <w:rFonts w:ascii="Arial Fett" w:hAnsi="Arial Fett" w:cs="Arial"/>
      <w:b/>
      <w:iCs/>
      <w:sz w:val="28"/>
      <w:szCs w:val="28"/>
    </w:rPr>
  </w:style>
  <w:style w:type="character" w:customStyle="1" w:styleId="berschrift4Zchn">
    <w:name w:val="Überschrift 4 Zchn"/>
    <w:aliases w:val="alt+4 Zchn,ohne Nrn Zchn"/>
    <w:link w:val="berschrift4"/>
    <w:rsid w:val="006B2A11"/>
    <w:rPr>
      <w:rFonts w:ascii="Arial" w:hAnsi="Arial"/>
      <w:b/>
      <w:bCs/>
      <w:sz w:val="22"/>
      <w:szCs w:val="28"/>
    </w:rPr>
  </w:style>
  <w:style w:type="character" w:customStyle="1" w:styleId="berschrift5Zchn">
    <w:name w:val="Überschrift 5 Zchn"/>
    <w:aliases w:val="nie 5 Zchn,nie1 Zchn"/>
    <w:link w:val="berschrift5"/>
    <w:rsid w:val="006B2A11"/>
    <w:rPr>
      <w:rFonts w:ascii="Arial" w:hAnsi="Arial"/>
      <w:b/>
      <w:bCs/>
      <w:iCs/>
      <w:sz w:val="22"/>
      <w:szCs w:val="26"/>
    </w:rPr>
  </w:style>
  <w:style w:type="character" w:customStyle="1" w:styleId="berschrift6Zchn">
    <w:name w:val="Überschrift 6 Zchn"/>
    <w:aliases w:val="6 nicht definiert Zchn,nicht verfügbar Zchn,6 Zchn,ä Zchn,nie6 Zchn"/>
    <w:link w:val="berschrift6"/>
    <w:rsid w:val="006B2A11"/>
    <w:rPr>
      <w:rFonts w:ascii="Arial" w:hAnsi="Arial"/>
      <w:b/>
      <w:bCs/>
      <w:sz w:val="22"/>
      <w:szCs w:val="22"/>
    </w:rPr>
  </w:style>
  <w:style w:type="character" w:customStyle="1" w:styleId="berschrift7Zchn">
    <w:name w:val="Überschrift 7 Zchn"/>
    <w:link w:val="berschrift7"/>
    <w:semiHidden/>
    <w:rsid w:val="006B2A11"/>
    <w:rPr>
      <w:rFonts w:ascii="Arial" w:hAnsi="Arial"/>
      <w:b/>
      <w:bCs/>
      <w:sz w:val="22"/>
      <w:szCs w:val="24"/>
    </w:rPr>
  </w:style>
  <w:style w:type="character" w:customStyle="1" w:styleId="berschrift8Zchn">
    <w:name w:val="Überschrift 8 Zchn"/>
    <w:link w:val="berschrift8"/>
    <w:semiHidden/>
    <w:rsid w:val="006B2A11"/>
    <w:rPr>
      <w:rFonts w:ascii="Arial" w:hAnsi="Arial"/>
      <w:b/>
      <w:bCs/>
      <w:sz w:val="22"/>
      <w:szCs w:val="24"/>
    </w:rPr>
  </w:style>
  <w:style w:type="character" w:customStyle="1" w:styleId="berschrift9Zchn">
    <w:name w:val="Überschrift 9 Zchn"/>
    <w:link w:val="berschrift9"/>
    <w:semiHidden/>
    <w:rsid w:val="006B2A11"/>
    <w:rPr>
      <w:rFonts w:ascii="Arial" w:hAnsi="Arial" w:cs="Arial"/>
      <w:b/>
      <w:bCs/>
      <w:sz w:val="22"/>
      <w:szCs w:val="24"/>
    </w:rPr>
  </w:style>
  <w:style w:type="character" w:customStyle="1" w:styleId="KopfzeileZchn">
    <w:name w:val="Kopfzeile Zchn"/>
    <w:aliases w:val="Brief_Infokasten Zchn"/>
    <w:link w:val="Kopfzeile"/>
    <w:rsid w:val="006B2A11"/>
    <w:rPr>
      <w:rFonts w:ascii="Arial" w:hAnsi="Arial"/>
      <w:sz w:val="22"/>
      <w:szCs w:val="24"/>
    </w:rPr>
  </w:style>
  <w:style w:type="character" w:customStyle="1" w:styleId="DokumentstrukturZchn">
    <w:name w:val="Dokumentstruktur Zchn"/>
    <w:link w:val="Dokumentstruktur"/>
    <w:semiHidden/>
    <w:rsid w:val="006B2A11"/>
    <w:rPr>
      <w:rFonts w:ascii="Tahoma" w:hAnsi="Tahoma" w:cs="Tahoma"/>
      <w:sz w:val="22"/>
      <w:szCs w:val="24"/>
      <w:shd w:val="clear" w:color="auto" w:fill="000080"/>
    </w:rPr>
  </w:style>
  <w:style w:type="character" w:customStyle="1" w:styleId="FuzeileZchn">
    <w:name w:val="Fußzeile Zchn"/>
    <w:link w:val="Fuzeile"/>
    <w:uiPriority w:val="99"/>
    <w:rsid w:val="006B2A11"/>
    <w:rPr>
      <w:rFonts w:ascii="Arial" w:hAnsi="Arial"/>
      <w:sz w:val="22"/>
      <w:szCs w:val="24"/>
    </w:rPr>
  </w:style>
  <w:style w:type="character" w:customStyle="1" w:styleId="AnredeZchn">
    <w:name w:val="Anrede Zchn"/>
    <w:link w:val="Anrede"/>
    <w:semiHidden/>
    <w:rsid w:val="006B2A11"/>
    <w:rPr>
      <w:rFonts w:ascii="Arial" w:hAnsi="Arial"/>
      <w:sz w:val="22"/>
      <w:szCs w:val="24"/>
    </w:rPr>
  </w:style>
  <w:style w:type="character" w:customStyle="1" w:styleId="DatumZchn">
    <w:name w:val="Datum Zchn"/>
    <w:link w:val="Datum"/>
    <w:semiHidden/>
    <w:rsid w:val="006B2A11"/>
    <w:rPr>
      <w:rFonts w:ascii="Arial" w:hAnsi="Arial"/>
      <w:sz w:val="22"/>
      <w:szCs w:val="24"/>
    </w:rPr>
  </w:style>
  <w:style w:type="character" w:customStyle="1" w:styleId="E-Mail-SignaturZchn">
    <w:name w:val="E-Mail-Signatur Zchn"/>
    <w:link w:val="E-Mail-Signatur"/>
    <w:semiHidden/>
    <w:rsid w:val="006B2A11"/>
    <w:rPr>
      <w:rFonts w:ascii="Arial" w:hAnsi="Arial"/>
      <w:sz w:val="22"/>
      <w:szCs w:val="24"/>
    </w:rPr>
  </w:style>
  <w:style w:type="character" w:customStyle="1" w:styleId="EndnotentextZchn">
    <w:name w:val="Endnotentext Zchn"/>
    <w:link w:val="Endnotentext"/>
    <w:semiHidden/>
    <w:rsid w:val="006B2A11"/>
    <w:rPr>
      <w:rFonts w:ascii="Arial" w:hAnsi="Arial"/>
    </w:rPr>
  </w:style>
  <w:style w:type="character" w:customStyle="1" w:styleId="Fu-EndnotenberschriftZchn">
    <w:name w:val="Fuß/-Endnotenüberschrift Zchn"/>
    <w:link w:val="Fu-Endnotenberschrift"/>
    <w:semiHidden/>
    <w:rsid w:val="006B2A11"/>
    <w:rPr>
      <w:rFonts w:ascii="Arial" w:hAnsi="Arial"/>
      <w:sz w:val="22"/>
      <w:szCs w:val="24"/>
    </w:rPr>
  </w:style>
  <w:style w:type="character" w:customStyle="1" w:styleId="GruformelZchn">
    <w:name w:val="Grußformel Zchn"/>
    <w:link w:val="Gruformel"/>
    <w:semiHidden/>
    <w:rsid w:val="006B2A11"/>
    <w:rPr>
      <w:rFonts w:ascii="Arial" w:hAnsi="Arial"/>
      <w:sz w:val="22"/>
      <w:szCs w:val="24"/>
    </w:rPr>
  </w:style>
  <w:style w:type="character" w:customStyle="1" w:styleId="HTMLAdresseZchn">
    <w:name w:val="HTML Adresse Zchn"/>
    <w:link w:val="HTMLAdresse"/>
    <w:semiHidden/>
    <w:rsid w:val="006B2A11"/>
    <w:rPr>
      <w:rFonts w:ascii="Arial" w:hAnsi="Arial"/>
      <w:i/>
      <w:iCs/>
      <w:sz w:val="22"/>
      <w:szCs w:val="24"/>
    </w:rPr>
  </w:style>
  <w:style w:type="character" w:customStyle="1" w:styleId="HTMLVorformatiertZchn">
    <w:name w:val="HTML Vorformatiert Zchn"/>
    <w:link w:val="HTMLVorformatiert"/>
    <w:semiHidden/>
    <w:rsid w:val="006B2A11"/>
    <w:rPr>
      <w:rFonts w:ascii="Courier New" w:hAnsi="Courier New" w:cs="Courier New"/>
    </w:rPr>
  </w:style>
  <w:style w:type="character" w:customStyle="1" w:styleId="MakrotextZchn">
    <w:name w:val="Makrotext Zchn"/>
    <w:link w:val="Makrotext"/>
    <w:semiHidden/>
    <w:rsid w:val="006B2A11"/>
    <w:rPr>
      <w:rFonts w:ascii="Courier New" w:hAnsi="Courier New" w:cs="Courier New"/>
    </w:rPr>
  </w:style>
  <w:style w:type="character" w:customStyle="1" w:styleId="NachrichtenkopfZchn">
    <w:name w:val="Nachrichtenkopf Zchn"/>
    <w:link w:val="Nachrichtenkopf"/>
    <w:semiHidden/>
    <w:rsid w:val="006B2A11"/>
    <w:rPr>
      <w:rFonts w:ascii="Arial" w:hAnsi="Arial" w:cs="Arial"/>
      <w:sz w:val="24"/>
      <w:szCs w:val="24"/>
      <w:shd w:val="pct20" w:color="auto" w:fill="auto"/>
    </w:rPr>
  </w:style>
  <w:style w:type="character" w:customStyle="1" w:styleId="NurTextZchn">
    <w:name w:val="Nur Text Zchn"/>
    <w:link w:val="NurText"/>
    <w:semiHidden/>
    <w:rsid w:val="006B2A11"/>
    <w:rPr>
      <w:rFonts w:ascii="Courier New" w:hAnsi="Courier New" w:cs="Courier New"/>
    </w:rPr>
  </w:style>
  <w:style w:type="character" w:customStyle="1" w:styleId="Textkrper2Zchn">
    <w:name w:val="Textkörper 2 Zchn"/>
    <w:link w:val="Textkrper2"/>
    <w:semiHidden/>
    <w:rsid w:val="006B2A11"/>
    <w:rPr>
      <w:rFonts w:ascii="Arial" w:hAnsi="Arial"/>
      <w:sz w:val="22"/>
      <w:szCs w:val="24"/>
    </w:rPr>
  </w:style>
  <w:style w:type="character" w:customStyle="1" w:styleId="Textkrper3Zchn">
    <w:name w:val="Textkörper 3 Zchn"/>
    <w:link w:val="Textkrper3"/>
    <w:semiHidden/>
    <w:rsid w:val="006B2A11"/>
    <w:rPr>
      <w:rFonts w:ascii="Arial" w:hAnsi="Arial"/>
      <w:sz w:val="16"/>
      <w:szCs w:val="16"/>
    </w:rPr>
  </w:style>
  <w:style w:type="character" w:customStyle="1" w:styleId="Textkrper-ZeileneinzugZchn">
    <w:name w:val="Textkörper-Zeileneinzug Zchn"/>
    <w:link w:val="Textkrper-Zeileneinzug"/>
    <w:semiHidden/>
    <w:rsid w:val="006B2A11"/>
    <w:rPr>
      <w:rFonts w:ascii="Arial" w:hAnsi="Arial"/>
      <w:sz w:val="22"/>
      <w:szCs w:val="24"/>
    </w:rPr>
  </w:style>
  <w:style w:type="character" w:customStyle="1" w:styleId="Textkrper-Einzug2Zchn">
    <w:name w:val="Textkörper-Einzug 2 Zchn"/>
    <w:link w:val="Textkrper-Einzug2"/>
    <w:semiHidden/>
    <w:rsid w:val="006B2A11"/>
    <w:rPr>
      <w:rFonts w:ascii="Arial" w:hAnsi="Arial"/>
      <w:sz w:val="22"/>
      <w:szCs w:val="24"/>
    </w:rPr>
  </w:style>
  <w:style w:type="character" w:customStyle="1" w:styleId="Textkrper-Einzug3Zchn">
    <w:name w:val="Textkörper-Einzug 3 Zchn"/>
    <w:link w:val="Textkrper-Einzug3"/>
    <w:semiHidden/>
    <w:rsid w:val="006B2A11"/>
    <w:rPr>
      <w:rFonts w:ascii="Arial" w:hAnsi="Arial"/>
      <w:sz w:val="16"/>
      <w:szCs w:val="16"/>
    </w:rPr>
  </w:style>
  <w:style w:type="character" w:customStyle="1" w:styleId="Textkrper-ErstzeileneinzugZchn">
    <w:name w:val="Textkörper-Erstzeileneinzug Zchn"/>
    <w:link w:val="Textkrper-Erstzeileneinzug"/>
    <w:semiHidden/>
    <w:rsid w:val="006B2A11"/>
    <w:rPr>
      <w:rFonts w:ascii="Arial" w:hAnsi="Arial"/>
      <w:sz w:val="22"/>
      <w:szCs w:val="24"/>
    </w:rPr>
  </w:style>
  <w:style w:type="character" w:customStyle="1" w:styleId="Textkrper-Erstzeileneinzug2Zchn">
    <w:name w:val="Textkörper-Erstzeileneinzug 2 Zchn"/>
    <w:link w:val="Textkrper-Erstzeileneinzug2"/>
    <w:semiHidden/>
    <w:rsid w:val="006B2A11"/>
    <w:rPr>
      <w:rFonts w:ascii="Arial" w:hAnsi="Arial"/>
      <w:sz w:val="22"/>
      <w:szCs w:val="24"/>
    </w:rPr>
  </w:style>
  <w:style w:type="character" w:customStyle="1" w:styleId="TitelZchn">
    <w:name w:val="Titel Zchn"/>
    <w:link w:val="Titel"/>
    <w:rsid w:val="006B2A11"/>
    <w:rPr>
      <w:rFonts w:ascii="Arial" w:hAnsi="Arial" w:cs="Arial"/>
      <w:b/>
      <w:bCs/>
      <w:kern w:val="28"/>
      <w:sz w:val="32"/>
      <w:szCs w:val="32"/>
    </w:rPr>
  </w:style>
  <w:style w:type="character" w:customStyle="1" w:styleId="UnterschriftZchn">
    <w:name w:val="Unterschrift Zchn"/>
    <w:link w:val="Unterschrift"/>
    <w:semiHidden/>
    <w:rsid w:val="006B2A11"/>
    <w:rPr>
      <w:rFonts w:ascii="Arial" w:hAnsi="Arial"/>
      <w:sz w:val="22"/>
      <w:szCs w:val="24"/>
    </w:rPr>
  </w:style>
  <w:style w:type="character" w:customStyle="1" w:styleId="UntertitelZchn">
    <w:name w:val="Untertitel Zchn"/>
    <w:link w:val="Untertitel"/>
    <w:rsid w:val="006B2A11"/>
    <w:rPr>
      <w:rFonts w:ascii="Arial" w:hAnsi="Arial" w:cs="Arial"/>
      <w:sz w:val="24"/>
      <w:szCs w:val="24"/>
    </w:rPr>
  </w:style>
  <w:style w:type="character" w:customStyle="1" w:styleId="SprechblasentextZchn">
    <w:name w:val="Sprechblasentext Zchn"/>
    <w:link w:val="Sprechblasentext"/>
    <w:uiPriority w:val="99"/>
    <w:semiHidden/>
    <w:rsid w:val="006B2A11"/>
    <w:rPr>
      <w:rFonts w:ascii="Tahoma" w:hAnsi="Tahoma" w:cs="Tahoma"/>
      <w:sz w:val="16"/>
      <w:szCs w:val="16"/>
    </w:rPr>
  </w:style>
  <w:style w:type="paragraph" w:customStyle="1" w:styleId="bericht">
    <w:name w:val="bericht"/>
    <w:basedOn w:val="Standard"/>
    <w:rsid w:val="006B2A11"/>
    <w:pPr>
      <w:spacing w:after="120"/>
    </w:pPr>
    <w:rPr>
      <w:rFonts w:cs="Arial"/>
      <w:bCs/>
      <w:szCs w:val="20"/>
    </w:rPr>
  </w:style>
  <w:style w:type="paragraph" w:customStyle="1" w:styleId="Aufzhlung10">
    <w:name w:val="Aufzählung 1"/>
    <w:aliases w:val="Alt+a"/>
    <w:basedOn w:val="Standard"/>
    <w:link w:val="Aufzhlung1Zchn"/>
    <w:rsid w:val="006B2A11"/>
    <w:pPr>
      <w:tabs>
        <w:tab w:val="num" w:pos="357"/>
      </w:tabs>
      <w:spacing w:after="0"/>
      <w:ind w:left="357" w:hanging="357"/>
    </w:pPr>
  </w:style>
  <w:style w:type="paragraph" w:customStyle="1" w:styleId="Aufzhlung1nach">
    <w:name w:val="Aufzählung 1 nach"/>
    <w:basedOn w:val="Aufzhlung10"/>
    <w:next w:val="Textkrper"/>
    <w:link w:val="Aufzhlung1nachZchn"/>
    <w:rsid w:val="006B2A11"/>
    <w:pPr>
      <w:spacing w:after="240"/>
    </w:pPr>
  </w:style>
  <w:style w:type="character" w:customStyle="1" w:styleId="Aufzhlung1Zchn">
    <w:name w:val="Aufzählung 1 Zchn"/>
    <w:link w:val="Aufzhlung10"/>
    <w:rsid w:val="006B2A11"/>
    <w:rPr>
      <w:rFonts w:ascii="Arial" w:hAnsi="Arial"/>
      <w:sz w:val="22"/>
      <w:szCs w:val="24"/>
    </w:rPr>
  </w:style>
  <w:style w:type="character" w:customStyle="1" w:styleId="Aufzhlung1nachZchn">
    <w:name w:val="Aufzählung 1 nach Zchn"/>
    <w:link w:val="Aufzhlung1nach"/>
    <w:rsid w:val="006B2A11"/>
    <w:rPr>
      <w:rFonts w:ascii="Arial" w:hAnsi="Arial"/>
      <w:sz w:val="22"/>
      <w:szCs w:val="24"/>
    </w:rPr>
  </w:style>
  <w:style w:type="character" w:customStyle="1" w:styleId="Tab1-Aufzhlung1Zchn">
    <w:name w:val="Tab1-Aufzählung1 Zchn"/>
    <w:link w:val="Tab1-Aufzhlung1"/>
    <w:locked/>
    <w:rsid w:val="006B2A11"/>
    <w:rPr>
      <w:rFonts w:ascii="Arial" w:hAnsi="Arial"/>
      <w:szCs w:val="24"/>
    </w:rPr>
  </w:style>
  <w:style w:type="paragraph" w:customStyle="1" w:styleId="Tabellentext2">
    <w:name w:val="Tabellentext2"/>
    <w:basedOn w:val="Standard"/>
    <w:rsid w:val="006B2A11"/>
    <w:pPr>
      <w:keepLines/>
      <w:spacing w:after="0" w:line="180" w:lineRule="atLeast"/>
      <w:jc w:val="left"/>
    </w:pPr>
    <w:rPr>
      <w:color w:val="000000"/>
      <w:sz w:val="18"/>
      <w:szCs w:val="20"/>
    </w:rPr>
  </w:style>
  <w:style w:type="paragraph" w:customStyle="1" w:styleId="Tabellenberschrift2">
    <w:name w:val="Tabellenüberschrift2"/>
    <w:basedOn w:val="Standard"/>
    <w:rsid w:val="006B2A11"/>
    <w:pPr>
      <w:tabs>
        <w:tab w:val="left" w:pos="1191"/>
      </w:tabs>
      <w:spacing w:after="0" w:line="180" w:lineRule="atLeast"/>
    </w:pPr>
    <w:rPr>
      <w:b/>
      <w:sz w:val="18"/>
      <w:lang w:val="en-GB"/>
    </w:rPr>
  </w:style>
  <w:style w:type="paragraph" w:customStyle="1" w:styleId="Tabellenberschrift">
    <w:name w:val="Tabellenüberschrift"/>
    <w:basedOn w:val="Standard"/>
    <w:rsid w:val="006B2A11"/>
    <w:pPr>
      <w:spacing w:before="20" w:after="20" w:line="240" w:lineRule="atLeast"/>
      <w:jc w:val="left"/>
    </w:pPr>
    <w:rPr>
      <w:b/>
    </w:rPr>
  </w:style>
  <w:style w:type="paragraph" w:customStyle="1" w:styleId="Default">
    <w:name w:val="Default"/>
    <w:rsid w:val="006B2A11"/>
    <w:pPr>
      <w:widowControl w:val="0"/>
      <w:autoSpaceDE w:val="0"/>
      <w:autoSpaceDN w:val="0"/>
      <w:adjustRightInd w:val="0"/>
    </w:pPr>
    <w:rPr>
      <w:rFonts w:ascii="Tahoma" w:hAnsi="Tahoma" w:cs="Tahoma"/>
      <w:color w:val="000000"/>
      <w:sz w:val="24"/>
      <w:szCs w:val="24"/>
    </w:rPr>
  </w:style>
  <w:style w:type="character" w:customStyle="1" w:styleId="desc">
    <w:name w:val="desc"/>
    <w:basedOn w:val="Absatz-Standardschriftart"/>
    <w:rsid w:val="006B2A11"/>
  </w:style>
  <w:style w:type="character" w:customStyle="1" w:styleId="BeschriftungZchn">
    <w:name w:val="Beschriftung Zchn"/>
    <w:link w:val="Beschriftung"/>
    <w:locked/>
    <w:rsid w:val="006B2A11"/>
    <w:rPr>
      <w:rFonts w:ascii="Arial" w:hAnsi="Arial"/>
      <w:b/>
      <w:bCs/>
    </w:rPr>
  </w:style>
  <w:style w:type="table" w:styleId="HelleListe">
    <w:name w:val="Light List"/>
    <w:basedOn w:val="NormaleTabelle"/>
    <w:uiPriority w:val="61"/>
    <w:locked/>
    <w:rsid w:val="006B2A11"/>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ufzhlung2fortlnach0ptZchn">
    <w:name w:val="Aufzählung 2 fortl. (nach 0pt) Zchn"/>
    <w:link w:val="Aufzhlung2fortlnach0pt"/>
    <w:rsid w:val="006B2A11"/>
    <w:rPr>
      <w:rFonts w:ascii="Arial" w:hAnsi="Arial"/>
      <w:sz w:val="22"/>
      <w:szCs w:val="24"/>
    </w:rPr>
  </w:style>
  <w:style w:type="paragraph" w:customStyle="1" w:styleId="Tabelle10fett">
    <w:name w:val="Tabelle10fett"/>
    <w:basedOn w:val="Standard"/>
    <w:rsid w:val="006B2A11"/>
    <w:pPr>
      <w:spacing w:before="40" w:after="40" w:line="276" w:lineRule="auto"/>
      <w:jc w:val="left"/>
    </w:pPr>
    <w:rPr>
      <w:b/>
      <w:sz w:val="20"/>
      <w:szCs w:val="20"/>
    </w:rPr>
  </w:style>
  <w:style w:type="paragraph" w:customStyle="1" w:styleId="Tabelle9fett">
    <w:name w:val="Tabelle9fett"/>
    <w:basedOn w:val="Tabelle10fett"/>
    <w:rsid w:val="006B2A11"/>
    <w:rPr>
      <w:sz w:val="18"/>
    </w:rPr>
  </w:style>
  <w:style w:type="paragraph" w:customStyle="1" w:styleId="L0">
    <w:name w:val="L0"/>
    <w:basedOn w:val="Standard"/>
    <w:rsid w:val="006B2A11"/>
    <w:pPr>
      <w:tabs>
        <w:tab w:val="right" w:pos="9356"/>
      </w:tabs>
      <w:spacing w:after="0" w:line="360" w:lineRule="atLeast"/>
      <w:jc w:val="left"/>
    </w:pPr>
    <w:rPr>
      <w:szCs w:val="20"/>
    </w:rPr>
  </w:style>
  <w:style w:type="paragraph" w:customStyle="1" w:styleId="SchluvorUnterschriften">
    <w:name w:val="Schluß vor Unterschriften"/>
    <w:rsid w:val="006B2A11"/>
    <w:pPr>
      <w:tabs>
        <w:tab w:val="left" w:pos="2880"/>
      </w:tabs>
      <w:spacing w:before="480" w:line="220" w:lineRule="exact"/>
      <w:jc w:val="both"/>
    </w:pPr>
    <w:rPr>
      <w:rFonts w:ascii="Arial" w:hAnsi="Arial"/>
      <w:sz w:val="22"/>
    </w:rPr>
  </w:style>
  <w:style w:type="character" w:customStyle="1" w:styleId="ZwischenberschriftZchn">
    <w:name w:val="Zwischenüberschrift Zchn"/>
    <w:link w:val="Zwischenberschrift"/>
    <w:rsid w:val="006B2A11"/>
    <w:rPr>
      <w:rFonts w:ascii="Arial" w:hAnsi="Arial"/>
      <w:b/>
      <w:sz w:val="22"/>
      <w:szCs w:val="24"/>
    </w:rPr>
  </w:style>
  <w:style w:type="character" w:customStyle="1" w:styleId="jnentitel">
    <w:name w:val="jnentitel"/>
    <w:basedOn w:val="Absatz-Standardschriftart"/>
    <w:rsid w:val="00487B21"/>
  </w:style>
  <w:style w:type="paragraph" w:customStyle="1" w:styleId="Zwberschrift">
    <w:name w:val="Zw.Überschrift"/>
    <w:basedOn w:val="Standard"/>
    <w:rsid w:val="004374C1"/>
    <w:pPr>
      <w:keepNext/>
      <w:spacing w:before="120" w:after="120" w:line="240" w:lineRule="auto"/>
    </w:pPr>
    <w:rPr>
      <w:b/>
      <w:szCs w:val="20"/>
    </w:rPr>
  </w:style>
  <w:style w:type="paragraph" w:customStyle="1" w:styleId="aufzhlung1">
    <w:name w:val="aufzählung1"/>
    <w:basedOn w:val="Standard"/>
    <w:rsid w:val="004374C1"/>
    <w:pPr>
      <w:numPr>
        <w:numId w:val="29"/>
      </w:numPr>
      <w:spacing w:after="0" w:line="312" w:lineRule="auto"/>
    </w:pPr>
    <w:rPr>
      <w:szCs w:val="20"/>
    </w:rPr>
  </w:style>
  <w:style w:type="paragraph" w:customStyle="1" w:styleId="textkrpernachx0">
    <w:name w:val="textkörper_nach x"/>
    <w:basedOn w:val="textkrper0"/>
    <w:rsid w:val="004374C1"/>
    <w:pPr>
      <w:spacing w:before="240"/>
    </w:pPr>
  </w:style>
  <w:style w:type="paragraph" w:customStyle="1" w:styleId="textkrpervorx0">
    <w:name w:val="textkörper vor x"/>
    <w:basedOn w:val="textkrper0"/>
    <w:rsid w:val="004374C1"/>
    <w:pPr>
      <w:spacing w:after="0"/>
    </w:pPr>
  </w:style>
  <w:style w:type="paragraph" w:customStyle="1" w:styleId="Aufzhlung3">
    <w:name w:val="Aufzählung 3"/>
    <w:basedOn w:val="Standard"/>
    <w:rsid w:val="004374C1"/>
    <w:pPr>
      <w:tabs>
        <w:tab w:val="num" w:pos="1080"/>
      </w:tabs>
      <w:spacing w:after="0"/>
      <w:ind w:left="1077" w:hanging="357"/>
    </w:pPr>
  </w:style>
  <w:style w:type="paragraph" w:customStyle="1" w:styleId="Autor">
    <w:name w:val="Autor"/>
    <w:basedOn w:val="Standard"/>
    <w:rsid w:val="00200662"/>
    <w:pPr>
      <w:spacing w:after="0" w:line="240" w:lineRule="auto"/>
    </w:pPr>
    <w:rPr>
      <w:b/>
      <w:smallCaps/>
      <w:szCs w:val="20"/>
    </w:rPr>
  </w:style>
  <w:style w:type="paragraph" w:customStyle="1" w:styleId="tabelletext">
    <w:name w:val="tabelle text"/>
    <w:basedOn w:val="Standard"/>
    <w:rsid w:val="00200662"/>
    <w:pPr>
      <w:tabs>
        <w:tab w:val="left" w:pos="113"/>
        <w:tab w:val="left" w:pos="567"/>
      </w:tabs>
      <w:spacing w:after="160" w:line="288" w:lineRule="atLeast"/>
      <w:jc w:val="left"/>
    </w:pPr>
    <w:rPr>
      <w:rFonts w:ascii="Calibri" w:eastAsia="Calibri" w:hAnsi="Calibri"/>
      <w:szCs w:val="22"/>
      <w:lang w:eastAsia="en-US"/>
    </w:rPr>
  </w:style>
  <w:style w:type="paragraph" w:customStyle="1" w:styleId="Quellennummer">
    <w:name w:val="Quellennummer"/>
    <w:basedOn w:val="Standard"/>
    <w:rsid w:val="00200662"/>
    <w:pPr>
      <w:spacing w:after="150" w:line="259" w:lineRule="auto"/>
      <w:jc w:val="left"/>
    </w:pPr>
    <w:rPr>
      <w:rFonts w:ascii="Calibri" w:eastAsia="Calibri" w:hAnsi="Calibri"/>
      <w:szCs w:val="22"/>
      <w:lang w:eastAsia="en-US"/>
    </w:rPr>
  </w:style>
  <w:style w:type="paragraph" w:styleId="Inhaltsverzeichnisberschrift">
    <w:name w:val="TOC Heading"/>
    <w:basedOn w:val="berschrift1"/>
    <w:next w:val="Standard"/>
    <w:uiPriority w:val="39"/>
    <w:unhideWhenUsed/>
    <w:qFormat/>
    <w:rsid w:val="000C30FB"/>
    <w:pPr>
      <w:keepLines/>
      <w:pageBreakBefore w:val="0"/>
      <w:spacing w:before="240" w:after="0" w:line="259" w:lineRule="auto"/>
      <w:jc w:val="left"/>
      <w:outlineLvl w:val="9"/>
    </w:pPr>
    <w:rPr>
      <w:rFonts w:ascii="Cambria" w:hAnsi="Cambria" w:cs="Times New Roman"/>
      <w:b w:val="0"/>
      <w:bCs w:val="0"/>
      <w:color w:val="365F91"/>
      <w:kern w:val="0"/>
    </w:rPr>
  </w:style>
  <w:style w:type="character" w:customStyle="1" w:styleId="st1">
    <w:name w:val="st1"/>
    <w:basedOn w:val="Absatz-Standardschriftart"/>
    <w:rsid w:val="00126E3F"/>
  </w:style>
  <w:style w:type="paragraph" w:customStyle="1" w:styleId="Mustertext9kursiv">
    <w:name w:val="Mustertext_9_kursiv"/>
    <w:basedOn w:val="Standard"/>
    <w:qFormat/>
    <w:rsid w:val="000B5E0A"/>
    <w:pPr>
      <w:spacing w:after="0" w:line="240" w:lineRule="auto"/>
      <w:contextualSpacing/>
      <w:jc w:val="left"/>
    </w:pPr>
    <w:rPr>
      <w:i/>
      <w:color w:val="3366FF"/>
      <w:sz w:val="18"/>
      <w:szCs w:val="18"/>
    </w:rPr>
  </w:style>
  <w:style w:type="character" w:customStyle="1" w:styleId="gesetzevueberschrift">
    <w:name w:val="gesetz_ev_ueberschrift"/>
    <w:basedOn w:val="Absatz-Standardschriftart"/>
    <w:rsid w:val="00991A63"/>
  </w:style>
  <w:style w:type="paragraph" w:customStyle="1" w:styleId="kleinerTabellenkopf">
    <w:name w:val="kleiner Tabellenkopf"/>
    <w:basedOn w:val="Standard"/>
    <w:next w:val="Standard"/>
    <w:rsid w:val="0053123E"/>
    <w:pPr>
      <w:overflowPunct w:val="0"/>
      <w:autoSpaceDE w:val="0"/>
      <w:autoSpaceDN w:val="0"/>
      <w:adjustRightInd w:val="0"/>
      <w:spacing w:before="40" w:after="40" w:line="240" w:lineRule="auto"/>
      <w:ind w:left="57" w:right="57"/>
      <w:jc w:val="center"/>
    </w:pPr>
    <w:rPr>
      <w:b/>
      <w:sz w:val="16"/>
      <w:szCs w:val="20"/>
    </w:rPr>
  </w:style>
  <w:style w:type="character" w:customStyle="1" w:styleId="hgkelc">
    <w:name w:val="hgkelc"/>
    <w:basedOn w:val="Absatz-Standardschriftart"/>
    <w:rsid w:val="00722892"/>
  </w:style>
  <w:style w:type="character" w:customStyle="1" w:styleId="kx21rb">
    <w:name w:val="kx21rb"/>
    <w:basedOn w:val="Absatz-Standardschriftart"/>
    <w:rsid w:val="00722892"/>
  </w:style>
  <w:style w:type="paragraph" w:customStyle="1" w:styleId="Formatvorlage1">
    <w:name w:val="Formatvorlage1"/>
    <w:basedOn w:val="berschrift2"/>
    <w:next w:val="berschrift1"/>
    <w:link w:val="Formatvorlage1Zchn"/>
    <w:qFormat/>
    <w:rsid w:val="00AA7180"/>
  </w:style>
  <w:style w:type="character" w:customStyle="1" w:styleId="Formatvorlage1Zchn">
    <w:name w:val="Formatvorlage1 Zchn"/>
    <w:basedOn w:val="berschrift2Zchn"/>
    <w:link w:val="Formatvorlage1"/>
    <w:rsid w:val="00AA7180"/>
    <w:rPr>
      <w:rFonts w:ascii="Arial Fett" w:hAnsi="Arial Fett" w:cs="Arial"/>
      <w:b/>
      <w:iCs/>
      <w:sz w:val="28"/>
      <w:szCs w:val="28"/>
    </w:rPr>
  </w:style>
  <w:style w:type="paragraph" w:customStyle="1" w:styleId="Formatvorlage2">
    <w:name w:val="Formatvorlage2"/>
    <w:basedOn w:val="Formatvorlage1"/>
    <w:link w:val="Formatvorlage2Zchn"/>
    <w:qFormat/>
    <w:rsid w:val="007F167C"/>
    <w:pPr>
      <w:numPr>
        <w:ilvl w:val="1"/>
      </w:numPr>
      <w:tabs>
        <w:tab w:val="clear" w:pos="5333"/>
        <w:tab w:val="num" w:pos="1440"/>
      </w:tabs>
      <w:ind w:left="792"/>
    </w:pPr>
    <w:rPr>
      <w:sz w:val="26"/>
    </w:rPr>
  </w:style>
  <w:style w:type="character" w:customStyle="1" w:styleId="Formatvorlage2Zchn">
    <w:name w:val="Formatvorlage2 Zchn"/>
    <w:basedOn w:val="Formatvorlage1Zchn"/>
    <w:link w:val="Formatvorlage2"/>
    <w:rsid w:val="007F167C"/>
    <w:rPr>
      <w:rFonts w:ascii="Arial Fett" w:hAnsi="Arial Fett" w:cs="Arial"/>
      <w:b/>
      <w:iCs/>
      <w:sz w:val="26"/>
      <w:szCs w:val="28"/>
    </w:rPr>
  </w:style>
  <w:style w:type="paragraph" w:customStyle="1" w:styleId="Literatur">
    <w:name w:val="Literatur"/>
    <w:basedOn w:val="Standard"/>
    <w:link w:val="LiteraturZchn"/>
    <w:qFormat/>
    <w:rsid w:val="00AE785F"/>
    <w:pPr>
      <w:keepNext/>
      <w:spacing w:after="60" w:line="300" w:lineRule="auto"/>
    </w:pPr>
    <w:rPr>
      <w:rFonts w:ascii="Arial Fett" w:eastAsia="Calibri" w:hAnsi="Arial Fett" w:cs="Arial"/>
      <w:b/>
      <w:smallCaps/>
      <w:sz w:val="20"/>
      <w:szCs w:val="22"/>
    </w:rPr>
  </w:style>
  <w:style w:type="character" w:customStyle="1" w:styleId="LiteraturZchn">
    <w:name w:val="Literatur Zchn"/>
    <w:link w:val="Literatur"/>
    <w:rsid w:val="00AE785F"/>
    <w:rPr>
      <w:rFonts w:ascii="Arial Fett" w:eastAsia="Calibri" w:hAnsi="Arial Fett" w:cs="Arial"/>
      <w:b/>
      <w:smallCaps/>
      <w:szCs w:val="22"/>
    </w:rPr>
  </w:style>
  <w:style w:type="paragraph" w:customStyle="1" w:styleId="FALiteraturverzeng">
    <w:name w:val="FÖA Literaturverz. eng"/>
    <w:basedOn w:val="Standard"/>
    <w:qFormat/>
    <w:rsid w:val="00AE785F"/>
    <w:pPr>
      <w:keepLines/>
      <w:spacing w:before="60" w:after="0" w:line="240" w:lineRule="auto"/>
      <w:ind w:left="709" w:hanging="709"/>
    </w:pPr>
    <w:rPr>
      <w:rFonts w:ascii="Arial Narrow" w:hAnsi="Arial Narrow"/>
      <w:sz w:val="20"/>
      <w:szCs w:val="20"/>
      <w:lang w:val="en-GB"/>
    </w:rPr>
  </w:style>
  <w:style w:type="paragraph" w:customStyle="1" w:styleId="FAStandard">
    <w:name w:val="FÖA Standard"/>
    <w:basedOn w:val="Standard"/>
    <w:qFormat/>
    <w:rsid w:val="0001577C"/>
    <w:pPr>
      <w:tabs>
        <w:tab w:val="left" w:pos="720"/>
      </w:tabs>
      <w:spacing w:after="0" w:line="336" w:lineRule="exact"/>
    </w:pPr>
    <w:rPr>
      <w:szCs w:val="20"/>
    </w:rPr>
  </w:style>
  <w:style w:type="paragraph" w:customStyle="1" w:styleId="Betrefftext">
    <w:name w:val="Betrefftext"/>
    <w:basedOn w:val="Standard"/>
    <w:rsid w:val="00AA15A1"/>
    <w:pPr>
      <w:spacing w:after="0" w:line="264" w:lineRule="exact"/>
      <w:jc w:val="left"/>
    </w:pPr>
    <w:rPr>
      <w:b/>
      <w:szCs w:val="20"/>
    </w:rPr>
  </w:style>
  <w:style w:type="character" w:customStyle="1" w:styleId="Aufzhlung1schlussnach12ptZchn">
    <w:name w:val="Aufzählung 1 schluss (nach 12pt) Zchn"/>
    <w:rsid w:val="00F861CC"/>
    <w:rPr>
      <w:rFonts w:ascii="Arial" w:hAnsi="Arial" w:cs="Arial" w:hint="default"/>
      <w:sz w:val="22"/>
      <w:szCs w:val="24"/>
      <w:lang w:val="de-DE" w:eastAsia="de-DE" w:bidi="ar-SA"/>
    </w:rPr>
  </w:style>
  <w:style w:type="character" w:customStyle="1" w:styleId="TextZchn">
    <w:name w:val="Text Zchn"/>
    <w:link w:val="Text"/>
    <w:rsid w:val="00EC22E7"/>
    <w:rPr>
      <w:rFonts w:ascii="Arial" w:hAnsi="Arial" w:cs="Arial"/>
      <w:sz w:val="22"/>
      <w:szCs w:val="22"/>
    </w:rPr>
  </w:style>
  <w:style w:type="paragraph" w:customStyle="1" w:styleId="Text">
    <w:name w:val="Text"/>
    <w:basedOn w:val="Standard"/>
    <w:link w:val="TextZchn"/>
    <w:rsid w:val="00EC22E7"/>
    <w:pPr>
      <w:spacing w:after="0" w:line="360" w:lineRule="auto"/>
      <w:ind w:left="1134"/>
    </w:pPr>
    <w:rPr>
      <w:rFonts w:cs="Arial"/>
      <w:szCs w:val="22"/>
    </w:rPr>
  </w:style>
  <w:style w:type="character" w:customStyle="1" w:styleId="UnresolvedMention">
    <w:name w:val="Unresolved Mention"/>
    <w:basedOn w:val="Absatz-Standardschriftart"/>
    <w:uiPriority w:val="99"/>
    <w:semiHidden/>
    <w:unhideWhenUsed/>
    <w:rsid w:val="00E25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0384">
      <w:bodyDiv w:val="1"/>
      <w:marLeft w:val="0"/>
      <w:marRight w:val="0"/>
      <w:marTop w:val="0"/>
      <w:marBottom w:val="0"/>
      <w:divBdr>
        <w:top w:val="none" w:sz="0" w:space="0" w:color="auto"/>
        <w:left w:val="none" w:sz="0" w:space="0" w:color="auto"/>
        <w:bottom w:val="none" w:sz="0" w:space="0" w:color="auto"/>
        <w:right w:val="none" w:sz="0" w:space="0" w:color="auto"/>
      </w:divBdr>
    </w:div>
    <w:div w:id="116220058">
      <w:bodyDiv w:val="1"/>
      <w:marLeft w:val="0"/>
      <w:marRight w:val="0"/>
      <w:marTop w:val="0"/>
      <w:marBottom w:val="0"/>
      <w:divBdr>
        <w:top w:val="none" w:sz="0" w:space="0" w:color="auto"/>
        <w:left w:val="none" w:sz="0" w:space="0" w:color="auto"/>
        <w:bottom w:val="none" w:sz="0" w:space="0" w:color="auto"/>
        <w:right w:val="none" w:sz="0" w:space="0" w:color="auto"/>
      </w:divBdr>
    </w:div>
    <w:div w:id="170605312">
      <w:bodyDiv w:val="1"/>
      <w:marLeft w:val="0"/>
      <w:marRight w:val="0"/>
      <w:marTop w:val="0"/>
      <w:marBottom w:val="0"/>
      <w:divBdr>
        <w:top w:val="none" w:sz="0" w:space="0" w:color="auto"/>
        <w:left w:val="none" w:sz="0" w:space="0" w:color="auto"/>
        <w:bottom w:val="none" w:sz="0" w:space="0" w:color="auto"/>
        <w:right w:val="none" w:sz="0" w:space="0" w:color="auto"/>
      </w:divBdr>
    </w:div>
    <w:div w:id="285476068">
      <w:bodyDiv w:val="1"/>
      <w:marLeft w:val="0"/>
      <w:marRight w:val="0"/>
      <w:marTop w:val="0"/>
      <w:marBottom w:val="0"/>
      <w:divBdr>
        <w:top w:val="none" w:sz="0" w:space="0" w:color="auto"/>
        <w:left w:val="none" w:sz="0" w:space="0" w:color="auto"/>
        <w:bottom w:val="none" w:sz="0" w:space="0" w:color="auto"/>
        <w:right w:val="none" w:sz="0" w:space="0" w:color="auto"/>
      </w:divBdr>
    </w:div>
    <w:div w:id="299112789">
      <w:bodyDiv w:val="1"/>
      <w:marLeft w:val="0"/>
      <w:marRight w:val="0"/>
      <w:marTop w:val="0"/>
      <w:marBottom w:val="0"/>
      <w:divBdr>
        <w:top w:val="none" w:sz="0" w:space="0" w:color="auto"/>
        <w:left w:val="none" w:sz="0" w:space="0" w:color="auto"/>
        <w:bottom w:val="none" w:sz="0" w:space="0" w:color="auto"/>
        <w:right w:val="none" w:sz="0" w:space="0" w:color="auto"/>
      </w:divBdr>
    </w:div>
    <w:div w:id="315300785">
      <w:bodyDiv w:val="1"/>
      <w:marLeft w:val="0"/>
      <w:marRight w:val="0"/>
      <w:marTop w:val="0"/>
      <w:marBottom w:val="0"/>
      <w:divBdr>
        <w:top w:val="none" w:sz="0" w:space="0" w:color="auto"/>
        <w:left w:val="none" w:sz="0" w:space="0" w:color="auto"/>
        <w:bottom w:val="none" w:sz="0" w:space="0" w:color="auto"/>
        <w:right w:val="none" w:sz="0" w:space="0" w:color="auto"/>
      </w:divBdr>
    </w:div>
    <w:div w:id="546726668">
      <w:bodyDiv w:val="1"/>
      <w:marLeft w:val="0"/>
      <w:marRight w:val="0"/>
      <w:marTop w:val="0"/>
      <w:marBottom w:val="0"/>
      <w:divBdr>
        <w:top w:val="none" w:sz="0" w:space="0" w:color="auto"/>
        <w:left w:val="none" w:sz="0" w:space="0" w:color="auto"/>
        <w:bottom w:val="none" w:sz="0" w:space="0" w:color="auto"/>
        <w:right w:val="none" w:sz="0" w:space="0" w:color="auto"/>
      </w:divBdr>
    </w:div>
    <w:div w:id="665669702">
      <w:bodyDiv w:val="1"/>
      <w:marLeft w:val="0"/>
      <w:marRight w:val="0"/>
      <w:marTop w:val="0"/>
      <w:marBottom w:val="0"/>
      <w:divBdr>
        <w:top w:val="none" w:sz="0" w:space="0" w:color="auto"/>
        <w:left w:val="none" w:sz="0" w:space="0" w:color="auto"/>
        <w:bottom w:val="none" w:sz="0" w:space="0" w:color="auto"/>
        <w:right w:val="none" w:sz="0" w:space="0" w:color="auto"/>
      </w:divBdr>
    </w:div>
    <w:div w:id="731541936">
      <w:bodyDiv w:val="1"/>
      <w:marLeft w:val="0"/>
      <w:marRight w:val="0"/>
      <w:marTop w:val="0"/>
      <w:marBottom w:val="0"/>
      <w:divBdr>
        <w:top w:val="none" w:sz="0" w:space="0" w:color="auto"/>
        <w:left w:val="none" w:sz="0" w:space="0" w:color="auto"/>
        <w:bottom w:val="none" w:sz="0" w:space="0" w:color="auto"/>
        <w:right w:val="none" w:sz="0" w:space="0" w:color="auto"/>
      </w:divBdr>
    </w:div>
    <w:div w:id="762460029">
      <w:bodyDiv w:val="1"/>
      <w:marLeft w:val="0"/>
      <w:marRight w:val="0"/>
      <w:marTop w:val="0"/>
      <w:marBottom w:val="0"/>
      <w:divBdr>
        <w:top w:val="none" w:sz="0" w:space="0" w:color="auto"/>
        <w:left w:val="none" w:sz="0" w:space="0" w:color="auto"/>
        <w:bottom w:val="none" w:sz="0" w:space="0" w:color="auto"/>
        <w:right w:val="none" w:sz="0" w:space="0" w:color="auto"/>
      </w:divBdr>
    </w:div>
    <w:div w:id="771777537">
      <w:bodyDiv w:val="1"/>
      <w:marLeft w:val="0"/>
      <w:marRight w:val="0"/>
      <w:marTop w:val="0"/>
      <w:marBottom w:val="0"/>
      <w:divBdr>
        <w:top w:val="none" w:sz="0" w:space="0" w:color="auto"/>
        <w:left w:val="none" w:sz="0" w:space="0" w:color="auto"/>
        <w:bottom w:val="none" w:sz="0" w:space="0" w:color="auto"/>
        <w:right w:val="none" w:sz="0" w:space="0" w:color="auto"/>
      </w:divBdr>
    </w:div>
    <w:div w:id="789251353">
      <w:bodyDiv w:val="1"/>
      <w:marLeft w:val="0"/>
      <w:marRight w:val="0"/>
      <w:marTop w:val="0"/>
      <w:marBottom w:val="0"/>
      <w:divBdr>
        <w:top w:val="none" w:sz="0" w:space="0" w:color="auto"/>
        <w:left w:val="none" w:sz="0" w:space="0" w:color="auto"/>
        <w:bottom w:val="none" w:sz="0" w:space="0" w:color="auto"/>
        <w:right w:val="none" w:sz="0" w:space="0" w:color="auto"/>
      </w:divBdr>
    </w:div>
    <w:div w:id="821242078">
      <w:bodyDiv w:val="1"/>
      <w:marLeft w:val="0"/>
      <w:marRight w:val="0"/>
      <w:marTop w:val="0"/>
      <w:marBottom w:val="0"/>
      <w:divBdr>
        <w:top w:val="none" w:sz="0" w:space="0" w:color="auto"/>
        <w:left w:val="none" w:sz="0" w:space="0" w:color="auto"/>
        <w:bottom w:val="none" w:sz="0" w:space="0" w:color="auto"/>
        <w:right w:val="none" w:sz="0" w:space="0" w:color="auto"/>
      </w:divBdr>
    </w:div>
    <w:div w:id="830634729">
      <w:bodyDiv w:val="1"/>
      <w:marLeft w:val="0"/>
      <w:marRight w:val="0"/>
      <w:marTop w:val="0"/>
      <w:marBottom w:val="0"/>
      <w:divBdr>
        <w:top w:val="none" w:sz="0" w:space="0" w:color="auto"/>
        <w:left w:val="none" w:sz="0" w:space="0" w:color="auto"/>
        <w:bottom w:val="none" w:sz="0" w:space="0" w:color="auto"/>
        <w:right w:val="none" w:sz="0" w:space="0" w:color="auto"/>
      </w:divBdr>
    </w:div>
    <w:div w:id="928079364">
      <w:bodyDiv w:val="1"/>
      <w:marLeft w:val="0"/>
      <w:marRight w:val="0"/>
      <w:marTop w:val="0"/>
      <w:marBottom w:val="0"/>
      <w:divBdr>
        <w:top w:val="none" w:sz="0" w:space="0" w:color="auto"/>
        <w:left w:val="none" w:sz="0" w:space="0" w:color="auto"/>
        <w:bottom w:val="none" w:sz="0" w:space="0" w:color="auto"/>
        <w:right w:val="none" w:sz="0" w:space="0" w:color="auto"/>
      </w:divBdr>
    </w:div>
    <w:div w:id="954823736">
      <w:bodyDiv w:val="1"/>
      <w:marLeft w:val="0"/>
      <w:marRight w:val="0"/>
      <w:marTop w:val="0"/>
      <w:marBottom w:val="0"/>
      <w:divBdr>
        <w:top w:val="none" w:sz="0" w:space="0" w:color="auto"/>
        <w:left w:val="none" w:sz="0" w:space="0" w:color="auto"/>
        <w:bottom w:val="none" w:sz="0" w:space="0" w:color="auto"/>
        <w:right w:val="none" w:sz="0" w:space="0" w:color="auto"/>
      </w:divBdr>
    </w:div>
    <w:div w:id="980961696">
      <w:bodyDiv w:val="1"/>
      <w:marLeft w:val="0"/>
      <w:marRight w:val="0"/>
      <w:marTop w:val="0"/>
      <w:marBottom w:val="0"/>
      <w:divBdr>
        <w:top w:val="none" w:sz="0" w:space="0" w:color="auto"/>
        <w:left w:val="none" w:sz="0" w:space="0" w:color="auto"/>
        <w:bottom w:val="none" w:sz="0" w:space="0" w:color="auto"/>
        <w:right w:val="none" w:sz="0" w:space="0" w:color="auto"/>
      </w:divBdr>
    </w:div>
    <w:div w:id="986671532">
      <w:bodyDiv w:val="1"/>
      <w:marLeft w:val="0"/>
      <w:marRight w:val="0"/>
      <w:marTop w:val="0"/>
      <w:marBottom w:val="0"/>
      <w:divBdr>
        <w:top w:val="none" w:sz="0" w:space="0" w:color="auto"/>
        <w:left w:val="none" w:sz="0" w:space="0" w:color="auto"/>
        <w:bottom w:val="none" w:sz="0" w:space="0" w:color="auto"/>
        <w:right w:val="none" w:sz="0" w:space="0" w:color="auto"/>
      </w:divBdr>
    </w:div>
    <w:div w:id="1043291834">
      <w:bodyDiv w:val="1"/>
      <w:marLeft w:val="0"/>
      <w:marRight w:val="0"/>
      <w:marTop w:val="0"/>
      <w:marBottom w:val="0"/>
      <w:divBdr>
        <w:top w:val="none" w:sz="0" w:space="0" w:color="auto"/>
        <w:left w:val="none" w:sz="0" w:space="0" w:color="auto"/>
        <w:bottom w:val="none" w:sz="0" w:space="0" w:color="auto"/>
        <w:right w:val="none" w:sz="0" w:space="0" w:color="auto"/>
      </w:divBdr>
    </w:div>
    <w:div w:id="1105425063">
      <w:bodyDiv w:val="1"/>
      <w:marLeft w:val="0"/>
      <w:marRight w:val="0"/>
      <w:marTop w:val="0"/>
      <w:marBottom w:val="0"/>
      <w:divBdr>
        <w:top w:val="none" w:sz="0" w:space="0" w:color="auto"/>
        <w:left w:val="none" w:sz="0" w:space="0" w:color="auto"/>
        <w:bottom w:val="none" w:sz="0" w:space="0" w:color="auto"/>
        <w:right w:val="none" w:sz="0" w:space="0" w:color="auto"/>
      </w:divBdr>
    </w:div>
    <w:div w:id="1136532390">
      <w:bodyDiv w:val="1"/>
      <w:marLeft w:val="0"/>
      <w:marRight w:val="0"/>
      <w:marTop w:val="0"/>
      <w:marBottom w:val="0"/>
      <w:divBdr>
        <w:top w:val="none" w:sz="0" w:space="0" w:color="auto"/>
        <w:left w:val="none" w:sz="0" w:space="0" w:color="auto"/>
        <w:bottom w:val="none" w:sz="0" w:space="0" w:color="auto"/>
        <w:right w:val="none" w:sz="0" w:space="0" w:color="auto"/>
      </w:divBdr>
    </w:div>
    <w:div w:id="1177112528">
      <w:bodyDiv w:val="1"/>
      <w:marLeft w:val="0"/>
      <w:marRight w:val="0"/>
      <w:marTop w:val="0"/>
      <w:marBottom w:val="0"/>
      <w:divBdr>
        <w:top w:val="none" w:sz="0" w:space="0" w:color="auto"/>
        <w:left w:val="none" w:sz="0" w:space="0" w:color="auto"/>
        <w:bottom w:val="none" w:sz="0" w:space="0" w:color="auto"/>
        <w:right w:val="none" w:sz="0" w:space="0" w:color="auto"/>
      </w:divBdr>
    </w:div>
    <w:div w:id="1187332458">
      <w:bodyDiv w:val="1"/>
      <w:marLeft w:val="0"/>
      <w:marRight w:val="0"/>
      <w:marTop w:val="0"/>
      <w:marBottom w:val="0"/>
      <w:divBdr>
        <w:top w:val="none" w:sz="0" w:space="0" w:color="auto"/>
        <w:left w:val="none" w:sz="0" w:space="0" w:color="auto"/>
        <w:bottom w:val="none" w:sz="0" w:space="0" w:color="auto"/>
        <w:right w:val="none" w:sz="0" w:space="0" w:color="auto"/>
      </w:divBdr>
    </w:div>
    <w:div w:id="1217160819">
      <w:bodyDiv w:val="1"/>
      <w:marLeft w:val="0"/>
      <w:marRight w:val="0"/>
      <w:marTop w:val="0"/>
      <w:marBottom w:val="0"/>
      <w:divBdr>
        <w:top w:val="none" w:sz="0" w:space="0" w:color="auto"/>
        <w:left w:val="none" w:sz="0" w:space="0" w:color="auto"/>
        <w:bottom w:val="none" w:sz="0" w:space="0" w:color="auto"/>
        <w:right w:val="none" w:sz="0" w:space="0" w:color="auto"/>
      </w:divBdr>
    </w:div>
    <w:div w:id="1252356477">
      <w:bodyDiv w:val="1"/>
      <w:marLeft w:val="0"/>
      <w:marRight w:val="0"/>
      <w:marTop w:val="0"/>
      <w:marBottom w:val="0"/>
      <w:divBdr>
        <w:top w:val="none" w:sz="0" w:space="0" w:color="auto"/>
        <w:left w:val="none" w:sz="0" w:space="0" w:color="auto"/>
        <w:bottom w:val="none" w:sz="0" w:space="0" w:color="auto"/>
        <w:right w:val="none" w:sz="0" w:space="0" w:color="auto"/>
      </w:divBdr>
    </w:div>
    <w:div w:id="1277563208">
      <w:bodyDiv w:val="1"/>
      <w:marLeft w:val="0"/>
      <w:marRight w:val="0"/>
      <w:marTop w:val="0"/>
      <w:marBottom w:val="0"/>
      <w:divBdr>
        <w:top w:val="none" w:sz="0" w:space="0" w:color="auto"/>
        <w:left w:val="none" w:sz="0" w:space="0" w:color="auto"/>
        <w:bottom w:val="none" w:sz="0" w:space="0" w:color="auto"/>
        <w:right w:val="none" w:sz="0" w:space="0" w:color="auto"/>
      </w:divBdr>
    </w:div>
    <w:div w:id="1406535930">
      <w:bodyDiv w:val="1"/>
      <w:marLeft w:val="0"/>
      <w:marRight w:val="0"/>
      <w:marTop w:val="0"/>
      <w:marBottom w:val="0"/>
      <w:divBdr>
        <w:top w:val="none" w:sz="0" w:space="0" w:color="auto"/>
        <w:left w:val="none" w:sz="0" w:space="0" w:color="auto"/>
        <w:bottom w:val="none" w:sz="0" w:space="0" w:color="auto"/>
        <w:right w:val="none" w:sz="0" w:space="0" w:color="auto"/>
      </w:divBdr>
    </w:div>
    <w:div w:id="1464273074">
      <w:bodyDiv w:val="1"/>
      <w:marLeft w:val="0"/>
      <w:marRight w:val="0"/>
      <w:marTop w:val="0"/>
      <w:marBottom w:val="0"/>
      <w:divBdr>
        <w:top w:val="none" w:sz="0" w:space="0" w:color="auto"/>
        <w:left w:val="none" w:sz="0" w:space="0" w:color="auto"/>
        <w:bottom w:val="none" w:sz="0" w:space="0" w:color="auto"/>
        <w:right w:val="none" w:sz="0" w:space="0" w:color="auto"/>
      </w:divBdr>
    </w:div>
    <w:div w:id="1724059421">
      <w:bodyDiv w:val="1"/>
      <w:marLeft w:val="0"/>
      <w:marRight w:val="0"/>
      <w:marTop w:val="0"/>
      <w:marBottom w:val="0"/>
      <w:divBdr>
        <w:top w:val="none" w:sz="0" w:space="0" w:color="auto"/>
        <w:left w:val="none" w:sz="0" w:space="0" w:color="auto"/>
        <w:bottom w:val="none" w:sz="0" w:space="0" w:color="auto"/>
        <w:right w:val="none" w:sz="0" w:space="0" w:color="auto"/>
      </w:divBdr>
    </w:div>
    <w:div w:id="1787001280">
      <w:bodyDiv w:val="1"/>
      <w:marLeft w:val="0"/>
      <w:marRight w:val="0"/>
      <w:marTop w:val="0"/>
      <w:marBottom w:val="0"/>
      <w:divBdr>
        <w:top w:val="none" w:sz="0" w:space="0" w:color="auto"/>
        <w:left w:val="none" w:sz="0" w:space="0" w:color="auto"/>
        <w:bottom w:val="none" w:sz="0" w:space="0" w:color="auto"/>
        <w:right w:val="none" w:sz="0" w:space="0" w:color="auto"/>
      </w:divBdr>
    </w:div>
    <w:div w:id="1882132511">
      <w:bodyDiv w:val="1"/>
      <w:marLeft w:val="0"/>
      <w:marRight w:val="0"/>
      <w:marTop w:val="0"/>
      <w:marBottom w:val="0"/>
      <w:divBdr>
        <w:top w:val="none" w:sz="0" w:space="0" w:color="auto"/>
        <w:left w:val="none" w:sz="0" w:space="0" w:color="auto"/>
        <w:bottom w:val="none" w:sz="0" w:space="0" w:color="auto"/>
        <w:right w:val="none" w:sz="0" w:space="0" w:color="auto"/>
      </w:divBdr>
    </w:div>
    <w:div w:id="1973438799">
      <w:bodyDiv w:val="1"/>
      <w:marLeft w:val="0"/>
      <w:marRight w:val="0"/>
      <w:marTop w:val="0"/>
      <w:marBottom w:val="0"/>
      <w:divBdr>
        <w:top w:val="none" w:sz="0" w:space="0" w:color="auto"/>
        <w:left w:val="none" w:sz="0" w:space="0" w:color="auto"/>
        <w:bottom w:val="none" w:sz="0" w:space="0" w:color="auto"/>
        <w:right w:val="none" w:sz="0" w:space="0" w:color="auto"/>
      </w:divBdr>
    </w:div>
    <w:div w:id="210457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ieck\AppData\Roaming\Microsoft\Templates\her_170420_Bericht_logo-farbe.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B404B-4046-4C0C-907C-1CBAAE46B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her_170420_Bericht_logo-farbe.dotm</Template>
  <TotalTime>0</TotalTime>
  <Pages>26</Pages>
  <Words>1385</Words>
  <Characters>15142</Characters>
  <Application>Microsoft Office Word</Application>
  <DocSecurity>0</DocSecurity>
  <Lines>126</Lines>
  <Paragraphs>32</Paragraphs>
  <ScaleCrop>false</ScaleCrop>
  <HeadingPairs>
    <vt:vector size="2" baseType="variant">
      <vt:variant>
        <vt:lpstr>Titel</vt:lpstr>
      </vt:variant>
      <vt:variant>
        <vt:i4>1</vt:i4>
      </vt:variant>
    </vt:vector>
  </HeadingPairs>
  <TitlesOfParts>
    <vt:vector size="1" baseType="lpstr">
      <vt:lpstr>Datum_Titel</vt:lpstr>
    </vt:vector>
  </TitlesOfParts>
  <Company>Bosch &amp; Partner GmbH</Company>
  <LinksUpToDate>false</LinksUpToDate>
  <CharactersWithSpaces>16495</CharactersWithSpaces>
  <SharedDoc>false</SharedDoc>
  <HLinks>
    <vt:vector size="678" baseType="variant">
      <vt:variant>
        <vt:i4>7995426</vt:i4>
      </vt:variant>
      <vt:variant>
        <vt:i4>642</vt:i4>
      </vt:variant>
      <vt:variant>
        <vt:i4>0</vt:i4>
      </vt:variant>
      <vt:variant>
        <vt:i4>5</vt:i4>
      </vt:variant>
      <vt:variant>
        <vt:lpwstr>https://www.wald-rlp.de/de/wir/adressen/</vt:lpwstr>
      </vt:variant>
      <vt:variant>
        <vt:lpwstr>c32532</vt:lpwstr>
      </vt:variant>
      <vt:variant>
        <vt:i4>7929911</vt:i4>
      </vt:variant>
      <vt:variant>
        <vt:i4>639</vt:i4>
      </vt:variant>
      <vt:variant>
        <vt:i4>0</vt:i4>
      </vt:variant>
      <vt:variant>
        <vt:i4>5</vt:i4>
      </vt:variant>
      <vt:variant>
        <vt:lpwstr>https://www.wald-rlp.de/de/start-landesforsten-rheinland-pfalz/</vt:lpwstr>
      </vt:variant>
      <vt:variant>
        <vt:lpwstr/>
      </vt:variant>
      <vt:variant>
        <vt:i4>4325471</vt:i4>
      </vt:variant>
      <vt:variant>
        <vt:i4>636</vt:i4>
      </vt:variant>
      <vt:variant>
        <vt:i4>0</vt:i4>
      </vt:variant>
      <vt:variant>
        <vt:i4>5</vt:i4>
      </vt:variant>
      <vt:variant>
        <vt:lpwstr>https://www.eler-eulle.rlp.de/Internet/global/inetcntrmwvlw.nsf/dlr_web_full.xsp?src=451D4766EF&amp;p1=CUG55ID84F&amp;p3=K0VCQN4G82&amp;p4=U72MKGMG31</vt:lpwstr>
      </vt:variant>
      <vt:variant>
        <vt:lpwstr/>
      </vt:variant>
      <vt:variant>
        <vt:i4>5898312</vt:i4>
      </vt:variant>
      <vt:variant>
        <vt:i4>633</vt:i4>
      </vt:variant>
      <vt:variant>
        <vt:i4>0</vt:i4>
      </vt:variant>
      <vt:variant>
        <vt:i4>5</vt:i4>
      </vt:variant>
      <vt:variant>
        <vt:lpwstr>https://www.dlr.rlp.de/Internet/global/inetcntr.nsf/dlr_web_full.xsp?src=SI93KX5EQC&amp;p1=8571ARFKW1&amp;p3=QK595PD880&amp;p4=78HV82A9P5</vt:lpwstr>
      </vt:variant>
      <vt:variant>
        <vt:lpwstr/>
      </vt:variant>
      <vt:variant>
        <vt:i4>5439576</vt:i4>
      </vt:variant>
      <vt:variant>
        <vt:i4>630</vt:i4>
      </vt:variant>
      <vt:variant>
        <vt:i4>0</vt:i4>
      </vt:variant>
      <vt:variant>
        <vt:i4>5</vt:i4>
      </vt:variant>
      <vt:variant>
        <vt:lpwstr>https://mdi.rlp.de/de/unsere-themen/landesplanung/landesentwicklungsprogramm/</vt:lpwstr>
      </vt:variant>
      <vt:variant>
        <vt:lpwstr/>
      </vt:variant>
      <vt:variant>
        <vt:i4>5439512</vt:i4>
      </vt:variant>
      <vt:variant>
        <vt:i4>627</vt:i4>
      </vt:variant>
      <vt:variant>
        <vt:i4>0</vt:i4>
      </vt:variant>
      <vt:variant>
        <vt:i4>5</vt:i4>
      </vt:variant>
      <vt:variant>
        <vt:lpwstr>https://sgdnord.rlp.de/de/planen-bauen-natur-energie/naturschutz/</vt:lpwstr>
      </vt:variant>
      <vt:variant>
        <vt:lpwstr/>
      </vt:variant>
      <vt:variant>
        <vt:i4>3735590</vt:i4>
      </vt:variant>
      <vt:variant>
        <vt:i4>624</vt:i4>
      </vt:variant>
      <vt:variant>
        <vt:i4>0</vt:i4>
      </vt:variant>
      <vt:variant>
        <vt:i4>5</vt:i4>
      </vt:variant>
      <vt:variant>
        <vt:lpwstr>https://lfu.rlp.de/de/naturschutz/artenschutz-und-projekte/rote-listen/</vt:lpwstr>
      </vt:variant>
      <vt:variant>
        <vt:lpwstr/>
      </vt:variant>
      <vt:variant>
        <vt:i4>1048604</vt:i4>
      </vt:variant>
      <vt:variant>
        <vt:i4>621</vt:i4>
      </vt:variant>
      <vt:variant>
        <vt:i4>0</vt:i4>
      </vt:variant>
      <vt:variant>
        <vt:i4>5</vt:i4>
      </vt:variant>
      <vt:variant>
        <vt:lpwstr>https://lfu.rlp.de/de/naturschutz/daten-zur-natur-planungsgrundlagen/heutige-potentielle-natuerliche-vegetation/</vt:lpwstr>
      </vt:variant>
      <vt:variant>
        <vt:lpwstr/>
      </vt:variant>
      <vt:variant>
        <vt:i4>4849686</vt:i4>
      </vt:variant>
      <vt:variant>
        <vt:i4>618</vt:i4>
      </vt:variant>
      <vt:variant>
        <vt:i4>0</vt:i4>
      </vt:variant>
      <vt:variant>
        <vt:i4>5</vt:i4>
      </vt:variant>
      <vt:variant>
        <vt:lpwstr>https://mueef.rlp.de/de/themen/naturschutz/eingriff-und-kompensation/</vt:lpwstr>
      </vt:variant>
      <vt:variant>
        <vt:lpwstr/>
      </vt:variant>
      <vt:variant>
        <vt:i4>6750278</vt:i4>
      </vt:variant>
      <vt:variant>
        <vt:i4>615</vt:i4>
      </vt:variant>
      <vt:variant>
        <vt:i4>0</vt:i4>
      </vt:variant>
      <vt:variant>
        <vt:i4>5</vt:i4>
      </vt:variant>
      <vt:variant>
        <vt:lpwstr>http://map1.naturschutz.rlp.de/mapserver_lanis/</vt:lpwstr>
      </vt:variant>
      <vt:variant>
        <vt:lpwstr/>
      </vt:variant>
      <vt:variant>
        <vt:i4>7733367</vt:i4>
      </vt:variant>
      <vt:variant>
        <vt:i4>612</vt:i4>
      </vt:variant>
      <vt:variant>
        <vt:i4>0</vt:i4>
      </vt:variant>
      <vt:variant>
        <vt:i4>5</vt:i4>
      </vt:variant>
      <vt:variant>
        <vt:lpwstr>https://naturschutz.rlp.de/?q=kompensation</vt:lpwstr>
      </vt:variant>
      <vt:variant>
        <vt:lpwstr/>
      </vt:variant>
      <vt:variant>
        <vt:i4>4587527</vt:i4>
      </vt:variant>
      <vt:variant>
        <vt:i4>555</vt:i4>
      </vt:variant>
      <vt:variant>
        <vt:i4>0</vt:i4>
      </vt:variant>
      <vt:variant>
        <vt:i4>5</vt:i4>
      </vt:variant>
      <vt:variant>
        <vt:lpwstr>https://sgdnord.rlp.de/de/wasser-abfall-boden/wasserwirtschaft/fischerei/</vt:lpwstr>
      </vt:variant>
      <vt:variant>
        <vt:lpwstr/>
      </vt:variant>
      <vt:variant>
        <vt:i4>2555948</vt:i4>
      </vt:variant>
      <vt:variant>
        <vt:i4>552</vt:i4>
      </vt:variant>
      <vt:variant>
        <vt:i4>0</vt:i4>
      </vt:variant>
      <vt:variant>
        <vt:i4>5</vt:i4>
      </vt:variant>
      <vt:variant>
        <vt:lpwstr>https://geoportal-wasser.rlp-umwelt.de/servlet/is/2025/</vt:lpwstr>
      </vt:variant>
      <vt:variant>
        <vt:lpwstr/>
      </vt:variant>
      <vt:variant>
        <vt:i4>5898312</vt:i4>
      </vt:variant>
      <vt:variant>
        <vt:i4>549</vt:i4>
      </vt:variant>
      <vt:variant>
        <vt:i4>0</vt:i4>
      </vt:variant>
      <vt:variant>
        <vt:i4>5</vt:i4>
      </vt:variant>
      <vt:variant>
        <vt:lpwstr>https://www.dlr.rlp.de/Internet/global/inetcntr.nsf/dlr_web_full.xsp?src=SI93KX5EQC&amp;p1=8571ARFKW1&amp;p3=QK595PD880&amp;p4=78HV82A9P5</vt:lpwstr>
      </vt:variant>
      <vt:variant>
        <vt:lpwstr/>
      </vt:variant>
      <vt:variant>
        <vt:i4>7995426</vt:i4>
      </vt:variant>
      <vt:variant>
        <vt:i4>546</vt:i4>
      </vt:variant>
      <vt:variant>
        <vt:i4>0</vt:i4>
      </vt:variant>
      <vt:variant>
        <vt:i4>5</vt:i4>
      </vt:variant>
      <vt:variant>
        <vt:lpwstr>https://www.wald-rlp.de/de/wir/adressen/</vt:lpwstr>
      </vt:variant>
      <vt:variant>
        <vt:lpwstr>c32532</vt:lpwstr>
      </vt:variant>
      <vt:variant>
        <vt:i4>7667829</vt:i4>
      </vt:variant>
      <vt:variant>
        <vt:i4>543</vt:i4>
      </vt:variant>
      <vt:variant>
        <vt:i4>0</vt:i4>
      </vt:variant>
      <vt:variant>
        <vt:i4>5</vt:i4>
      </vt:variant>
      <vt:variant>
        <vt:lpwstr>https://lfu.rlp.de/de/naturschutz/planungsgrundlagen/planung-vernetzter-biotopsysteme/</vt:lpwstr>
      </vt:variant>
      <vt:variant>
        <vt:lpwstr/>
      </vt:variant>
      <vt:variant>
        <vt:i4>6619198</vt:i4>
      </vt:variant>
      <vt:variant>
        <vt:i4>540</vt:i4>
      </vt:variant>
      <vt:variant>
        <vt:i4>0</vt:i4>
      </vt:variant>
      <vt:variant>
        <vt:i4>5</vt:i4>
      </vt:variant>
      <vt:variant>
        <vt:lpwstr>https://sgdnord.rlp.de/de/planen-bauen-natur-energie/landesplanung/rauminformationssystem/</vt:lpwstr>
      </vt:variant>
      <vt:variant>
        <vt:lpwstr/>
      </vt:variant>
      <vt:variant>
        <vt:i4>5439576</vt:i4>
      </vt:variant>
      <vt:variant>
        <vt:i4>537</vt:i4>
      </vt:variant>
      <vt:variant>
        <vt:i4>0</vt:i4>
      </vt:variant>
      <vt:variant>
        <vt:i4>5</vt:i4>
      </vt:variant>
      <vt:variant>
        <vt:lpwstr>https://mdi.rlp.de/de/unsere-themen/landesplanung/landesentwicklungsprogramm/</vt:lpwstr>
      </vt:variant>
      <vt:variant>
        <vt:lpwstr/>
      </vt:variant>
      <vt:variant>
        <vt:i4>6422589</vt:i4>
      </vt:variant>
      <vt:variant>
        <vt:i4>534</vt:i4>
      </vt:variant>
      <vt:variant>
        <vt:i4>0</vt:i4>
      </vt:variant>
      <vt:variant>
        <vt:i4>5</vt:i4>
      </vt:variant>
      <vt:variant>
        <vt:lpwstr>https://gdke.rlp.de/de/ueber-uns/landesdenkmalpflege/service-landesdenkmalpflege/denkmalliste-rheinland-pfalz/</vt:lpwstr>
      </vt:variant>
      <vt:variant>
        <vt:lpwstr/>
      </vt:variant>
      <vt:variant>
        <vt:i4>3801128</vt:i4>
      </vt:variant>
      <vt:variant>
        <vt:i4>531</vt:i4>
      </vt:variant>
      <vt:variant>
        <vt:i4>0</vt:i4>
      </vt:variant>
      <vt:variant>
        <vt:i4>5</vt:i4>
      </vt:variant>
      <vt:variant>
        <vt:lpwstr>https://mwwk.rlp.de/de/themen/kultur/welterbe/</vt:lpwstr>
      </vt:variant>
      <vt:variant>
        <vt:lpwstr/>
      </vt:variant>
      <vt:variant>
        <vt:i4>7995433</vt:i4>
      </vt:variant>
      <vt:variant>
        <vt:i4>528</vt:i4>
      </vt:variant>
      <vt:variant>
        <vt:i4>0</vt:i4>
      </vt:variant>
      <vt:variant>
        <vt:i4>5</vt:i4>
      </vt:variant>
      <vt:variant>
        <vt:lpwstr>https://geodaten.naturschutz.rlp.de/landschaften_rlp/landschaftsraum_uebersicht.php</vt:lpwstr>
      </vt:variant>
      <vt:variant>
        <vt:lpwstr/>
      </vt:variant>
      <vt:variant>
        <vt:i4>4718601</vt:i4>
      </vt:variant>
      <vt:variant>
        <vt:i4>525</vt:i4>
      </vt:variant>
      <vt:variant>
        <vt:i4>0</vt:i4>
      </vt:variant>
      <vt:variant>
        <vt:i4>5</vt:i4>
      </vt:variant>
      <vt:variant>
        <vt:lpwstr>https://hochwassermanagement.rlp-umwelt.de/servlet/is/200042/</vt:lpwstr>
      </vt:variant>
      <vt:variant>
        <vt:lpwstr/>
      </vt:variant>
      <vt:variant>
        <vt:i4>2162725</vt:i4>
      </vt:variant>
      <vt:variant>
        <vt:i4>522</vt:i4>
      </vt:variant>
      <vt:variant>
        <vt:i4>0</vt:i4>
      </vt:variant>
      <vt:variant>
        <vt:i4>5</vt:i4>
      </vt:variant>
      <vt:variant>
        <vt:lpwstr>http://bisbokat.rlp.de/bis-login/;jsessionid=A4493F180807C7683DE95492FF2F7E2F?0&amp;session-expired</vt:lpwstr>
      </vt:variant>
      <vt:variant>
        <vt:lpwstr/>
      </vt:variant>
      <vt:variant>
        <vt:i4>1507425</vt:i4>
      </vt:variant>
      <vt:variant>
        <vt:i4>516</vt:i4>
      </vt:variant>
      <vt:variant>
        <vt:i4>0</vt:i4>
      </vt:variant>
      <vt:variant>
        <vt:i4>5</vt:i4>
      </vt:variant>
      <vt:variant>
        <vt:lpwstr>https://mapclient.lgb-rlp.de/?app=lgb&amp;view_id=19</vt:lpwstr>
      </vt:variant>
      <vt:variant>
        <vt:lpwstr/>
      </vt:variant>
      <vt:variant>
        <vt:i4>7798907</vt:i4>
      </vt:variant>
      <vt:variant>
        <vt:i4>504</vt:i4>
      </vt:variant>
      <vt:variant>
        <vt:i4>0</vt:i4>
      </vt:variant>
      <vt:variant>
        <vt:i4>5</vt:i4>
      </vt:variant>
      <vt:variant>
        <vt:lpwstr>https://map-final.rlp-umwelt.de/Kartendienste/index.php?service=vbs</vt:lpwstr>
      </vt:variant>
      <vt:variant>
        <vt:lpwstr/>
      </vt:variant>
      <vt:variant>
        <vt:i4>8126501</vt:i4>
      </vt:variant>
      <vt:variant>
        <vt:i4>498</vt:i4>
      </vt:variant>
      <vt:variant>
        <vt:i4>0</vt:i4>
      </vt:variant>
      <vt:variant>
        <vt:i4>5</vt:i4>
      </vt:variant>
      <vt:variant>
        <vt:lpwstr>https://www.artenanalyse.net/artenanalyse/</vt:lpwstr>
      </vt:variant>
      <vt:variant>
        <vt:lpwstr/>
      </vt:variant>
      <vt:variant>
        <vt:i4>6422562</vt:i4>
      </vt:variant>
      <vt:variant>
        <vt:i4>495</vt:i4>
      </vt:variant>
      <vt:variant>
        <vt:i4>0</vt:i4>
      </vt:variant>
      <vt:variant>
        <vt:i4>5</vt:i4>
      </vt:variant>
      <vt:variant>
        <vt:lpwstr>https://artenfinder.rlp.de/</vt:lpwstr>
      </vt:variant>
      <vt:variant>
        <vt:lpwstr/>
      </vt:variant>
      <vt:variant>
        <vt:i4>7209087</vt:i4>
      </vt:variant>
      <vt:variant>
        <vt:i4>492</vt:i4>
      </vt:variant>
      <vt:variant>
        <vt:i4>0</vt:i4>
      </vt:variant>
      <vt:variant>
        <vt:i4>5</vt:i4>
      </vt:variant>
      <vt:variant>
        <vt:lpwstr>https://map-final.rlp-umwelt.de/Kartendienste/index.php?service=artdatenportal</vt:lpwstr>
      </vt:variant>
      <vt:variant>
        <vt:lpwstr/>
      </vt:variant>
      <vt:variant>
        <vt:i4>3801140</vt:i4>
      </vt:variant>
      <vt:variant>
        <vt:i4>489</vt:i4>
      </vt:variant>
      <vt:variant>
        <vt:i4>0</vt:i4>
      </vt:variant>
      <vt:variant>
        <vt:i4>5</vt:i4>
      </vt:variant>
      <vt:variant>
        <vt:lpwstr>http://www.artefakt.rlp.de/</vt:lpwstr>
      </vt:variant>
      <vt:variant>
        <vt:lpwstr/>
      </vt:variant>
      <vt:variant>
        <vt:i4>4456575</vt:i4>
      </vt:variant>
      <vt:variant>
        <vt:i4>486</vt:i4>
      </vt:variant>
      <vt:variant>
        <vt:i4>0</vt:i4>
      </vt:variant>
      <vt:variant>
        <vt:i4>5</vt:i4>
      </vt:variant>
      <vt:variant>
        <vt:lpwstr>https://geodaten.naturschutz.rlp.de/kartendienste_naturschutz/</vt:lpwstr>
      </vt:variant>
      <vt:variant>
        <vt:lpwstr/>
      </vt:variant>
      <vt:variant>
        <vt:i4>6881394</vt:i4>
      </vt:variant>
      <vt:variant>
        <vt:i4>483</vt:i4>
      </vt:variant>
      <vt:variant>
        <vt:i4>0</vt:i4>
      </vt:variant>
      <vt:variant>
        <vt:i4>5</vt:i4>
      </vt:variant>
      <vt:variant>
        <vt:lpwstr>https://naturschutz.rlp.de/?q=kartendienst</vt:lpwstr>
      </vt:variant>
      <vt:variant>
        <vt:lpwstr/>
      </vt:variant>
      <vt:variant>
        <vt:i4>786462</vt:i4>
      </vt:variant>
      <vt:variant>
        <vt:i4>477</vt:i4>
      </vt:variant>
      <vt:variant>
        <vt:i4>0</vt:i4>
      </vt:variant>
      <vt:variant>
        <vt:i4>5</vt:i4>
      </vt:variant>
      <vt:variant>
        <vt:lpwstr>https://naturschutz.rlp.de/?q=biotope</vt:lpwstr>
      </vt:variant>
      <vt:variant>
        <vt:lpwstr/>
      </vt:variant>
      <vt:variant>
        <vt:i4>6684792</vt:i4>
      </vt:variant>
      <vt:variant>
        <vt:i4>474</vt:i4>
      </vt:variant>
      <vt:variant>
        <vt:i4>0</vt:i4>
      </vt:variant>
      <vt:variant>
        <vt:i4>5</vt:i4>
      </vt:variant>
      <vt:variant>
        <vt:lpwstr>http://www.geoportal-wasser.rlp.de/servlet/is/2025/</vt:lpwstr>
      </vt:variant>
      <vt:variant>
        <vt:lpwstr/>
      </vt:variant>
      <vt:variant>
        <vt:i4>4456451</vt:i4>
      </vt:variant>
      <vt:variant>
        <vt:i4>471</vt:i4>
      </vt:variant>
      <vt:variant>
        <vt:i4>0</vt:i4>
      </vt:variant>
      <vt:variant>
        <vt:i4>5</vt:i4>
      </vt:variant>
      <vt:variant>
        <vt:lpwstr>http://www.lgb-rlp.de/online-karten.html</vt:lpwstr>
      </vt:variant>
      <vt:variant>
        <vt:lpwstr/>
      </vt:variant>
      <vt:variant>
        <vt:i4>4653063</vt:i4>
      </vt:variant>
      <vt:variant>
        <vt:i4>468</vt:i4>
      </vt:variant>
      <vt:variant>
        <vt:i4>0</vt:i4>
      </vt:variant>
      <vt:variant>
        <vt:i4>5</vt:i4>
      </vt:variant>
      <vt:variant>
        <vt:lpwstr>https://artenfinder.rlp.de/node/1</vt:lpwstr>
      </vt:variant>
      <vt:variant>
        <vt:lpwstr/>
      </vt:variant>
      <vt:variant>
        <vt:i4>3735587</vt:i4>
      </vt:variant>
      <vt:variant>
        <vt:i4>465</vt:i4>
      </vt:variant>
      <vt:variant>
        <vt:i4>0</vt:i4>
      </vt:variant>
      <vt:variant>
        <vt:i4>5</vt:i4>
      </vt:variant>
      <vt:variant>
        <vt:lpwstr>https://lfu.rlp.de/de/naturschutz/planungsgrundlagen/artdaten/</vt:lpwstr>
      </vt:variant>
      <vt:variant>
        <vt:lpwstr/>
      </vt:variant>
      <vt:variant>
        <vt:i4>458752</vt:i4>
      </vt:variant>
      <vt:variant>
        <vt:i4>462</vt:i4>
      </vt:variant>
      <vt:variant>
        <vt:i4>0</vt:i4>
      </vt:variant>
      <vt:variant>
        <vt:i4>5</vt:i4>
      </vt:variant>
      <vt:variant>
        <vt:lpwstr>https://lfu.rlp.de/de/naturschutz/planungsgrundlagen/</vt:lpwstr>
      </vt:variant>
      <vt:variant>
        <vt:lpwstr/>
      </vt:variant>
      <vt:variant>
        <vt:i4>6488098</vt:i4>
      </vt:variant>
      <vt:variant>
        <vt:i4>459</vt:i4>
      </vt:variant>
      <vt:variant>
        <vt:i4>0</vt:i4>
      </vt:variant>
      <vt:variant>
        <vt:i4>5</vt:i4>
      </vt:variant>
      <vt:variant>
        <vt:lpwstr>https://naturschutz.rlp.de/</vt:lpwstr>
      </vt:variant>
      <vt:variant>
        <vt:lpwstr/>
      </vt:variant>
      <vt:variant>
        <vt:i4>1572917</vt:i4>
      </vt:variant>
      <vt:variant>
        <vt:i4>446</vt:i4>
      </vt:variant>
      <vt:variant>
        <vt:i4>0</vt:i4>
      </vt:variant>
      <vt:variant>
        <vt:i4>5</vt:i4>
      </vt:variant>
      <vt:variant>
        <vt:lpwstr/>
      </vt:variant>
      <vt:variant>
        <vt:lpwstr>_Toc34297331</vt:lpwstr>
      </vt:variant>
      <vt:variant>
        <vt:i4>1638453</vt:i4>
      </vt:variant>
      <vt:variant>
        <vt:i4>440</vt:i4>
      </vt:variant>
      <vt:variant>
        <vt:i4>0</vt:i4>
      </vt:variant>
      <vt:variant>
        <vt:i4>5</vt:i4>
      </vt:variant>
      <vt:variant>
        <vt:lpwstr/>
      </vt:variant>
      <vt:variant>
        <vt:lpwstr>_Toc34297330</vt:lpwstr>
      </vt:variant>
      <vt:variant>
        <vt:i4>1048628</vt:i4>
      </vt:variant>
      <vt:variant>
        <vt:i4>434</vt:i4>
      </vt:variant>
      <vt:variant>
        <vt:i4>0</vt:i4>
      </vt:variant>
      <vt:variant>
        <vt:i4>5</vt:i4>
      </vt:variant>
      <vt:variant>
        <vt:lpwstr/>
      </vt:variant>
      <vt:variant>
        <vt:lpwstr>_Toc34297329</vt:lpwstr>
      </vt:variant>
      <vt:variant>
        <vt:i4>1900596</vt:i4>
      </vt:variant>
      <vt:variant>
        <vt:i4>425</vt:i4>
      </vt:variant>
      <vt:variant>
        <vt:i4>0</vt:i4>
      </vt:variant>
      <vt:variant>
        <vt:i4>5</vt:i4>
      </vt:variant>
      <vt:variant>
        <vt:lpwstr/>
      </vt:variant>
      <vt:variant>
        <vt:lpwstr>_Toc34297324</vt:lpwstr>
      </vt:variant>
      <vt:variant>
        <vt:i4>1703988</vt:i4>
      </vt:variant>
      <vt:variant>
        <vt:i4>419</vt:i4>
      </vt:variant>
      <vt:variant>
        <vt:i4>0</vt:i4>
      </vt:variant>
      <vt:variant>
        <vt:i4>5</vt:i4>
      </vt:variant>
      <vt:variant>
        <vt:lpwstr/>
      </vt:variant>
      <vt:variant>
        <vt:lpwstr>_Toc34297323</vt:lpwstr>
      </vt:variant>
      <vt:variant>
        <vt:i4>1769524</vt:i4>
      </vt:variant>
      <vt:variant>
        <vt:i4>413</vt:i4>
      </vt:variant>
      <vt:variant>
        <vt:i4>0</vt:i4>
      </vt:variant>
      <vt:variant>
        <vt:i4>5</vt:i4>
      </vt:variant>
      <vt:variant>
        <vt:lpwstr/>
      </vt:variant>
      <vt:variant>
        <vt:lpwstr>_Toc34297322</vt:lpwstr>
      </vt:variant>
      <vt:variant>
        <vt:i4>2031665</vt:i4>
      </vt:variant>
      <vt:variant>
        <vt:i4>404</vt:i4>
      </vt:variant>
      <vt:variant>
        <vt:i4>0</vt:i4>
      </vt:variant>
      <vt:variant>
        <vt:i4>5</vt:i4>
      </vt:variant>
      <vt:variant>
        <vt:lpwstr/>
      </vt:variant>
      <vt:variant>
        <vt:lpwstr>_Toc34297471</vt:lpwstr>
      </vt:variant>
      <vt:variant>
        <vt:i4>1966129</vt:i4>
      </vt:variant>
      <vt:variant>
        <vt:i4>398</vt:i4>
      </vt:variant>
      <vt:variant>
        <vt:i4>0</vt:i4>
      </vt:variant>
      <vt:variant>
        <vt:i4>5</vt:i4>
      </vt:variant>
      <vt:variant>
        <vt:lpwstr/>
      </vt:variant>
      <vt:variant>
        <vt:lpwstr>_Toc34297470</vt:lpwstr>
      </vt:variant>
      <vt:variant>
        <vt:i4>1507376</vt:i4>
      </vt:variant>
      <vt:variant>
        <vt:i4>392</vt:i4>
      </vt:variant>
      <vt:variant>
        <vt:i4>0</vt:i4>
      </vt:variant>
      <vt:variant>
        <vt:i4>5</vt:i4>
      </vt:variant>
      <vt:variant>
        <vt:lpwstr/>
      </vt:variant>
      <vt:variant>
        <vt:lpwstr>_Toc34297469</vt:lpwstr>
      </vt:variant>
      <vt:variant>
        <vt:i4>1441840</vt:i4>
      </vt:variant>
      <vt:variant>
        <vt:i4>386</vt:i4>
      </vt:variant>
      <vt:variant>
        <vt:i4>0</vt:i4>
      </vt:variant>
      <vt:variant>
        <vt:i4>5</vt:i4>
      </vt:variant>
      <vt:variant>
        <vt:lpwstr/>
      </vt:variant>
      <vt:variant>
        <vt:lpwstr>_Toc34297468</vt:lpwstr>
      </vt:variant>
      <vt:variant>
        <vt:i4>1638448</vt:i4>
      </vt:variant>
      <vt:variant>
        <vt:i4>380</vt:i4>
      </vt:variant>
      <vt:variant>
        <vt:i4>0</vt:i4>
      </vt:variant>
      <vt:variant>
        <vt:i4>5</vt:i4>
      </vt:variant>
      <vt:variant>
        <vt:lpwstr/>
      </vt:variant>
      <vt:variant>
        <vt:lpwstr>_Toc34297467</vt:lpwstr>
      </vt:variant>
      <vt:variant>
        <vt:i4>1572912</vt:i4>
      </vt:variant>
      <vt:variant>
        <vt:i4>374</vt:i4>
      </vt:variant>
      <vt:variant>
        <vt:i4>0</vt:i4>
      </vt:variant>
      <vt:variant>
        <vt:i4>5</vt:i4>
      </vt:variant>
      <vt:variant>
        <vt:lpwstr/>
      </vt:variant>
      <vt:variant>
        <vt:lpwstr>_Toc34297466</vt:lpwstr>
      </vt:variant>
      <vt:variant>
        <vt:i4>1769520</vt:i4>
      </vt:variant>
      <vt:variant>
        <vt:i4>368</vt:i4>
      </vt:variant>
      <vt:variant>
        <vt:i4>0</vt:i4>
      </vt:variant>
      <vt:variant>
        <vt:i4>5</vt:i4>
      </vt:variant>
      <vt:variant>
        <vt:lpwstr/>
      </vt:variant>
      <vt:variant>
        <vt:lpwstr>_Toc34297465</vt:lpwstr>
      </vt:variant>
      <vt:variant>
        <vt:i4>1703984</vt:i4>
      </vt:variant>
      <vt:variant>
        <vt:i4>362</vt:i4>
      </vt:variant>
      <vt:variant>
        <vt:i4>0</vt:i4>
      </vt:variant>
      <vt:variant>
        <vt:i4>5</vt:i4>
      </vt:variant>
      <vt:variant>
        <vt:lpwstr/>
      </vt:variant>
      <vt:variant>
        <vt:lpwstr>_Toc34297464</vt:lpwstr>
      </vt:variant>
      <vt:variant>
        <vt:i4>1900592</vt:i4>
      </vt:variant>
      <vt:variant>
        <vt:i4>356</vt:i4>
      </vt:variant>
      <vt:variant>
        <vt:i4>0</vt:i4>
      </vt:variant>
      <vt:variant>
        <vt:i4>5</vt:i4>
      </vt:variant>
      <vt:variant>
        <vt:lpwstr/>
      </vt:variant>
      <vt:variant>
        <vt:lpwstr>_Toc34297463</vt:lpwstr>
      </vt:variant>
      <vt:variant>
        <vt:i4>1835056</vt:i4>
      </vt:variant>
      <vt:variant>
        <vt:i4>350</vt:i4>
      </vt:variant>
      <vt:variant>
        <vt:i4>0</vt:i4>
      </vt:variant>
      <vt:variant>
        <vt:i4>5</vt:i4>
      </vt:variant>
      <vt:variant>
        <vt:lpwstr/>
      </vt:variant>
      <vt:variant>
        <vt:lpwstr>_Toc34297462</vt:lpwstr>
      </vt:variant>
      <vt:variant>
        <vt:i4>2031664</vt:i4>
      </vt:variant>
      <vt:variant>
        <vt:i4>344</vt:i4>
      </vt:variant>
      <vt:variant>
        <vt:i4>0</vt:i4>
      </vt:variant>
      <vt:variant>
        <vt:i4>5</vt:i4>
      </vt:variant>
      <vt:variant>
        <vt:lpwstr/>
      </vt:variant>
      <vt:variant>
        <vt:lpwstr>_Toc34297461</vt:lpwstr>
      </vt:variant>
      <vt:variant>
        <vt:i4>1966128</vt:i4>
      </vt:variant>
      <vt:variant>
        <vt:i4>338</vt:i4>
      </vt:variant>
      <vt:variant>
        <vt:i4>0</vt:i4>
      </vt:variant>
      <vt:variant>
        <vt:i4>5</vt:i4>
      </vt:variant>
      <vt:variant>
        <vt:lpwstr/>
      </vt:variant>
      <vt:variant>
        <vt:lpwstr>_Toc34297460</vt:lpwstr>
      </vt:variant>
      <vt:variant>
        <vt:i4>1507379</vt:i4>
      </vt:variant>
      <vt:variant>
        <vt:i4>332</vt:i4>
      </vt:variant>
      <vt:variant>
        <vt:i4>0</vt:i4>
      </vt:variant>
      <vt:variant>
        <vt:i4>5</vt:i4>
      </vt:variant>
      <vt:variant>
        <vt:lpwstr/>
      </vt:variant>
      <vt:variant>
        <vt:lpwstr>_Toc34297459</vt:lpwstr>
      </vt:variant>
      <vt:variant>
        <vt:i4>1441843</vt:i4>
      </vt:variant>
      <vt:variant>
        <vt:i4>326</vt:i4>
      </vt:variant>
      <vt:variant>
        <vt:i4>0</vt:i4>
      </vt:variant>
      <vt:variant>
        <vt:i4>5</vt:i4>
      </vt:variant>
      <vt:variant>
        <vt:lpwstr/>
      </vt:variant>
      <vt:variant>
        <vt:lpwstr>_Toc34297458</vt:lpwstr>
      </vt:variant>
      <vt:variant>
        <vt:i4>1638451</vt:i4>
      </vt:variant>
      <vt:variant>
        <vt:i4>320</vt:i4>
      </vt:variant>
      <vt:variant>
        <vt:i4>0</vt:i4>
      </vt:variant>
      <vt:variant>
        <vt:i4>5</vt:i4>
      </vt:variant>
      <vt:variant>
        <vt:lpwstr/>
      </vt:variant>
      <vt:variant>
        <vt:lpwstr>_Toc34297457</vt:lpwstr>
      </vt:variant>
      <vt:variant>
        <vt:i4>1769523</vt:i4>
      </vt:variant>
      <vt:variant>
        <vt:i4>314</vt:i4>
      </vt:variant>
      <vt:variant>
        <vt:i4>0</vt:i4>
      </vt:variant>
      <vt:variant>
        <vt:i4>5</vt:i4>
      </vt:variant>
      <vt:variant>
        <vt:lpwstr/>
      </vt:variant>
      <vt:variant>
        <vt:lpwstr>_Toc34297455</vt:lpwstr>
      </vt:variant>
      <vt:variant>
        <vt:i4>1703987</vt:i4>
      </vt:variant>
      <vt:variant>
        <vt:i4>308</vt:i4>
      </vt:variant>
      <vt:variant>
        <vt:i4>0</vt:i4>
      </vt:variant>
      <vt:variant>
        <vt:i4>5</vt:i4>
      </vt:variant>
      <vt:variant>
        <vt:lpwstr/>
      </vt:variant>
      <vt:variant>
        <vt:lpwstr>_Toc34297454</vt:lpwstr>
      </vt:variant>
      <vt:variant>
        <vt:i4>1900595</vt:i4>
      </vt:variant>
      <vt:variant>
        <vt:i4>302</vt:i4>
      </vt:variant>
      <vt:variant>
        <vt:i4>0</vt:i4>
      </vt:variant>
      <vt:variant>
        <vt:i4>5</vt:i4>
      </vt:variant>
      <vt:variant>
        <vt:lpwstr/>
      </vt:variant>
      <vt:variant>
        <vt:lpwstr>_Toc34297453</vt:lpwstr>
      </vt:variant>
      <vt:variant>
        <vt:i4>1835059</vt:i4>
      </vt:variant>
      <vt:variant>
        <vt:i4>296</vt:i4>
      </vt:variant>
      <vt:variant>
        <vt:i4>0</vt:i4>
      </vt:variant>
      <vt:variant>
        <vt:i4>5</vt:i4>
      </vt:variant>
      <vt:variant>
        <vt:lpwstr/>
      </vt:variant>
      <vt:variant>
        <vt:lpwstr>_Toc34297452</vt:lpwstr>
      </vt:variant>
      <vt:variant>
        <vt:i4>2031667</vt:i4>
      </vt:variant>
      <vt:variant>
        <vt:i4>290</vt:i4>
      </vt:variant>
      <vt:variant>
        <vt:i4>0</vt:i4>
      </vt:variant>
      <vt:variant>
        <vt:i4>5</vt:i4>
      </vt:variant>
      <vt:variant>
        <vt:lpwstr/>
      </vt:variant>
      <vt:variant>
        <vt:lpwstr>_Toc34297451</vt:lpwstr>
      </vt:variant>
      <vt:variant>
        <vt:i4>1966131</vt:i4>
      </vt:variant>
      <vt:variant>
        <vt:i4>284</vt:i4>
      </vt:variant>
      <vt:variant>
        <vt:i4>0</vt:i4>
      </vt:variant>
      <vt:variant>
        <vt:i4>5</vt:i4>
      </vt:variant>
      <vt:variant>
        <vt:lpwstr/>
      </vt:variant>
      <vt:variant>
        <vt:lpwstr>_Toc34297450</vt:lpwstr>
      </vt:variant>
      <vt:variant>
        <vt:i4>1507378</vt:i4>
      </vt:variant>
      <vt:variant>
        <vt:i4>278</vt:i4>
      </vt:variant>
      <vt:variant>
        <vt:i4>0</vt:i4>
      </vt:variant>
      <vt:variant>
        <vt:i4>5</vt:i4>
      </vt:variant>
      <vt:variant>
        <vt:lpwstr/>
      </vt:variant>
      <vt:variant>
        <vt:lpwstr>_Toc34297449</vt:lpwstr>
      </vt:variant>
      <vt:variant>
        <vt:i4>1441842</vt:i4>
      </vt:variant>
      <vt:variant>
        <vt:i4>272</vt:i4>
      </vt:variant>
      <vt:variant>
        <vt:i4>0</vt:i4>
      </vt:variant>
      <vt:variant>
        <vt:i4>5</vt:i4>
      </vt:variant>
      <vt:variant>
        <vt:lpwstr/>
      </vt:variant>
      <vt:variant>
        <vt:lpwstr>_Toc34297448</vt:lpwstr>
      </vt:variant>
      <vt:variant>
        <vt:i4>1638450</vt:i4>
      </vt:variant>
      <vt:variant>
        <vt:i4>266</vt:i4>
      </vt:variant>
      <vt:variant>
        <vt:i4>0</vt:i4>
      </vt:variant>
      <vt:variant>
        <vt:i4>5</vt:i4>
      </vt:variant>
      <vt:variant>
        <vt:lpwstr/>
      </vt:variant>
      <vt:variant>
        <vt:lpwstr>_Toc34297447</vt:lpwstr>
      </vt:variant>
      <vt:variant>
        <vt:i4>1572914</vt:i4>
      </vt:variant>
      <vt:variant>
        <vt:i4>260</vt:i4>
      </vt:variant>
      <vt:variant>
        <vt:i4>0</vt:i4>
      </vt:variant>
      <vt:variant>
        <vt:i4>5</vt:i4>
      </vt:variant>
      <vt:variant>
        <vt:lpwstr/>
      </vt:variant>
      <vt:variant>
        <vt:lpwstr>_Toc34297446</vt:lpwstr>
      </vt:variant>
      <vt:variant>
        <vt:i4>1769522</vt:i4>
      </vt:variant>
      <vt:variant>
        <vt:i4>254</vt:i4>
      </vt:variant>
      <vt:variant>
        <vt:i4>0</vt:i4>
      </vt:variant>
      <vt:variant>
        <vt:i4>5</vt:i4>
      </vt:variant>
      <vt:variant>
        <vt:lpwstr/>
      </vt:variant>
      <vt:variant>
        <vt:lpwstr>_Toc34297445</vt:lpwstr>
      </vt:variant>
      <vt:variant>
        <vt:i4>1703986</vt:i4>
      </vt:variant>
      <vt:variant>
        <vt:i4>248</vt:i4>
      </vt:variant>
      <vt:variant>
        <vt:i4>0</vt:i4>
      </vt:variant>
      <vt:variant>
        <vt:i4>5</vt:i4>
      </vt:variant>
      <vt:variant>
        <vt:lpwstr/>
      </vt:variant>
      <vt:variant>
        <vt:lpwstr>_Toc34297444</vt:lpwstr>
      </vt:variant>
      <vt:variant>
        <vt:i4>1900594</vt:i4>
      </vt:variant>
      <vt:variant>
        <vt:i4>242</vt:i4>
      </vt:variant>
      <vt:variant>
        <vt:i4>0</vt:i4>
      </vt:variant>
      <vt:variant>
        <vt:i4>5</vt:i4>
      </vt:variant>
      <vt:variant>
        <vt:lpwstr/>
      </vt:variant>
      <vt:variant>
        <vt:lpwstr>_Toc34297443</vt:lpwstr>
      </vt:variant>
      <vt:variant>
        <vt:i4>1835058</vt:i4>
      </vt:variant>
      <vt:variant>
        <vt:i4>236</vt:i4>
      </vt:variant>
      <vt:variant>
        <vt:i4>0</vt:i4>
      </vt:variant>
      <vt:variant>
        <vt:i4>5</vt:i4>
      </vt:variant>
      <vt:variant>
        <vt:lpwstr/>
      </vt:variant>
      <vt:variant>
        <vt:lpwstr>_Toc34297442</vt:lpwstr>
      </vt:variant>
      <vt:variant>
        <vt:i4>2031666</vt:i4>
      </vt:variant>
      <vt:variant>
        <vt:i4>230</vt:i4>
      </vt:variant>
      <vt:variant>
        <vt:i4>0</vt:i4>
      </vt:variant>
      <vt:variant>
        <vt:i4>5</vt:i4>
      </vt:variant>
      <vt:variant>
        <vt:lpwstr/>
      </vt:variant>
      <vt:variant>
        <vt:lpwstr>_Toc34297441</vt:lpwstr>
      </vt:variant>
      <vt:variant>
        <vt:i4>1966130</vt:i4>
      </vt:variant>
      <vt:variant>
        <vt:i4>224</vt:i4>
      </vt:variant>
      <vt:variant>
        <vt:i4>0</vt:i4>
      </vt:variant>
      <vt:variant>
        <vt:i4>5</vt:i4>
      </vt:variant>
      <vt:variant>
        <vt:lpwstr/>
      </vt:variant>
      <vt:variant>
        <vt:lpwstr>_Toc34297440</vt:lpwstr>
      </vt:variant>
      <vt:variant>
        <vt:i4>1507381</vt:i4>
      </vt:variant>
      <vt:variant>
        <vt:i4>218</vt:i4>
      </vt:variant>
      <vt:variant>
        <vt:i4>0</vt:i4>
      </vt:variant>
      <vt:variant>
        <vt:i4>5</vt:i4>
      </vt:variant>
      <vt:variant>
        <vt:lpwstr/>
      </vt:variant>
      <vt:variant>
        <vt:lpwstr>_Toc34297439</vt:lpwstr>
      </vt:variant>
      <vt:variant>
        <vt:i4>1638453</vt:i4>
      </vt:variant>
      <vt:variant>
        <vt:i4>212</vt:i4>
      </vt:variant>
      <vt:variant>
        <vt:i4>0</vt:i4>
      </vt:variant>
      <vt:variant>
        <vt:i4>5</vt:i4>
      </vt:variant>
      <vt:variant>
        <vt:lpwstr/>
      </vt:variant>
      <vt:variant>
        <vt:lpwstr>_Toc34297437</vt:lpwstr>
      </vt:variant>
      <vt:variant>
        <vt:i4>1572917</vt:i4>
      </vt:variant>
      <vt:variant>
        <vt:i4>206</vt:i4>
      </vt:variant>
      <vt:variant>
        <vt:i4>0</vt:i4>
      </vt:variant>
      <vt:variant>
        <vt:i4>5</vt:i4>
      </vt:variant>
      <vt:variant>
        <vt:lpwstr/>
      </vt:variant>
      <vt:variant>
        <vt:lpwstr>_Toc34297436</vt:lpwstr>
      </vt:variant>
      <vt:variant>
        <vt:i4>1769525</vt:i4>
      </vt:variant>
      <vt:variant>
        <vt:i4>200</vt:i4>
      </vt:variant>
      <vt:variant>
        <vt:i4>0</vt:i4>
      </vt:variant>
      <vt:variant>
        <vt:i4>5</vt:i4>
      </vt:variant>
      <vt:variant>
        <vt:lpwstr/>
      </vt:variant>
      <vt:variant>
        <vt:lpwstr>_Toc34297435</vt:lpwstr>
      </vt:variant>
      <vt:variant>
        <vt:i4>1703989</vt:i4>
      </vt:variant>
      <vt:variant>
        <vt:i4>194</vt:i4>
      </vt:variant>
      <vt:variant>
        <vt:i4>0</vt:i4>
      </vt:variant>
      <vt:variant>
        <vt:i4>5</vt:i4>
      </vt:variant>
      <vt:variant>
        <vt:lpwstr/>
      </vt:variant>
      <vt:variant>
        <vt:lpwstr>_Toc34297434</vt:lpwstr>
      </vt:variant>
      <vt:variant>
        <vt:i4>1900597</vt:i4>
      </vt:variant>
      <vt:variant>
        <vt:i4>188</vt:i4>
      </vt:variant>
      <vt:variant>
        <vt:i4>0</vt:i4>
      </vt:variant>
      <vt:variant>
        <vt:i4>5</vt:i4>
      </vt:variant>
      <vt:variant>
        <vt:lpwstr/>
      </vt:variant>
      <vt:variant>
        <vt:lpwstr>_Toc34297433</vt:lpwstr>
      </vt:variant>
      <vt:variant>
        <vt:i4>1835061</vt:i4>
      </vt:variant>
      <vt:variant>
        <vt:i4>182</vt:i4>
      </vt:variant>
      <vt:variant>
        <vt:i4>0</vt:i4>
      </vt:variant>
      <vt:variant>
        <vt:i4>5</vt:i4>
      </vt:variant>
      <vt:variant>
        <vt:lpwstr/>
      </vt:variant>
      <vt:variant>
        <vt:lpwstr>_Toc34297432</vt:lpwstr>
      </vt:variant>
      <vt:variant>
        <vt:i4>2031669</vt:i4>
      </vt:variant>
      <vt:variant>
        <vt:i4>176</vt:i4>
      </vt:variant>
      <vt:variant>
        <vt:i4>0</vt:i4>
      </vt:variant>
      <vt:variant>
        <vt:i4>5</vt:i4>
      </vt:variant>
      <vt:variant>
        <vt:lpwstr/>
      </vt:variant>
      <vt:variant>
        <vt:lpwstr>_Toc34297431</vt:lpwstr>
      </vt:variant>
      <vt:variant>
        <vt:i4>1966133</vt:i4>
      </vt:variant>
      <vt:variant>
        <vt:i4>170</vt:i4>
      </vt:variant>
      <vt:variant>
        <vt:i4>0</vt:i4>
      </vt:variant>
      <vt:variant>
        <vt:i4>5</vt:i4>
      </vt:variant>
      <vt:variant>
        <vt:lpwstr/>
      </vt:variant>
      <vt:variant>
        <vt:lpwstr>_Toc34297430</vt:lpwstr>
      </vt:variant>
      <vt:variant>
        <vt:i4>1507380</vt:i4>
      </vt:variant>
      <vt:variant>
        <vt:i4>164</vt:i4>
      </vt:variant>
      <vt:variant>
        <vt:i4>0</vt:i4>
      </vt:variant>
      <vt:variant>
        <vt:i4>5</vt:i4>
      </vt:variant>
      <vt:variant>
        <vt:lpwstr/>
      </vt:variant>
      <vt:variant>
        <vt:lpwstr>_Toc34297429</vt:lpwstr>
      </vt:variant>
      <vt:variant>
        <vt:i4>1441844</vt:i4>
      </vt:variant>
      <vt:variant>
        <vt:i4>158</vt:i4>
      </vt:variant>
      <vt:variant>
        <vt:i4>0</vt:i4>
      </vt:variant>
      <vt:variant>
        <vt:i4>5</vt:i4>
      </vt:variant>
      <vt:variant>
        <vt:lpwstr/>
      </vt:variant>
      <vt:variant>
        <vt:lpwstr>_Toc34297428</vt:lpwstr>
      </vt:variant>
      <vt:variant>
        <vt:i4>1638452</vt:i4>
      </vt:variant>
      <vt:variant>
        <vt:i4>152</vt:i4>
      </vt:variant>
      <vt:variant>
        <vt:i4>0</vt:i4>
      </vt:variant>
      <vt:variant>
        <vt:i4>5</vt:i4>
      </vt:variant>
      <vt:variant>
        <vt:lpwstr/>
      </vt:variant>
      <vt:variant>
        <vt:lpwstr>_Toc34297427</vt:lpwstr>
      </vt:variant>
      <vt:variant>
        <vt:i4>1572916</vt:i4>
      </vt:variant>
      <vt:variant>
        <vt:i4>146</vt:i4>
      </vt:variant>
      <vt:variant>
        <vt:i4>0</vt:i4>
      </vt:variant>
      <vt:variant>
        <vt:i4>5</vt:i4>
      </vt:variant>
      <vt:variant>
        <vt:lpwstr/>
      </vt:variant>
      <vt:variant>
        <vt:lpwstr>_Toc34297426</vt:lpwstr>
      </vt:variant>
      <vt:variant>
        <vt:i4>1769524</vt:i4>
      </vt:variant>
      <vt:variant>
        <vt:i4>140</vt:i4>
      </vt:variant>
      <vt:variant>
        <vt:i4>0</vt:i4>
      </vt:variant>
      <vt:variant>
        <vt:i4>5</vt:i4>
      </vt:variant>
      <vt:variant>
        <vt:lpwstr/>
      </vt:variant>
      <vt:variant>
        <vt:lpwstr>_Toc34297425</vt:lpwstr>
      </vt:variant>
      <vt:variant>
        <vt:i4>1703988</vt:i4>
      </vt:variant>
      <vt:variant>
        <vt:i4>134</vt:i4>
      </vt:variant>
      <vt:variant>
        <vt:i4>0</vt:i4>
      </vt:variant>
      <vt:variant>
        <vt:i4>5</vt:i4>
      </vt:variant>
      <vt:variant>
        <vt:lpwstr/>
      </vt:variant>
      <vt:variant>
        <vt:lpwstr>_Toc34297424</vt:lpwstr>
      </vt:variant>
      <vt:variant>
        <vt:i4>1900596</vt:i4>
      </vt:variant>
      <vt:variant>
        <vt:i4>128</vt:i4>
      </vt:variant>
      <vt:variant>
        <vt:i4>0</vt:i4>
      </vt:variant>
      <vt:variant>
        <vt:i4>5</vt:i4>
      </vt:variant>
      <vt:variant>
        <vt:lpwstr/>
      </vt:variant>
      <vt:variant>
        <vt:lpwstr>_Toc34297423</vt:lpwstr>
      </vt:variant>
      <vt:variant>
        <vt:i4>1835060</vt:i4>
      </vt:variant>
      <vt:variant>
        <vt:i4>122</vt:i4>
      </vt:variant>
      <vt:variant>
        <vt:i4>0</vt:i4>
      </vt:variant>
      <vt:variant>
        <vt:i4>5</vt:i4>
      </vt:variant>
      <vt:variant>
        <vt:lpwstr/>
      </vt:variant>
      <vt:variant>
        <vt:lpwstr>_Toc34297422</vt:lpwstr>
      </vt:variant>
      <vt:variant>
        <vt:i4>2031668</vt:i4>
      </vt:variant>
      <vt:variant>
        <vt:i4>116</vt:i4>
      </vt:variant>
      <vt:variant>
        <vt:i4>0</vt:i4>
      </vt:variant>
      <vt:variant>
        <vt:i4>5</vt:i4>
      </vt:variant>
      <vt:variant>
        <vt:lpwstr/>
      </vt:variant>
      <vt:variant>
        <vt:lpwstr>_Toc34297421</vt:lpwstr>
      </vt:variant>
      <vt:variant>
        <vt:i4>1966132</vt:i4>
      </vt:variant>
      <vt:variant>
        <vt:i4>110</vt:i4>
      </vt:variant>
      <vt:variant>
        <vt:i4>0</vt:i4>
      </vt:variant>
      <vt:variant>
        <vt:i4>5</vt:i4>
      </vt:variant>
      <vt:variant>
        <vt:lpwstr/>
      </vt:variant>
      <vt:variant>
        <vt:lpwstr>_Toc34297420</vt:lpwstr>
      </vt:variant>
      <vt:variant>
        <vt:i4>1507383</vt:i4>
      </vt:variant>
      <vt:variant>
        <vt:i4>104</vt:i4>
      </vt:variant>
      <vt:variant>
        <vt:i4>0</vt:i4>
      </vt:variant>
      <vt:variant>
        <vt:i4>5</vt:i4>
      </vt:variant>
      <vt:variant>
        <vt:lpwstr/>
      </vt:variant>
      <vt:variant>
        <vt:lpwstr>_Toc34297419</vt:lpwstr>
      </vt:variant>
      <vt:variant>
        <vt:i4>1441847</vt:i4>
      </vt:variant>
      <vt:variant>
        <vt:i4>98</vt:i4>
      </vt:variant>
      <vt:variant>
        <vt:i4>0</vt:i4>
      </vt:variant>
      <vt:variant>
        <vt:i4>5</vt:i4>
      </vt:variant>
      <vt:variant>
        <vt:lpwstr/>
      </vt:variant>
      <vt:variant>
        <vt:lpwstr>_Toc34297418</vt:lpwstr>
      </vt:variant>
      <vt:variant>
        <vt:i4>1638455</vt:i4>
      </vt:variant>
      <vt:variant>
        <vt:i4>92</vt:i4>
      </vt:variant>
      <vt:variant>
        <vt:i4>0</vt:i4>
      </vt:variant>
      <vt:variant>
        <vt:i4>5</vt:i4>
      </vt:variant>
      <vt:variant>
        <vt:lpwstr/>
      </vt:variant>
      <vt:variant>
        <vt:lpwstr>_Toc34297417</vt:lpwstr>
      </vt:variant>
      <vt:variant>
        <vt:i4>1572919</vt:i4>
      </vt:variant>
      <vt:variant>
        <vt:i4>86</vt:i4>
      </vt:variant>
      <vt:variant>
        <vt:i4>0</vt:i4>
      </vt:variant>
      <vt:variant>
        <vt:i4>5</vt:i4>
      </vt:variant>
      <vt:variant>
        <vt:lpwstr/>
      </vt:variant>
      <vt:variant>
        <vt:lpwstr>_Toc34297416</vt:lpwstr>
      </vt:variant>
      <vt:variant>
        <vt:i4>1769527</vt:i4>
      </vt:variant>
      <vt:variant>
        <vt:i4>80</vt:i4>
      </vt:variant>
      <vt:variant>
        <vt:i4>0</vt:i4>
      </vt:variant>
      <vt:variant>
        <vt:i4>5</vt:i4>
      </vt:variant>
      <vt:variant>
        <vt:lpwstr/>
      </vt:variant>
      <vt:variant>
        <vt:lpwstr>_Toc34297415</vt:lpwstr>
      </vt:variant>
      <vt:variant>
        <vt:i4>1703991</vt:i4>
      </vt:variant>
      <vt:variant>
        <vt:i4>74</vt:i4>
      </vt:variant>
      <vt:variant>
        <vt:i4>0</vt:i4>
      </vt:variant>
      <vt:variant>
        <vt:i4>5</vt:i4>
      </vt:variant>
      <vt:variant>
        <vt:lpwstr/>
      </vt:variant>
      <vt:variant>
        <vt:lpwstr>_Toc34297414</vt:lpwstr>
      </vt:variant>
      <vt:variant>
        <vt:i4>1900599</vt:i4>
      </vt:variant>
      <vt:variant>
        <vt:i4>68</vt:i4>
      </vt:variant>
      <vt:variant>
        <vt:i4>0</vt:i4>
      </vt:variant>
      <vt:variant>
        <vt:i4>5</vt:i4>
      </vt:variant>
      <vt:variant>
        <vt:lpwstr/>
      </vt:variant>
      <vt:variant>
        <vt:lpwstr>_Toc34297413</vt:lpwstr>
      </vt:variant>
      <vt:variant>
        <vt:i4>2031671</vt:i4>
      </vt:variant>
      <vt:variant>
        <vt:i4>62</vt:i4>
      </vt:variant>
      <vt:variant>
        <vt:i4>0</vt:i4>
      </vt:variant>
      <vt:variant>
        <vt:i4>5</vt:i4>
      </vt:variant>
      <vt:variant>
        <vt:lpwstr/>
      </vt:variant>
      <vt:variant>
        <vt:lpwstr>_Toc34297411</vt:lpwstr>
      </vt:variant>
      <vt:variant>
        <vt:i4>1966135</vt:i4>
      </vt:variant>
      <vt:variant>
        <vt:i4>56</vt:i4>
      </vt:variant>
      <vt:variant>
        <vt:i4>0</vt:i4>
      </vt:variant>
      <vt:variant>
        <vt:i4>5</vt:i4>
      </vt:variant>
      <vt:variant>
        <vt:lpwstr/>
      </vt:variant>
      <vt:variant>
        <vt:lpwstr>_Toc34297410</vt:lpwstr>
      </vt:variant>
      <vt:variant>
        <vt:i4>1507382</vt:i4>
      </vt:variant>
      <vt:variant>
        <vt:i4>50</vt:i4>
      </vt:variant>
      <vt:variant>
        <vt:i4>0</vt:i4>
      </vt:variant>
      <vt:variant>
        <vt:i4>5</vt:i4>
      </vt:variant>
      <vt:variant>
        <vt:lpwstr/>
      </vt:variant>
      <vt:variant>
        <vt:lpwstr>_Toc34297409</vt:lpwstr>
      </vt:variant>
      <vt:variant>
        <vt:i4>1441846</vt:i4>
      </vt:variant>
      <vt:variant>
        <vt:i4>44</vt:i4>
      </vt:variant>
      <vt:variant>
        <vt:i4>0</vt:i4>
      </vt:variant>
      <vt:variant>
        <vt:i4>5</vt:i4>
      </vt:variant>
      <vt:variant>
        <vt:lpwstr/>
      </vt:variant>
      <vt:variant>
        <vt:lpwstr>_Toc34297408</vt:lpwstr>
      </vt:variant>
      <vt:variant>
        <vt:i4>1638454</vt:i4>
      </vt:variant>
      <vt:variant>
        <vt:i4>38</vt:i4>
      </vt:variant>
      <vt:variant>
        <vt:i4>0</vt:i4>
      </vt:variant>
      <vt:variant>
        <vt:i4>5</vt:i4>
      </vt:variant>
      <vt:variant>
        <vt:lpwstr/>
      </vt:variant>
      <vt:variant>
        <vt:lpwstr>_Toc34297407</vt:lpwstr>
      </vt:variant>
      <vt:variant>
        <vt:i4>1572918</vt:i4>
      </vt:variant>
      <vt:variant>
        <vt:i4>32</vt:i4>
      </vt:variant>
      <vt:variant>
        <vt:i4>0</vt:i4>
      </vt:variant>
      <vt:variant>
        <vt:i4>5</vt:i4>
      </vt:variant>
      <vt:variant>
        <vt:lpwstr/>
      </vt:variant>
      <vt:variant>
        <vt:lpwstr>_Toc34297406</vt:lpwstr>
      </vt:variant>
      <vt:variant>
        <vt:i4>1769526</vt:i4>
      </vt:variant>
      <vt:variant>
        <vt:i4>26</vt:i4>
      </vt:variant>
      <vt:variant>
        <vt:i4>0</vt:i4>
      </vt:variant>
      <vt:variant>
        <vt:i4>5</vt:i4>
      </vt:variant>
      <vt:variant>
        <vt:lpwstr/>
      </vt:variant>
      <vt:variant>
        <vt:lpwstr>_Toc34297405</vt:lpwstr>
      </vt:variant>
      <vt:variant>
        <vt:i4>1703990</vt:i4>
      </vt:variant>
      <vt:variant>
        <vt:i4>20</vt:i4>
      </vt:variant>
      <vt:variant>
        <vt:i4>0</vt:i4>
      </vt:variant>
      <vt:variant>
        <vt:i4>5</vt:i4>
      </vt:variant>
      <vt:variant>
        <vt:lpwstr/>
      </vt:variant>
      <vt:variant>
        <vt:lpwstr>_Toc34297404</vt:lpwstr>
      </vt:variant>
      <vt:variant>
        <vt:i4>1900598</vt:i4>
      </vt:variant>
      <vt:variant>
        <vt:i4>14</vt:i4>
      </vt:variant>
      <vt:variant>
        <vt:i4>0</vt:i4>
      </vt:variant>
      <vt:variant>
        <vt:i4>5</vt:i4>
      </vt:variant>
      <vt:variant>
        <vt:lpwstr/>
      </vt:variant>
      <vt:variant>
        <vt:lpwstr>_Toc34297403</vt:lpwstr>
      </vt:variant>
      <vt:variant>
        <vt:i4>1835062</vt:i4>
      </vt:variant>
      <vt:variant>
        <vt:i4>8</vt:i4>
      </vt:variant>
      <vt:variant>
        <vt:i4>0</vt:i4>
      </vt:variant>
      <vt:variant>
        <vt:i4>5</vt:i4>
      </vt:variant>
      <vt:variant>
        <vt:lpwstr/>
      </vt:variant>
      <vt:variant>
        <vt:lpwstr>_Toc34297402</vt:lpwstr>
      </vt:variant>
      <vt:variant>
        <vt:i4>2031670</vt:i4>
      </vt:variant>
      <vt:variant>
        <vt:i4>2</vt:i4>
      </vt:variant>
      <vt:variant>
        <vt:i4>0</vt:i4>
      </vt:variant>
      <vt:variant>
        <vt:i4>5</vt:i4>
      </vt:variant>
      <vt:variant>
        <vt:lpwstr/>
      </vt:variant>
      <vt:variant>
        <vt:lpwstr>_Toc34297401</vt:lpwstr>
      </vt:variant>
      <vt:variant>
        <vt:i4>1835020</vt:i4>
      </vt:variant>
      <vt:variant>
        <vt:i4>0</vt:i4>
      </vt:variant>
      <vt:variant>
        <vt:i4>0</vt:i4>
      </vt:variant>
      <vt:variant>
        <vt:i4>5</vt:i4>
      </vt:variant>
      <vt:variant>
        <vt:lpwstr>https://www.lgb-rlp.de/fileadmin/service/lgb_downloads/boden/boden_allgemein/tvb1.pdf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Datum_Titel</dc:title>
  <dc:subject/>
  <dc:creator>Menges, Ulrike (LBM Zentrale)</dc:creator>
  <cp:keywords/>
  <dc:description/>
  <cp:lastModifiedBy>Menges, Ulrike (LBM Zentrale)</cp:lastModifiedBy>
  <cp:revision>3</cp:revision>
  <cp:lastPrinted>2023-09-18T14:11:00Z</cp:lastPrinted>
  <dcterms:created xsi:type="dcterms:W3CDTF">2024-05-03T12:26:00Z</dcterms:created>
  <dcterms:modified xsi:type="dcterms:W3CDTF">2024-09-04T12:09:00Z</dcterms:modified>
</cp:coreProperties>
</file>