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lang w:val="en-GB"/>
        </w:rPr>
        <w:id w:val="1718395173"/>
        <w:docPartObj>
          <w:docPartGallery w:val="Cover Pages"/>
          <w:docPartUnique/>
        </w:docPartObj>
      </w:sdtPr>
      <w:sdtEndPr>
        <w:rPr>
          <w:rFonts w:ascii="Arial" w:eastAsiaTheme="minorHAnsi" w:hAnsi="Arial" w:cstheme="minorBidi"/>
          <w:caps w:val="0"/>
        </w:rPr>
      </w:sdtEndPr>
      <w:sdtContent>
        <w:tbl>
          <w:tblPr>
            <w:tblW w:w="5000" w:type="pct"/>
            <w:jc w:val="center"/>
            <w:tblLook w:val="04A0" w:firstRow="1" w:lastRow="0" w:firstColumn="1" w:lastColumn="0" w:noHBand="0" w:noVBand="1"/>
          </w:tblPr>
          <w:tblGrid>
            <w:gridCol w:w="9070"/>
          </w:tblGrid>
          <w:tr w:rsidR="00BF6464" w:rsidRPr="009E30FE">
            <w:trPr>
              <w:trHeight w:val="2880"/>
              <w:jc w:val="center"/>
            </w:trPr>
            <w:tc>
              <w:tcPr>
                <w:tcW w:w="5000" w:type="pct"/>
              </w:tcPr>
              <w:p w:rsidR="00D62D6F" w:rsidRPr="00C11635" w:rsidRDefault="00D62D6F" w:rsidP="00831575">
                <w:pPr>
                  <w:pStyle w:val="Kopfzeile"/>
                  <w:spacing w:after="120" w:line="300" w:lineRule="auto"/>
                  <w:rPr>
                    <w:i/>
                    <w:lang w:val="en-GB"/>
                  </w:rPr>
                </w:pPr>
                <w:r w:rsidRPr="00C11635">
                  <w:rPr>
                    <w:i/>
                    <w:lang w:val="en-GB"/>
                  </w:rPr>
                  <w:t xml:space="preserve">This template </w:t>
                </w:r>
                <w:r w:rsidR="009A0F06" w:rsidRPr="00C11635">
                  <w:rPr>
                    <w:i/>
                    <w:lang w:val="en-GB"/>
                  </w:rPr>
                  <w:t xml:space="preserve">for an Operations Manual (OM) </w:t>
                </w:r>
                <w:r w:rsidRPr="00C11635">
                  <w:rPr>
                    <w:i/>
                    <w:lang w:val="en-GB"/>
                  </w:rPr>
                  <w:t>is based on AMC1</w:t>
                </w:r>
                <w:r w:rsidR="000D711D" w:rsidRPr="00C11635">
                  <w:rPr>
                    <w:i/>
                    <w:lang w:val="en-GB"/>
                  </w:rPr>
                  <w:t xml:space="preserve"> and GM1</w:t>
                </w:r>
                <w:r w:rsidRPr="00C11635">
                  <w:rPr>
                    <w:i/>
                    <w:lang w:val="en-GB"/>
                  </w:rPr>
                  <w:t xml:space="preserve"> UAS.SPEC.030(3)(e). Additionally it comprises subchapters of AMC1 Article 11 Annex A and draft AMC3 UAS.SPEC.030(3)(e)</w:t>
                </w:r>
                <w:r w:rsidR="00A34E4D">
                  <w:rPr>
                    <w:i/>
                    <w:lang w:val="en-GB"/>
                  </w:rPr>
                  <w:t>, AMC1,2,3 UAS.SPEC.050(1)(d) and UAS.SPEC.050(1)(e)</w:t>
                </w:r>
                <w:r w:rsidRPr="00C11635">
                  <w:rPr>
                    <w:i/>
                    <w:lang w:val="en-GB"/>
                  </w:rPr>
                  <w:t xml:space="preserve"> of NPA 2021-09 for the ERP</w:t>
                </w:r>
                <w:r w:rsidR="00D463FC">
                  <w:rPr>
                    <w:i/>
                    <w:lang w:val="en-GB"/>
                  </w:rPr>
                  <w:t xml:space="preserve"> and Training Syllabi</w:t>
                </w:r>
                <w:r w:rsidR="00141906">
                  <w:rPr>
                    <w:i/>
                    <w:lang w:val="en-GB"/>
                  </w:rPr>
                  <w:t xml:space="preserve"> as well as elements resulting from the operational safety objectives (OSO’s)</w:t>
                </w:r>
                <w:r w:rsidRPr="00C11635">
                  <w:rPr>
                    <w:i/>
                    <w:lang w:val="en-GB"/>
                  </w:rPr>
                  <w:t>.</w:t>
                </w:r>
              </w:p>
              <w:p w:rsidR="00324105" w:rsidRPr="00C11635" w:rsidRDefault="00324105" w:rsidP="00865D43">
                <w:pPr>
                  <w:spacing w:after="120" w:line="300" w:lineRule="auto"/>
                  <w:rPr>
                    <w:i/>
                    <w:lang w:val="en-GB"/>
                  </w:rPr>
                </w:pPr>
                <w:r w:rsidRPr="00324105">
                  <w:rPr>
                    <w:i/>
                    <w:lang w:val="en-GB"/>
                  </w:rPr>
                  <w:t>The OM should enable the applicant to describe to the Competent Authority the intended operation(s) to a level of detail that effectively enables the identification of GRC, ARC, associated mitigations, and SAIL determination</w:t>
                </w:r>
                <w:r>
                  <w:rPr>
                    <w:i/>
                    <w:lang w:val="en-GB"/>
                  </w:rPr>
                  <w:t xml:space="preserve"> as well as the</w:t>
                </w:r>
                <w:r w:rsidRPr="00324105">
                  <w:rPr>
                    <w:i/>
                    <w:lang w:val="en-GB"/>
                  </w:rPr>
                  <w:t xml:space="preserve"> compliance with the required OSOs,</w:t>
                </w:r>
                <w:r>
                  <w:rPr>
                    <w:i/>
                    <w:lang w:val="en-GB"/>
                  </w:rPr>
                  <w:t xml:space="preserve"> mitigations and containment.</w:t>
                </w:r>
              </w:p>
              <w:p w:rsidR="00B235D0" w:rsidRPr="00C11635" w:rsidRDefault="00D62D6F" w:rsidP="00831575">
                <w:pPr>
                  <w:pStyle w:val="Kopfzeile"/>
                  <w:spacing w:after="120" w:line="300" w:lineRule="auto"/>
                  <w:rPr>
                    <w:i/>
                    <w:lang w:val="en-GB"/>
                  </w:rPr>
                </w:pPr>
                <w:r w:rsidRPr="00C11635">
                  <w:rPr>
                    <w:i/>
                    <w:lang w:val="en-GB"/>
                  </w:rPr>
                  <w:t>Operator</w:t>
                </w:r>
                <w:r w:rsidR="00206D0A">
                  <w:rPr>
                    <w:i/>
                    <w:lang w:val="en-GB"/>
                  </w:rPr>
                  <w:t>s</w:t>
                </w:r>
                <w:r w:rsidRPr="00C11635">
                  <w:rPr>
                    <w:i/>
                    <w:lang w:val="en-GB"/>
                  </w:rPr>
                  <w:t xml:space="preserve"> may use this template for application of an operational authorisation</w:t>
                </w:r>
                <w:r w:rsidR="009A0F06" w:rsidRPr="00C11635">
                  <w:rPr>
                    <w:i/>
                    <w:lang w:val="en-GB"/>
                  </w:rPr>
                  <w:t xml:space="preserve"> and for further guidance on which subjects have to be addressed within the OM</w:t>
                </w:r>
                <w:r w:rsidRPr="00C11635">
                  <w:rPr>
                    <w:i/>
                    <w:lang w:val="en-GB"/>
                  </w:rPr>
                  <w:t>.</w:t>
                </w:r>
                <w:r w:rsidR="00D463FC">
                  <w:rPr>
                    <w:i/>
                    <w:lang w:val="en-GB"/>
                  </w:rPr>
                  <w:t xml:space="preserve"> The template has to be used in a modular manner, depending on the operational characteristics and depending on the SAIL-Level leading to OSO-requirements for the integrity and assurance level. </w:t>
                </w:r>
                <w:r w:rsidR="00D463FC" w:rsidRPr="00D463FC">
                  <w:rPr>
                    <w:i/>
                    <w:lang w:val="en-GB"/>
                  </w:rPr>
                  <w:t>This template is</w:t>
                </w:r>
                <w:r w:rsidR="00D463FC">
                  <w:rPr>
                    <w:i/>
                    <w:lang w:val="en-GB"/>
                  </w:rPr>
                  <w:t xml:space="preserve"> not to be understood as binding, but rather as a common thread.</w:t>
                </w:r>
              </w:p>
              <w:p w:rsidR="00B235D0" w:rsidRPr="00C11635" w:rsidRDefault="00B235D0" w:rsidP="00831575">
                <w:pPr>
                  <w:pStyle w:val="Kopfzeile"/>
                  <w:spacing w:after="120" w:line="300" w:lineRule="auto"/>
                  <w:rPr>
                    <w:i/>
                    <w:lang w:val="en-GB"/>
                  </w:rPr>
                </w:pPr>
                <w:r w:rsidRPr="00C11635">
                  <w:rPr>
                    <w:i/>
                    <w:lang w:val="en-GB"/>
                  </w:rPr>
                  <w:t xml:space="preserve">This document must be original work completed and understood by the operator. </w:t>
                </w:r>
                <w:r w:rsidR="00D463FC">
                  <w:rPr>
                    <w:i/>
                    <w:lang w:val="en-GB"/>
                  </w:rPr>
                  <w:t>Operators</w:t>
                </w:r>
                <w:r w:rsidRPr="00C11635">
                  <w:rPr>
                    <w:i/>
                    <w:lang w:val="en-GB"/>
                  </w:rPr>
                  <w:t xml:space="preserve"> must take responsibility for their own safety cases, whether the material originates from this template or otherwise.</w:t>
                </w:r>
              </w:p>
              <w:p w:rsidR="00B235D0" w:rsidRPr="00C11635" w:rsidRDefault="00B235D0" w:rsidP="00831575">
                <w:pPr>
                  <w:pStyle w:val="Kopfzeile"/>
                  <w:spacing w:after="120" w:line="300" w:lineRule="auto"/>
                  <w:rPr>
                    <w:i/>
                    <w:lang w:val="en-GB"/>
                  </w:rPr>
                </w:pPr>
                <w:r w:rsidRPr="00C11635">
                  <w:rPr>
                    <w:i/>
                    <w:lang w:val="en-GB"/>
                  </w:rPr>
                  <w:t xml:space="preserve">All information used can be found on </w:t>
                </w:r>
                <w:hyperlink r:id="rId9" w:history="1">
                  <w:r w:rsidRPr="00C11635">
                    <w:rPr>
                      <w:rStyle w:val="Hyperlink"/>
                      <w:i/>
                      <w:lang w:val="en-GB"/>
                    </w:rPr>
                    <w:t>www.easa.europa.eu</w:t>
                  </w:r>
                </w:hyperlink>
                <w:r w:rsidRPr="00C11635">
                  <w:rPr>
                    <w:i/>
                    <w:lang w:val="en-GB"/>
                  </w:rPr>
                  <w:t xml:space="preserve"> and especially within the easy access rules Easy Access Rules for Unmanned Aircraft Systems on </w:t>
                </w:r>
                <w:hyperlink w:history="1">
                  <w:r w:rsidRPr="00C11635">
                    <w:rPr>
                      <w:rStyle w:val="Hyperlink"/>
                      <w:i/>
                      <w:lang w:val="en-GB"/>
                    </w:rPr>
                    <w:t>https://www.easa.europa.eu/document-library/easy-access-rules/easy-access-rules-unmanned-aircraft-systems-regulation-eu</w:t>
                  </w:r>
                </w:hyperlink>
                <w:r w:rsidRPr="00C11635">
                  <w:rPr>
                    <w:i/>
                    <w:lang w:val="en-GB"/>
                  </w:rPr>
                  <w:t xml:space="preserve"> </w:t>
                </w:r>
              </w:p>
              <w:p w:rsidR="00BF6464" w:rsidRPr="00C11635" w:rsidRDefault="00BF6464" w:rsidP="00D62D6F">
                <w:pPr>
                  <w:pStyle w:val="KeinLeerraum"/>
                  <w:jc w:val="center"/>
                  <w:rPr>
                    <w:rFonts w:asciiTheme="majorHAnsi" w:eastAsiaTheme="majorEastAsia" w:hAnsiTheme="majorHAnsi" w:cstheme="majorBidi"/>
                    <w:caps/>
                    <w:lang w:val="en-GB"/>
                  </w:rPr>
                </w:pPr>
              </w:p>
            </w:tc>
          </w:tr>
        </w:tbl>
        <w:p w:rsidR="00771C19" w:rsidRPr="00C11635" w:rsidRDefault="00771C19">
          <w:pPr>
            <w:rPr>
              <w:lang w:val="en-GB"/>
            </w:rPr>
          </w:pPr>
        </w:p>
        <w:tbl>
          <w:tblPr>
            <w:tblW w:w="5000" w:type="pct"/>
            <w:jc w:val="center"/>
            <w:tblLook w:val="04A0" w:firstRow="1" w:lastRow="0" w:firstColumn="1" w:lastColumn="0" w:noHBand="0" w:noVBand="1"/>
          </w:tblPr>
          <w:tblGrid>
            <w:gridCol w:w="9070"/>
          </w:tblGrid>
          <w:tr w:rsidR="00BF6464" w:rsidRPr="00C11635" w:rsidTr="00D62D6F">
            <w:trPr>
              <w:trHeight w:val="1440"/>
              <w:jc w:val="center"/>
            </w:trPr>
            <w:sdt>
              <w:sdtPr>
                <w:rPr>
                  <w:rFonts w:asciiTheme="majorHAnsi" w:eastAsiaTheme="majorEastAsia" w:hAnsiTheme="majorHAnsi" w:cstheme="majorBidi"/>
                  <w:color w:val="1F497D" w:themeColor="text2"/>
                  <w:sz w:val="80"/>
                  <w:szCs w:val="80"/>
                  <w:lang w:val="en-GB"/>
                </w:rPr>
                <w:alias w:val="Titel"/>
                <w:id w:val="15524250"/>
                <w:placeholder>
                  <w:docPart w:val="3603C401785F42AEB7396D6528EEE41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BF6464" w:rsidRPr="00C11635" w:rsidRDefault="00831575" w:rsidP="00F24CBC">
                    <w:pPr>
                      <w:pStyle w:val="KeinLeerraum"/>
                      <w:jc w:val="center"/>
                      <w:rPr>
                        <w:rFonts w:asciiTheme="majorHAnsi" w:eastAsiaTheme="majorEastAsia" w:hAnsiTheme="majorHAnsi" w:cstheme="majorBidi"/>
                        <w:color w:val="1F497D" w:themeColor="text2"/>
                        <w:sz w:val="80"/>
                        <w:szCs w:val="80"/>
                        <w:lang w:val="en-GB"/>
                      </w:rPr>
                    </w:pPr>
                    <w:r>
                      <w:rPr>
                        <w:rFonts w:asciiTheme="majorHAnsi" w:eastAsiaTheme="majorEastAsia" w:hAnsiTheme="majorHAnsi" w:cstheme="majorBidi"/>
                        <w:color w:val="1F497D" w:themeColor="text2"/>
                        <w:sz w:val="80"/>
                        <w:szCs w:val="80"/>
                        <w:lang w:val="en-GB"/>
                      </w:rPr>
                      <w:t>Template Operations Manual (OM)</w:t>
                    </w:r>
                  </w:p>
                </w:tc>
              </w:sdtContent>
            </w:sdt>
          </w:tr>
          <w:tr w:rsidR="00BF6464" w:rsidRPr="00C11635" w:rsidTr="00D62D6F">
            <w:trPr>
              <w:trHeight w:val="720"/>
              <w:jc w:val="center"/>
            </w:trPr>
            <w:tc>
              <w:tcPr>
                <w:tcW w:w="5000" w:type="pct"/>
                <w:vAlign w:val="center"/>
              </w:tcPr>
              <w:p w:rsidR="00BF6464" w:rsidRPr="00C11635" w:rsidRDefault="00D62D6F" w:rsidP="00D31CD1">
                <w:pPr>
                  <w:pStyle w:val="KeinLeerraum"/>
                  <w:jc w:val="center"/>
                  <w:rPr>
                    <w:rFonts w:asciiTheme="majorHAnsi" w:eastAsiaTheme="majorEastAsia" w:hAnsiTheme="majorHAnsi" w:cstheme="majorBidi"/>
                    <w:color w:val="1F497D" w:themeColor="text2"/>
                    <w:sz w:val="44"/>
                    <w:szCs w:val="44"/>
                    <w:lang w:val="en-GB"/>
                  </w:rPr>
                </w:pPr>
                <w:r w:rsidRPr="00C11635">
                  <w:rPr>
                    <w:rFonts w:asciiTheme="majorHAnsi" w:eastAsiaTheme="majorEastAsia" w:hAnsiTheme="majorHAnsi" w:cstheme="majorBidi"/>
                    <w:color w:val="1F497D" w:themeColor="text2"/>
                    <w:sz w:val="44"/>
                    <w:szCs w:val="44"/>
                    <w:lang w:val="en-GB"/>
                  </w:rPr>
                  <w:t>Cover and contact</w:t>
                </w:r>
              </w:p>
            </w:tc>
          </w:tr>
          <w:tr w:rsidR="00BF6464" w:rsidRPr="009E30FE">
            <w:trPr>
              <w:trHeight w:val="360"/>
              <w:jc w:val="center"/>
            </w:trPr>
            <w:tc>
              <w:tcPr>
                <w:tcW w:w="5000" w:type="pct"/>
                <w:vAlign w:val="center"/>
              </w:tcPr>
              <w:p w:rsidR="00BF6464" w:rsidRPr="00C11635" w:rsidRDefault="009E0940">
                <w:pPr>
                  <w:pStyle w:val="KeinLeerraum"/>
                  <w:jc w:val="center"/>
                  <w:rPr>
                    <w:lang w:val="en-GB"/>
                  </w:rPr>
                </w:pPr>
                <w:r w:rsidRPr="00C11635">
                  <w:rPr>
                    <w:lang w:val="en-GB"/>
                  </w:rPr>
                  <w:t>Name, Surname or Company with contact details</w:t>
                </w:r>
              </w:p>
            </w:tc>
          </w:tr>
          <w:tr w:rsidR="000B4A3D" w:rsidRPr="009E30FE">
            <w:trPr>
              <w:trHeight w:val="360"/>
              <w:jc w:val="center"/>
            </w:trPr>
            <w:tc>
              <w:tcPr>
                <w:tcW w:w="5000" w:type="pct"/>
                <w:vAlign w:val="center"/>
              </w:tcPr>
              <w:p w:rsidR="000B4A3D" w:rsidRPr="00C11635" w:rsidRDefault="000B4A3D">
                <w:pPr>
                  <w:pStyle w:val="KeinLeerraum"/>
                  <w:jc w:val="center"/>
                  <w:rPr>
                    <w:lang w:val="en-GB"/>
                  </w:rPr>
                </w:pPr>
              </w:p>
            </w:tc>
          </w:tr>
          <w:tr w:rsidR="00183E8C" w:rsidRPr="009E30FE">
            <w:trPr>
              <w:trHeight w:val="360"/>
              <w:jc w:val="center"/>
            </w:trPr>
            <w:tc>
              <w:tcPr>
                <w:tcW w:w="5000" w:type="pct"/>
                <w:vAlign w:val="center"/>
              </w:tcPr>
              <w:p w:rsidR="00183E8C" w:rsidRPr="00C11635" w:rsidRDefault="00183E8C" w:rsidP="00CF1AA9">
                <w:pPr>
                  <w:pStyle w:val="KeinLeerraum"/>
                  <w:jc w:val="center"/>
                  <w:rPr>
                    <w:lang w:val="en-GB"/>
                  </w:rPr>
                </w:pPr>
              </w:p>
            </w:tc>
          </w:tr>
          <w:tr w:rsidR="00183E8C" w:rsidRPr="009E30FE">
            <w:trPr>
              <w:trHeight w:val="360"/>
              <w:jc w:val="center"/>
            </w:trPr>
            <w:sdt>
              <w:sdtPr>
                <w:rPr>
                  <w:b/>
                  <w:lang w:val="en-GB"/>
                </w:rPr>
                <w:alias w:val="operator ID"/>
                <w:tag w:val="operator ID"/>
                <w:id w:val="2136827296"/>
                <w:placeholder>
                  <w:docPart w:val="DefaultPlaceholder_-1854013440"/>
                </w:placeholder>
              </w:sdtPr>
              <w:sdtEndPr>
                <w:rPr>
                  <w:b w:val="0"/>
                  <w:i/>
                </w:rPr>
              </w:sdtEndPr>
              <w:sdtContent>
                <w:tc>
                  <w:tcPr>
                    <w:tcW w:w="5000" w:type="pct"/>
                    <w:vAlign w:val="center"/>
                  </w:tcPr>
                  <w:p w:rsidR="00206D0A" w:rsidRDefault="00126191" w:rsidP="00206D0A">
                    <w:pPr>
                      <w:pStyle w:val="KeinLeerraum"/>
                      <w:jc w:val="center"/>
                      <w:rPr>
                        <w:b/>
                        <w:lang w:val="en-GB"/>
                      </w:rPr>
                    </w:pPr>
                    <w:r w:rsidRPr="00126191">
                      <w:rPr>
                        <w:b/>
                        <w:lang w:val="en-GB"/>
                      </w:rPr>
                      <w:t>O</w:t>
                    </w:r>
                    <w:r>
                      <w:rPr>
                        <w:b/>
                        <w:lang w:val="en-GB"/>
                      </w:rPr>
                      <w:t>perator-</w:t>
                    </w:r>
                    <w:r w:rsidRPr="00126191">
                      <w:rPr>
                        <w:b/>
                        <w:lang w:val="en-GB"/>
                      </w:rPr>
                      <w:t>ID</w:t>
                    </w:r>
                    <w:r>
                      <w:rPr>
                        <w:b/>
                        <w:lang w:val="en-GB"/>
                      </w:rPr>
                      <w:t>:</w:t>
                    </w:r>
                  </w:p>
                  <w:p w:rsidR="00183E8C" w:rsidRPr="00206D0A" w:rsidRDefault="00206D0A" w:rsidP="00206D0A">
                    <w:pPr>
                      <w:pStyle w:val="KeinLeerraum"/>
                      <w:jc w:val="center"/>
                      <w:rPr>
                        <w:b/>
                        <w:lang w:val="en-US"/>
                      </w:rPr>
                    </w:pPr>
                    <w:r w:rsidRPr="00206D0A">
                      <w:rPr>
                        <w:i/>
                        <w:lang w:val="en-GB"/>
                      </w:rPr>
                      <w:t>The UAS operator should not share with anybody the three ‘secret digits’ that are used to enhance the protection of the UAS operator registration number from being illegally uploaded into a UA.</w:t>
                    </w:r>
                  </w:p>
                </w:tc>
              </w:sdtContent>
            </w:sdt>
          </w:tr>
          <w:tr w:rsidR="00AE3C43" w:rsidRPr="009E30FE">
            <w:trPr>
              <w:trHeight w:val="360"/>
              <w:jc w:val="center"/>
            </w:trPr>
            <w:tc>
              <w:tcPr>
                <w:tcW w:w="5000" w:type="pct"/>
                <w:vAlign w:val="center"/>
              </w:tcPr>
              <w:p w:rsidR="00AE3C43" w:rsidRPr="00206D0A" w:rsidRDefault="00AE3C43" w:rsidP="00C575A6">
                <w:pPr>
                  <w:pStyle w:val="KeinLeerraum"/>
                  <w:jc w:val="center"/>
                  <w:rPr>
                    <w:lang w:val="en-US"/>
                  </w:rPr>
                </w:pPr>
              </w:p>
            </w:tc>
          </w:tr>
          <w:tr w:rsidR="00BF6464" w:rsidRPr="00C11635">
            <w:trPr>
              <w:trHeight w:val="360"/>
              <w:jc w:val="center"/>
            </w:trPr>
            <w:tc>
              <w:tcPr>
                <w:tcW w:w="5000" w:type="pct"/>
                <w:vAlign w:val="center"/>
              </w:tcPr>
              <w:p w:rsidR="00BF6464" w:rsidRPr="00C11635" w:rsidRDefault="003072E1" w:rsidP="00D62D6F">
                <w:pPr>
                  <w:pStyle w:val="KeinLeerraum"/>
                  <w:jc w:val="center"/>
                  <w:rPr>
                    <w:b/>
                    <w:bCs/>
                    <w:lang w:val="en-GB"/>
                  </w:rPr>
                </w:pPr>
                <w:sdt>
                  <w:sdtPr>
                    <w:rPr>
                      <w:b/>
                      <w:bCs/>
                      <w:lang w:val="en-GB"/>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r w:rsidR="00831575">
                      <w:rPr>
                        <w:b/>
                        <w:bCs/>
                        <w:lang w:val="en-GB"/>
                      </w:rPr>
                      <w:t>author</w:t>
                    </w:r>
                  </w:sdtContent>
                </w:sdt>
              </w:p>
            </w:tc>
          </w:tr>
          <w:tr w:rsidR="00BF6464" w:rsidRPr="00C11635">
            <w:trPr>
              <w:trHeight w:val="360"/>
              <w:jc w:val="center"/>
            </w:trPr>
            <w:tc>
              <w:tcPr>
                <w:tcW w:w="5000" w:type="pct"/>
                <w:vAlign w:val="center"/>
              </w:tcPr>
              <w:p w:rsidR="00BF6464" w:rsidRPr="00C11635" w:rsidRDefault="003072E1" w:rsidP="00D62D6F">
                <w:pPr>
                  <w:pStyle w:val="KeinLeerraum"/>
                  <w:jc w:val="center"/>
                  <w:rPr>
                    <w:b/>
                    <w:bCs/>
                    <w:lang w:val="en-GB"/>
                  </w:rPr>
                </w:pPr>
                <w:sdt>
                  <w:sdtPr>
                    <w:rPr>
                      <w:b/>
                      <w:bCs/>
                      <w:lang w:val="en-GB"/>
                    </w:rPr>
                    <w:alias w:val="Revisionsnummer"/>
                    <w:tag w:val="Revisionsnummer"/>
                    <w:id w:val="1394553519"/>
                    <w:placeholder>
                      <w:docPart w:val="DefaultPlaceholder_-1854013440"/>
                    </w:placeholder>
                  </w:sdtPr>
                  <w:sdtEndPr/>
                  <w:sdtContent>
                    <w:r w:rsidR="00D62D6F" w:rsidRPr="00C11635">
                      <w:rPr>
                        <w:b/>
                        <w:bCs/>
                        <w:lang w:val="en-GB"/>
                      </w:rPr>
                      <w:t>Revision number and date</w:t>
                    </w:r>
                  </w:sdtContent>
                </w:sdt>
              </w:p>
            </w:tc>
          </w:tr>
        </w:tbl>
        <w:p w:rsidR="00BF6464" w:rsidRPr="00C11635" w:rsidRDefault="003072E1">
          <w:pPr>
            <w:rPr>
              <w:lang w:val="en-GB"/>
            </w:rPr>
          </w:pPr>
        </w:p>
      </w:sdtContent>
    </w:sdt>
    <w:p w:rsidR="00BF6464" w:rsidRPr="00C11635" w:rsidRDefault="00BF6464">
      <w:pPr>
        <w:spacing w:before="0" w:after="200"/>
        <w:rPr>
          <w:lang w:val="en-GB"/>
        </w:rPr>
      </w:pPr>
      <w:r w:rsidRPr="00C11635">
        <w:rPr>
          <w:lang w:val="en-GB"/>
        </w:rPr>
        <w:br w:type="page"/>
      </w:r>
    </w:p>
    <w:p w:rsidR="0005287C" w:rsidRPr="00C11635" w:rsidRDefault="0005287C" w:rsidP="0005287C">
      <w:pPr>
        <w:rPr>
          <w:lang w:val="en-GB"/>
        </w:rPr>
        <w:sectPr w:rsidR="0005287C" w:rsidRPr="00C11635" w:rsidSect="00771C19">
          <w:headerReference w:type="first" r:id="rId10"/>
          <w:pgSz w:w="11906" w:h="16838" w:code="9"/>
          <w:pgMar w:top="1418" w:right="1418" w:bottom="1134" w:left="1418" w:header="709" w:footer="709" w:gutter="0"/>
          <w:pgNumType w:start="1"/>
          <w:cols w:space="708"/>
          <w:titlePg/>
          <w:docGrid w:linePitch="360"/>
        </w:sectPr>
      </w:pPr>
    </w:p>
    <w:sdt>
      <w:sdtPr>
        <w:rPr>
          <w:rFonts w:ascii="Arial" w:eastAsiaTheme="minorHAnsi" w:hAnsi="Arial" w:cstheme="minorBidi"/>
          <w:b w:val="0"/>
          <w:bCs w:val="0"/>
          <w:color w:val="auto"/>
          <w:sz w:val="22"/>
          <w:szCs w:val="22"/>
          <w:lang w:val="en-GB" w:eastAsia="en-US"/>
        </w:rPr>
        <w:id w:val="-488870262"/>
        <w:docPartObj>
          <w:docPartGallery w:val="Table of Contents"/>
          <w:docPartUnique/>
        </w:docPartObj>
      </w:sdtPr>
      <w:sdtEndPr/>
      <w:sdtContent>
        <w:p w:rsidR="00AB6F77" w:rsidRPr="00C11635" w:rsidRDefault="009E0940" w:rsidP="00AB6F77">
          <w:pPr>
            <w:pStyle w:val="Inhaltsverzeichnisberschrift"/>
            <w:rPr>
              <w:lang w:val="en-GB"/>
            </w:rPr>
          </w:pPr>
          <w:r w:rsidRPr="00C11635">
            <w:rPr>
              <w:lang w:val="en-GB"/>
            </w:rPr>
            <w:t>Table of content</w:t>
          </w:r>
        </w:p>
        <w:p w:rsidR="009E30FE" w:rsidRDefault="00AB6F77">
          <w:pPr>
            <w:pStyle w:val="Verzeichnis1"/>
            <w:tabs>
              <w:tab w:val="right" w:leader="dot" w:pos="9062"/>
            </w:tabs>
            <w:rPr>
              <w:rFonts w:asciiTheme="minorHAnsi" w:eastAsiaTheme="minorEastAsia" w:hAnsiTheme="minorHAnsi"/>
              <w:noProof/>
              <w:lang w:eastAsia="de-DE"/>
            </w:rPr>
          </w:pPr>
          <w:r w:rsidRPr="00C11635">
            <w:rPr>
              <w:lang w:val="en-GB"/>
            </w:rPr>
            <w:fldChar w:fldCharType="begin"/>
          </w:r>
          <w:r w:rsidRPr="00C11635">
            <w:rPr>
              <w:lang w:val="en-GB"/>
            </w:rPr>
            <w:instrText xml:space="preserve"> TOC \o "1-3" \h \z \u </w:instrText>
          </w:r>
          <w:r w:rsidRPr="00C11635">
            <w:rPr>
              <w:lang w:val="en-GB"/>
            </w:rPr>
            <w:fldChar w:fldCharType="separate"/>
          </w:r>
          <w:hyperlink w:anchor="_Toc97805838" w:history="1">
            <w:r w:rsidR="009E30FE" w:rsidRPr="009A40FE">
              <w:rPr>
                <w:rStyle w:val="Hyperlink"/>
                <w:noProof/>
              </w:rPr>
              <w:t>List of figures</w:t>
            </w:r>
            <w:r w:rsidR="009E30FE">
              <w:rPr>
                <w:noProof/>
                <w:webHidden/>
              </w:rPr>
              <w:tab/>
            </w:r>
            <w:r w:rsidR="009E30FE">
              <w:rPr>
                <w:noProof/>
                <w:webHidden/>
              </w:rPr>
              <w:fldChar w:fldCharType="begin"/>
            </w:r>
            <w:r w:rsidR="009E30FE">
              <w:rPr>
                <w:noProof/>
                <w:webHidden/>
              </w:rPr>
              <w:instrText xml:space="preserve"> PAGEREF _Toc97805838 \h </w:instrText>
            </w:r>
            <w:r w:rsidR="009E30FE">
              <w:rPr>
                <w:noProof/>
                <w:webHidden/>
              </w:rPr>
            </w:r>
            <w:r w:rsidR="009E30FE">
              <w:rPr>
                <w:noProof/>
                <w:webHidden/>
              </w:rPr>
              <w:fldChar w:fldCharType="separate"/>
            </w:r>
            <w:r w:rsidR="009E30FE">
              <w:rPr>
                <w:noProof/>
                <w:webHidden/>
              </w:rPr>
              <w:t>III</w:t>
            </w:r>
            <w:r w:rsidR="009E30FE">
              <w:rPr>
                <w:noProof/>
                <w:webHidden/>
              </w:rPr>
              <w:fldChar w:fldCharType="end"/>
            </w:r>
          </w:hyperlink>
        </w:p>
        <w:p w:rsidR="009E30FE" w:rsidRDefault="003072E1">
          <w:pPr>
            <w:pStyle w:val="Verzeichnis1"/>
            <w:tabs>
              <w:tab w:val="right" w:leader="dot" w:pos="9062"/>
            </w:tabs>
            <w:rPr>
              <w:rFonts w:asciiTheme="minorHAnsi" w:eastAsiaTheme="minorEastAsia" w:hAnsiTheme="minorHAnsi"/>
              <w:noProof/>
              <w:lang w:eastAsia="de-DE"/>
            </w:rPr>
          </w:pPr>
          <w:hyperlink w:anchor="_Toc97805839" w:history="1">
            <w:r w:rsidR="009E30FE" w:rsidRPr="009A40FE">
              <w:rPr>
                <w:rStyle w:val="Hyperlink"/>
                <w:noProof/>
                <w:lang w:val="en-GB"/>
              </w:rPr>
              <w:t>Definitions, acronyms and abbreviations</w:t>
            </w:r>
            <w:r w:rsidR="009E30FE">
              <w:rPr>
                <w:noProof/>
                <w:webHidden/>
              </w:rPr>
              <w:tab/>
            </w:r>
            <w:r w:rsidR="009E30FE">
              <w:rPr>
                <w:noProof/>
                <w:webHidden/>
              </w:rPr>
              <w:fldChar w:fldCharType="begin"/>
            </w:r>
            <w:r w:rsidR="009E30FE">
              <w:rPr>
                <w:noProof/>
                <w:webHidden/>
              </w:rPr>
              <w:instrText xml:space="preserve"> PAGEREF _Toc97805839 \h </w:instrText>
            </w:r>
            <w:r w:rsidR="009E30FE">
              <w:rPr>
                <w:noProof/>
                <w:webHidden/>
              </w:rPr>
            </w:r>
            <w:r w:rsidR="009E30FE">
              <w:rPr>
                <w:noProof/>
                <w:webHidden/>
              </w:rPr>
              <w:fldChar w:fldCharType="separate"/>
            </w:r>
            <w:r w:rsidR="009E30FE">
              <w:rPr>
                <w:noProof/>
                <w:webHidden/>
              </w:rPr>
              <w:t>III</w:t>
            </w:r>
            <w:r w:rsidR="009E30FE">
              <w:rPr>
                <w:noProof/>
                <w:webHidden/>
              </w:rPr>
              <w:fldChar w:fldCharType="end"/>
            </w:r>
          </w:hyperlink>
        </w:p>
        <w:p w:rsidR="009E30FE" w:rsidRDefault="003072E1">
          <w:pPr>
            <w:pStyle w:val="Verzeichnis1"/>
            <w:tabs>
              <w:tab w:val="right" w:leader="dot" w:pos="9062"/>
            </w:tabs>
            <w:rPr>
              <w:rFonts w:asciiTheme="minorHAnsi" w:eastAsiaTheme="minorEastAsia" w:hAnsiTheme="minorHAnsi"/>
              <w:noProof/>
              <w:lang w:eastAsia="de-DE"/>
            </w:rPr>
          </w:pPr>
          <w:hyperlink w:anchor="_Toc97805840" w:history="1">
            <w:r w:rsidR="009E30FE" w:rsidRPr="009A40FE">
              <w:rPr>
                <w:rStyle w:val="Hyperlink"/>
                <w:noProof/>
              </w:rPr>
              <w:t>References and attachments</w:t>
            </w:r>
            <w:r w:rsidR="009E30FE">
              <w:rPr>
                <w:noProof/>
                <w:webHidden/>
              </w:rPr>
              <w:tab/>
            </w:r>
            <w:r w:rsidR="009E30FE">
              <w:rPr>
                <w:noProof/>
                <w:webHidden/>
              </w:rPr>
              <w:fldChar w:fldCharType="begin"/>
            </w:r>
            <w:r w:rsidR="009E30FE">
              <w:rPr>
                <w:noProof/>
                <w:webHidden/>
              </w:rPr>
              <w:instrText xml:space="preserve"> PAGEREF _Toc97805840 \h </w:instrText>
            </w:r>
            <w:r w:rsidR="009E30FE">
              <w:rPr>
                <w:noProof/>
                <w:webHidden/>
              </w:rPr>
            </w:r>
            <w:r w:rsidR="009E30FE">
              <w:rPr>
                <w:noProof/>
                <w:webHidden/>
              </w:rPr>
              <w:fldChar w:fldCharType="separate"/>
            </w:r>
            <w:r w:rsidR="009E30FE">
              <w:rPr>
                <w:noProof/>
                <w:webHidden/>
              </w:rPr>
              <w:t>III</w:t>
            </w:r>
            <w:r w:rsidR="009E30FE">
              <w:rPr>
                <w:noProof/>
                <w:webHidden/>
              </w:rPr>
              <w:fldChar w:fldCharType="end"/>
            </w:r>
          </w:hyperlink>
        </w:p>
        <w:p w:rsidR="009E30FE" w:rsidRDefault="003072E1">
          <w:pPr>
            <w:pStyle w:val="Verzeichnis1"/>
            <w:tabs>
              <w:tab w:val="right" w:leader="dot" w:pos="9062"/>
            </w:tabs>
            <w:rPr>
              <w:rFonts w:asciiTheme="minorHAnsi" w:eastAsiaTheme="minorEastAsia" w:hAnsiTheme="minorHAnsi"/>
              <w:noProof/>
              <w:lang w:eastAsia="de-DE"/>
            </w:rPr>
          </w:pPr>
          <w:hyperlink w:anchor="_Toc97805841" w:history="1">
            <w:r w:rsidR="009E30FE" w:rsidRPr="009A40FE">
              <w:rPr>
                <w:rStyle w:val="Hyperlink"/>
                <w:noProof/>
                <w:lang w:val="en-GB"/>
              </w:rPr>
              <w:t>System for amendment and revision of the OM</w:t>
            </w:r>
            <w:r w:rsidR="009E30FE">
              <w:rPr>
                <w:noProof/>
                <w:webHidden/>
              </w:rPr>
              <w:tab/>
            </w:r>
            <w:r w:rsidR="009E30FE">
              <w:rPr>
                <w:noProof/>
                <w:webHidden/>
              </w:rPr>
              <w:fldChar w:fldCharType="begin"/>
            </w:r>
            <w:r w:rsidR="009E30FE">
              <w:rPr>
                <w:noProof/>
                <w:webHidden/>
              </w:rPr>
              <w:instrText xml:space="preserve"> PAGEREF _Toc97805841 \h </w:instrText>
            </w:r>
            <w:r w:rsidR="009E30FE">
              <w:rPr>
                <w:noProof/>
                <w:webHidden/>
              </w:rPr>
            </w:r>
            <w:r w:rsidR="009E30FE">
              <w:rPr>
                <w:noProof/>
                <w:webHidden/>
              </w:rPr>
              <w:fldChar w:fldCharType="separate"/>
            </w:r>
            <w:r w:rsidR="009E30FE">
              <w:rPr>
                <w:noProof/>
                <w:webHidden/>
              </w:rPr>
              <w:t>IV</w:t>
            </w:r>
            <w:r w:rsidR="009E30FE">
              <w:rPr>
                <w:noProof/>
                <w:webHidden/>
              </w:rPr>
              <w:fldChar w:fldCharType="end"/>
            </w:r>
          </w:hyperlink>
        </w:p>
        <w:p w:rsidR="009E30FE" w:rsidRDefault="003072E1">
          <w:pPr>
            <w:pStyle w:val="Verzeichnis1"/>
            <w:tabs>
              <w:tab w:val="right" w:leader="dot" w:pos="9062"/>
            </w:tabs>
            <w:rPr>
              <w:rFonts w:asciiTheme="minorHAnsi" w:eastAsiaTheme="minorEastAsia" w:hAnsiTheme="minorHAnsi"/>
              <w:noProof/>
              <w:lang w:eastAsia="de-DE"/>
            </w:rPr>
          </w:pPr>
          <w:hyperlink w:anchor="_Toc97805842" w:history="1">
            <w:r w:rsidR="009E30FE" w:rsidRPr="009A40FE">
              <w:rPr>
                <w:rStyle w:val="Hyperlink"/>
                <w:noProof/>
                <w:lang w:val="en-GB"/>
              </w:rPr>
              <w:t>Record of revisions</w:t>
            </w:r>
            <w:r w:rsidR="009E30FE">
              <w:rPr>
                <w:noProof/>
                <w:webHidden/>
              </w:rPr>
              <w:tab/>
            </w:r>
            <w:r w:rsidR="009E30FE">
              <w:rPr>
                <w:noProof/>
                <w:webHidden/>
              </w:rPr>
              <w:fldChar w:fldCharType="begin"/>
            </w:r>
            <w:r w:rsidR="009E30FE">
              <w:rPr>
                <w:noProof/>
                <w:webHidden/>
              </w:rPr>
              <w:instrText xml:space="preserve"> PAGEREF _Toc97805842 \h </w:instrText>
            </w:r>
            <w:r w:rsidR="009E30FE">
              <w:rPr>
                <w:noProof/>
                <w:webHidden/>
              </w:rPr>
            </w:r>
            <w:r w:rsidR="009E30FE">
              <w:rPr>
                <w:noProof/>
                <w:webHidden/>
              </w:rPr>
              <w:fldChar w:fldCharType="separate"/>
            </w:r>
            <w:r w:rsidR="009E30FE">
              <w:rPr>
                <w:noProof/>
                <w:webHidden/>
              </w:rPr>
              <w:t>IV</w:t>
            </w:r>
            <w:r w:rsidR="009E30FE">
              <w:rPr>
                <w:noProof/>
                <w:webHidden/>
              </w:rPr>
              <w:fldChar w:fldCharType="end"/>
            </w:r>
          </w:hyperlink>
        </w:p>
        <w:p w:rsidR="009E30FE" w:rsidRDefault="003072E1">
          <w:pPr>
            <w:pStyle w:val="Verzeichnis1"/>
            <w:tabs>
              <w:tab w:val="right" w:leader="dot" w:pos="9062"/>
            </w:tabs>
            <w:rPr>
              <w:rFonts w:asciiTheme="minorHAnsi" w:eastAsiaTheme="minorEastAsia" w:hAnsiTheme="minorHAnsi"/>
              <w:noProof/>
              <w:lang w:eastAsia="de-DE"/>
            </w:rPr>
          </w:pPr>
          <w:hyperlink w:anchor="_Toc97805843" w:history="1">
            <w:r w:rsidR="009E30FE" w:rsidRPr="009A40FE">
              <w:rPr>
                <w:rStyle w:val="Hyperlink"/>
                <w:noProof/>
                <w:lang w:val="en-GB"/>
              </w:rPr>
              <w:t>Purpose and scope</w:t>
            </w:r>
            <w:r w:rsidR="009E30FE">
              <w:rPr>
                <w:noProof/>
                <w:webHidden/>
              </w:rPr>
              <w:tab/>
            </w:r>
            <w:r w:rsidR="009E30FE">
              <w:rPr>
                <w:noProof/>
                <w:webHidden/>
              </w:rPr>
              <w:fldChar w:fldCharType="begin"/>
            </w:r>
            <w:r w:rsidR="009E30FE">
              <w:rPr>
                <w:noProof/>
                <w:webHidden/>
              </w:rPr>
              <w:instrText xml:space="preserve"> PAGEREF _Toc97805843 \h </w:instrText>
            </w:r>
            <w:r w:rsidR="009E30FE">
              <w:rPr>
                <w:noProof/>
                <w:webHidden/>
              </w:rPr>
            </w:r>
            <w:r w:rsidR="009E30FE">
              <w:rPr>
                <w:noProof/>
                <w:webHidden/>
              </w:rPr>
              <w:fldChar w:fldCharType="separate"/>
            </w:r>
            <w:r w:rsidR="009E30FE">
              <w:rPr>
                <w:noProof/>
                <w:webHidden/>
              </w:rPr>
              <w:t>V</w:t>
            </w:r>
            <w:r w:rsidR="009E30FE">
              <w:rPr>
                <w:noProof/>
                <w:webHidden/>
              </w:rPr>
              <w:fldChar w:fldCharType="end"/>
            </w:r>
          </w:hyperlink>
        </w:p>
        <w:p w:rsidR="009E30FE" w:rsidRDefault="003072E1">
          <w:pPr>
            <w:pStyle w:val="Verzeichnis1"/>
            <w:tabs>
              <w:tab w:val="right" w:leader="dot" w:pos="9062"/>
            </w:tabs>
            <w:rPr>
              <w:rFonts w:asciiTheme="minorHAnsi" w:eastAsiaTheme="minorEastAsia" w:hAnsiTheme="minorHAnsi"/>
              <w:noProof/>
              <w:lang w:eastAsia="de-DE"/>
            </w:rPr>
          </w:pPr>
          <w:hyperlink w:anchor="_Toc97805844" w:history="1">
            <w:r w:rsidR="009E30FE" w:rsidRPr="009A40FE">
              <w:rPr>
                <w:rStyle w:val="Hyperlink"/>
                <w:noProof/>
                <w:lang w:val="en-GB"/>
              </w:rPr>
              <w:t>Safety statement/policy</w:t>
            </w:r>
            <w:r w:rsidR="009E30FE">
              <w:rPr>
                <w:noProof/>
                <w:webHidden/>
              </w:rPr>
              <w:tab/>
            </w:r>
            <w:r w:rsidR="009E30FE">
              <w:rPr>
                <w:noProof/>
                <w:webHidden/>
              </w:rPr>
              <w:fldChar w:fldCharType="begin"/>
            </w:r>
            <w:r w:rsidR="009E30FE">
              <w:rPr>
                <w:noProof/>
                <w:webHidden/>
              </w:rPr>
              <w:instrText xml:space="preserve"> PAGEREF _Toc97805844 \h </w:instrText>
            </w:r>
            <w:r w:rsidR="009E30FE">
              <w:rPr>
                <w:noProof/>
                <w:webHidden/>
              </w:rPr>
            </w:r>
            <w:r w:rsidR="009E30FE">
              <w:rPr>
                <w:noProof/>
                <w:webHidden/>
              </w:rPr>
              <w:fldChar w:fldCharType="separate"/>
            </w:r>
            <w:r w:rsidR="009E30FE">
              <w:rPr>
                <w:noProof/>
                <w:webHidden/>
              </w:rPr>
              <w:t>V</w:t>
            </w:r>
            <w:r w:rsidR="009E30FE">
              <w:rPr>
                <w:noProof/>
                <w:webHidden/>
              </w:rPr>
              <w:fldChar w:fldCharType="end"/>
            </w:r>
          </w:hyperlink>
        </w:p>
        <w:p w:rsidR="009E30FE" w:rsidRDefault="003072E1">
          <w:pPr>
            <w:pStyle w:val="Verzeichnis1"/>
            <w:tabs>
              <w:tab w:val="left" w:pos="440"/>
              <w:tab w:val="right" w:leader="dot" w:pos="9062"/>
            </w:tabs>
            <w:rPr>
              <w:rFonts w:asciiTheme="minorHAnsi" w:eastAsiaTheme="minorEastAsia" w:hAnsiTheme="minorHAnsi"/>
              <w:noProof/>
              <w:lang w:eastAsia="de-DE"/>
            </w:rPr>
          </w:pPr>
          <w:hyperlink w:anchor="_Toc97805845" w:history="1">
            <w:r w:rsidR="009E30FE" w:rsidRPr="009A40FE">
              <w:rPr>
                <w:rStyle w:val="Hyperlink"/>
                <w:noProof/>
                <w:lang w:val="en-GB"/>
              </w:rPr>
              <w:t>1</w:t>
            </w:r>
            <w:r w:rsidR="009E30FE">
              <w:rPr>
                <w:rFonts w:asciiTheme="minorHAnsi" w:eastAsiaTheme="minorEastAsia" w:hAnsiTheme="minorHAnsi"/>
                <w:noProof/>
                <w:lang w:eastAsia="de-DE"/>
              </w:rPr>
              <w:tab/>
            </w:r>
            <w:r w:rsidR="009E30FE" w:rsidRPr="009A40FE">
              <w:rPr>
                <w:rStyle w:val="Hyperlink"/>
                <w:noProof/>
                <w:lang w:val="en-GB"/>
              </w:rPr>
              <w:t>Organisation</w:t>
            </w:r>
            <w:r w:rsidR="009E30FE">
              <w:rPr>
                <w:noProof/>
                <w:webHidden/>
              </w:rPr>
              <w:tab/>
            </w:r>
            <w:r w:rsidR="009E30FE">
              <w:rPr>
                <w:noProof/>
                <w:webHidden/>
              </w:rPr>
              <w:fldChar w:fldCharType="begin"/>
            </w:r>
            <w:r w:rsidR="009E30FE">
              <w:rPr>
                <w:noProof/>
                <w:webHidden/>
              </w:rPr>
              <w:instrText xml:space="preserve"> PAGEREF _Toc97805845 \h </w:instrText>
            </w:r>
            <w:r w:rsidR="009E30FE">
              <w:rPr>
                <w:noProof/>
                <w:webHidden/>
              </w:rPr>
            </w:r>
            <w:r w:rsidR="009E30FE">
              <w:rPr>
                <w:noProof/>
                <w:webHidden/>
              </w:rPr>
              <w:fldChar w:fldCharType="separate"/>
            </w:r>
            <w:r w:rsidR="009E30FE">
              <w:rPr>
                <w:noProof/>
                <w:webHidden/>
              </w:rPr>
              <w:t>1</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46" w:history="1">
            <w:r w:rsidR="009E30FE" w:rsidRPr="009A40FE">
              <w:rPr>
                <w:rStyle w:val="Hyperlink"/>
                <w:noProof/>
              </w:rPr>
              <w:t>1.1</w:t>
            </w:r>
            <w:r w:rsidR="009E30FE">
              <w:rPr>
                <w:rFonts w:asciiTheme="minorHAnsi" w:eastAsiaTheme="minorEastAsia" w:hAnsiTheme="minorHAnsi"/>
                <w:noProof/>
                <w:lang w:eastAsia="de-DE"/>
              </w:rPr>
              <w:tab/>
            </w:r>
            <w:r w:rsidR="009E30FE" w:rsidRPr="009A40FE">
              <w:rPr>
                <w:rStyle w:val="Hyperlink"/>
                <w:noProof/>
              </w:rPr>
              <w:t>Accountable Manager (AM)</w:t>
            </w:r>
            <w:r w:rsidR="009E30FE">
              <w:rPr>
                <w:noProof/>
                <w:webHidden/>
              </w:rPr>
              <w:tab/>
            </w:r>
            <w:r w:rsidR="009E30FE">
              <w:rPr>
                <w:noProof/>
                <w:webHidden/>
              </w:rPr>
              <w:fldChar w:fldCharType="begin"/>
            </w:r>
            <w:r w:rsidR="009E30FE">
              <w:rPr>
                <w:noProof/>
                <w:webHidden/>
              </w:rPr>
              <w:instrText xml:space="preserve"> PAGEREF _Toc97805846 \h </w:instrText>
            </w:r>
            <w:r w:rsidR="009E30FE">
              <w:rPr>
                <w:noProof/>
                <w:webHidden/>
              </w:rPr>
            </w:r>
            <w:r w:rsidR="009E30FE">
              <w:rPr>
                <w:noProof/>
                <w:webHidden/>
              </w:rPr>
              <w:fldChar w:fldCharType="separate"/>
            </w:r>
            <w:r w:rsidR="009E30FE">
              <w:rPr>
                <w:noProof/>
                <w:webHidden/>
              </w:rPr>
              <w:t>2</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47" w:history="1">
            <w:r w:rsidR="009E30FE" w:rsidRPr="009A40FE">
              <w:rPr>
                <w:rStyle w:val="Hyperlink"/>
                <w:noProof/>
              </w:rPr>
              <w:t>1.2</w:t>
            </w:r>
            <w:r w:rsidR="009E30FE">
              <w:rPr>
                <w:rFonts w:asciiTheme="minorHAnsi" w:eastAsiaTheme="minorEastAsia" w:hAnsiTheme="minorHAnsi"/>
                <w:noProof/>
                <w:lang w:eastAsia="de-DE"/>
              </w:rPr>
              <w:tab/>
            </w:r>
            <w:r w:rsidR="009E30FE" w:rsidRPr="009A40FE">
              <w:rPr>
                <w:rStyle w:val="Hyperlink"/>
                <w:noProof/>
              </w:rPr>
              <w:t>Other management personnel</w:t>
            </w:r>
            <w:r w:rsidR="009E30FE">
              <w:rPr>
                <w:noProof/>
                <w:webHidden/>
              </w:rPr>
              <w:tab/>
            </w:r>
            <w:r w:rsidR="009E30FE">
              <w:rPr>
                <w:noProof/>
                <w:webHidden/>
              </w:rPr>
              <w:fldChar w:fldCharType="begin"/>
            </w:r>
            <w:r w:rsidR="009E30FE">
              <w:rPr>
                <w:noProof/>
                <w:webHidden/>
              </w:rPr>
              <w:instrText xml:space="preserve"> PAGEREF _Toc97805847 \h </w:instrText>
            </w:r>
            <w:r w:rsidR="009E30FE">
              <w:rPr>
                <w:noProof/>
                <w:webHidden/>
              </w:rPr>
            </w:r>
            <w:r w:rsidR="009E30FE">
              <w:rPr>
                <w:noProof/>
                <w:webHidden/>
              </w:rPr>
              <w:fldChar w:fldCharType="separate"/>
            </w:r>
            <w:r w:rsidR="009E30FE">
              <w:rPr>
                <w:noProof/>
                <w:webHidden/>
              </w:rPr>
              <w:t>2</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48" w:history="1">
            <w:r w:rsidR="009E30FE" w:rsidRPr="009A40FE">
              <w:rPr>
                <w:rStyle w:val="Hyperlink"/>
                <w:noProof/>
              </w:rPr>
              <w:t>1.3</w:t>
            </w:r>
            <w:r w:rsidR="009E30FE">
              <w:rPr>
                <w:rFonts w:asciiTheme="minorHAnsi" w:eastAsiaTheme="minorEastAsia" w:hAnsiTheme="minorHAnsi"/>
                <w:noProof/>
                <w:lang w:eastAsia="de-DE"/>
              </w:rPr>
              <w:tab/>
            </w:r>
            <w:r w:rsidR="009E30FE" w:rsidRPr="009A40FE">
              <w:rPr>
                <w:rStyle w:val="Hyperlink"/>
                <w:noProof/>
              </w:rPr>
              <w:t>Design and production organisation (</w:t>
            </w:r>
            <w:r w:rsidR="009E30FE" w:rsidRPr="009A40FE">
              <w:rPr>
                <w:rStyle w:val="Hyperlink"/>
                <w:i/>
                <w:noProof/>
              </w:rPr>
              <w:t>OSO#02, OSO#04</w:t>
            </w:r>
            <w:r w:rsidR="009E30FE" w:rsidRPr="009A40FE">
              <w:rPr>
                <w:rStyle w:val="Hyperlink"/>
                <w:noProof/>
              </w:rPr>
              <w:t>)</w:t>
            </w:r>
            <w:r w:rsidR="009E30FE">
              <w:rPr>
                <w:noProof/>
                <w:webHidden/>
              </w:rPr>
              <w:tab/>
            </w:r>
            <w:r w:rsidR="009E30FE">
              <w:rPr>
                <w:noProof/>
                <w:webHidden/>
              </w:rPr>
              <w:fldChar w:fldCharType="begin"/>
            </w:r>
            <w:r w:rsidR="009E30FE">
              <w:rPr>
                <w:noProof/>
                <w:webHidden/>
              </w:rPr>
              <w:instrText xml:space="preserve"> PAGEREF _Toc97805848 \h </w:instrText>
            </w:r>
            <w:r w:rsidR="009E30FE">
              <w:rPr>
                <w:noProof/>
                <w:webHidden/>
              </w:rPr>
            </w:r>
            <w:r w:rsidR="009E30FE">
              <w:rPr>
                <w:noProof/>
                <w:webHidden/>
              </w:rPr>
              <w:fldChar w:fldCharType="separate"/>
            </w:r>
            <w:r w:rsidR="009E30FE">
              <w:rPr>
                <w:noProof/>
                <w:webHidden/>
              </w:rPr>
              <w:t>2</w:t>
            </w:r>
            <w:r w:rsidR="009E30FE">
              <w:rPr>
                <w:noProof/>
                <w:webHidden/>
              </w:rPr>
              <w:fldChar w:fldCharType="end"/>
            </w:r>
          </w:hyperlink>
        </w:p>
        <w:p w:rsidR="009E30FE" w:rsidRDefault="003072E1">
          <w:pPr>
            <w:pStyle w:val="Verzeichnis1"/>
            <w:tabs>
              <w:tab w:val="left" w:pos="440"/>
              <w:tab w:val="right" w:leader="dot" w:pos="9062"/>
            </w:tabs>
            <w:rPr>
              <w:rFonts w:asciiTheme="minorHAnsi" w:eastAsiaTheme="minorEastAsia" w:hAnsiTheme="minorHAnsi"/>
              <w:noProof/>
              <w:lang w:eastAsia="de-DE"/>
            </w:rPr>
          </w:pPr>
          <w:hyperlink w:anchor="_Toc97805849" w:history="1">
            <w:r w:rsidR="009E30FE" w:rsidRPr="009A40FE">
              <w:rPr>
                <w:rStyle w:val="Hyperlink"/>
                <w:noProof/>
                <w:lang w:val="en-GB"/>
              </w:rPr>
              <w:t>2</w:t>
            </w:r>
            <w:r w:rsidR="009E30FE">
              <w:rPr>
                <w:rFonts w:asciiTheme="minorHAnsi" w:eastAsiaTheme="minorEastAsia" w:hAnsiTheme="minorHAnsi"/>
                <w:noProof/>
                <w:lang w:eastAsia="de-DE"/>
              </w:rPr>
              <w:tab/>
            </w:r>
            <w:r w:rsidR="009E30FE" w:rsidRPr="009A40FE">
              <w:rPr>
                <w:rStyle w:val="Hyperlink"/>
                <w:noProof/>
                <w:lang w:val="en-GB"/>
              </w:rPr>
              <w:t>Concept of operations (ConOps)</w:t>
            </w:r>
            <w:r w:rsidR="009E30FE">
              <w:rPr>
                <w:noProof/>
                <w:webHidden/>
              </w:rPr>
              <w:tab/>
            </w:r>
            <w:r w:rsidR="009E30FE">
              <w:rPr>
                <w:noProof/>
                <w:webHidden/>
              </w:rPr>
              <w:fldChar w:fldCharType="begin"/>
            </w:r>
            <w:r w:rsidR="009E30FE">
              <w:rPr>
                <w:noProof/>
                <w:webHidden/>
              </w:rPr>
              <w:instrText xml:space="preserve"> PAGEREF _Toc97805849 \h </w:instrText>
            </w:r>
            <w:r w:rsidR="009E30FE">
              <w:rPr>
                <w:noProof/>
                <w:webHidden/>
              </w:rPr>
            </w:r>
            <w:r w:rsidR="009E30FE">
              <w:rPr>
                <w:noProof/>
                <w:webHidden/>
              </w:rPr>
              <w:fldChar w:fldCharType="separate"/>
            </w:r>
            <w:r w:rsidR="009E30FE">
              <w:rPr>
                <w:noProof/>
                <w:webHidden/>
              </w:rPr>
              <w:t>3</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50" w:history="1">
            <w:r w:rsidR="009E30FE" w:rsidRPr="009A40FE">
              <w:rPr>
                <w:rStyle w:val="Hyperlink"/>
                <w:noProof/>
              </w:rPr>
              <w:t>2.1</w:t>
            </w:r>
            <w:r w:rsidR="009E30FE">
              <w:rPr>
                <w:rFonts w:asciiTheme="minorHAnsi" w:eastAsiaTheme="minorEastAsia" w:hAnsiTheme="minorHAnsi"/>
                <w:noProof/>
                <w:lang w:eastAsia="de-DE"/>
              </w:rPr>
              <w:tab/>
            </w:r>
            <w:r w:rsidR="009E30FE" w:rsidRPr="009A40FE">
              <w:rPr>
                <w:rStyle w:val="Hyperlink"/>
                <w:noProof/>
              </w:rPr>
              <w:t>Nature of the operation and associated risks</w:t>
            </w:r>
            <w:r w:rsidR="009E30FE">
              <w:rPr>
                <w:noProof/>
                <w:webHidden/>
              </w:rPr>
              <w:tab/>
            </w:r>
            <w:r w:rsidR="009E30FE">
              <w:rPr>
                <w:noProof/>
                <w:webHidden/>
              </w:rPr>
              <w:fldChar w:fldCharType="begin"/>
            </w:r>
            <w:r w:rsidR="009E30FE">
              <w:rPr>
                <w:noProof/>
                <w:webHidden/>
              </w:rPr>
              <w:instrText xml:space="preserve"> PAGEREF _Toc97805850 \h </w:instrText>
            </w:r>
            <w:r w:rsidR="009E30FE">
              <w:rPr>
                <w:noProof/>
                <w:webHidden/>
              </w:rPr>
            </w:r>
            <w:r w:rsidR="009E30FE">
              <w:rPr>
                <w:noProof/>
                <w:webHidden/>
              </w:rPr>
              <w:fldChar w:fldCharType="separate"/>
            </w:r>
            <w:r w:rsidR="009E30FE">
              <w:rPr>
                <w:noProof/>
                <w:webHidden/>
              </w:rPr>
              <w:t>3</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51" w:history="1">
            <w:r w:rsidR="009E30FE" w:rsidRPr="009A40FE">
              <w:rPr>
                <w:rStyle w:val="Hyperlink"/>
                <w:noProof/>
              </w:rPr>
              <w:t>2.2</w:t>
            </w:r>
            <w:r w:rsidR="009E30FE">
              <w:rPr>
                <w:rFonts w:asciiTheme="minorHAnsi" w:eastAsiaTheme="minorEastAsia" w:hAnsiTheme="minorHAnsi"/>
                <w:noProof/>
                <w:lang w:eastAsia="de-DE"/>
              </w:rPr>
              <w:tab/>
            </w:r>
            <w:r w:rsidR="009E30FE" w:rsidRPr="009A40FE">
              <w:rPr>
                <w:rStyle w:val="Hyperlink"/>
                <w:noProof/>
              </w:rPr>
              <w:t xml:space="preserve">Operational environment </w:t>
            </w:r>
            <w:r w:rsidR="009E30FE" w:rsidRPr="009A40FE">
              <w:rPr>
                <w:rStyle w:val="Hyperlink"/>
                <w:i/>
                <w:noProof/>
              </w:rPr>
              <w:t>(information substantiating the initial GRC and ARC, M1 as well as SORA STEP#9 have to be found within this section)</w:t>
            </w:r>
            <w:r w:rsidR="009E30FE">
              <w:rPr>
                <w:noProof/>
                <w:webHidden/>
              </w:rPr>
              <w:tab/>
            </w:r>
            <w:r w:rsidR="009E30FE">
              <w:rPr>
                <w:noProof/>
                <w:webHidden/>
              </w:rPr>
              <w:fldChar w:fldCharType="begin"/>
            </w:r>
            <w:r w:rsidR="009E30FE">
              <w:rPr>
                <w:noProof/>
                <w:webHidden/>
              </w:rPr>
              <w:instrText xml:space="preserve"> PAGEREF _Toc97805851 \h </w:instrText>
            </w:r>
            <w:r w:rsidR="009E30FE">
              <w:rPr>
                <w:noProof/>
                <w:webHidden/>
              </w:rPr>
            </w:r>
            <w:r w:rsidR="009E30FE">
              <w:rPr>
                <w:noProof/>
                <w:webHidden/>
              </w:rPr>
              <w:fldChar w:fldCharType="separate"/>
            </w:r>
            <w:r w:rsidR="009E30FE">
              <w:rPr>
                <w:noProof/>
                <w:webHidden/>
              </w:rPr>
              <w:t>3</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52" w:history="1">
            <w:r w:rsidR="009E30FE" w:rsidRPr="009A40FE">
              <w:rPr>
                <w:rStyle w:val="Hyperlink"/>
                <w:noProof/>
                <w:lang w:val="es-ES"/>
              </w:rPr>
              <w:t>2.3</w:t>
            </w:r>
            <w:r w:rsidR="009E30FE">
              <w:rPr>
                <w:rFonts w:asciiTheme="minorHAnsi" w:eastAsiaTheme="minorEastAsia" w:hAnsiTheme="minorHAnsi"/>
                <w:noProof/>
                <w:lang w:eastAsia="de-DE"/>
              </w:rPr>
              <w:tab/>
            </w:r>
            <w:r w:rsidR="009E30FE" w:rsidRPr="009A40FE">
              <w:rPr>
                <w:rStyle w:val="Hyperlink"/>
                <w:noProof/>
                <w:lang w:val="es-ES"/>
              </w:rPr>
              <w:t>Technical specifications (OSO#02; OSO#04; OSO#</w:t>
            </w:r>
            <w:r w:rsidR="009E30FE" w:rsidRPr="009A40FE">
              <w:rPr>
                <w:rStyle w:val="Hyperlink"/>
                <w:i/>
                <w:noProof/>
                <w:lang w:val="es-ES"/>
              </w:rPr>
              <w:t xml:space="preserve">05; OSO#06; OSO#10; OSO#12; OSO#18; OSO#19; OSO#23; OSO#24; </w:t>
            </w:r>
            <w:r w:rsidR="009E30FE" w:rsidRPr="009A40FE">
              <w:rPr>
                <w:rStyle w:val="Hyperlink"/>
                <w:i/>
                <w:noProof/>
              </w:rPr>
              <w:t>information substantiating the initial GRC</w:t>
            </w:r>
            <w:r w:rsidR="009E30FE" w:rsidRPr="009A40FE">
              <w:rPr>
                <w:rStyle w:val="Hyperlink"/>
                <w:noProof/>
                <w:lang w:val="es-ES"/>
              </w:rPr>
              <w:t>)</w:t>
            </w:r>
            <w:r w:rsidR="009E30FE">
              <w:rPr>
                <w:noProof/>
                <w:webHidden/>
              </w:rPr>
              <w:tab/>
            </w:r>
            <w:r w:rsidR="009E30FE">
              <w:rPr>
                <w:noProof/>
                <w:webHidden/>
              </w:rPr>
              <w:fldChar w:fldCharType="begin"/>
            </w:r>
            <w:r w:rsidR="009E30FE">
              <w:rPr>
                <w:noProof/>
                <w:webHidden/>
              </w:rPr>
              <w:instrText xml:space="preserve"> PAGEREF _Toc97805852 \h </w:instrText>
            </w:r>
            <w:r w:rsidR="009E30FE">
              <w:rPr>
                <w:noProof/>
                <w:webHidden/>
              </w:rPr>
            </w:r>
            <w:r w:rsidR="009E30FE">
              <w:rPr>
                <w:noProof/>
                <w:webHidden/>
              </w:rPr>
              <w:fldChar w:fldCharType="separate"/>
            </w:r>
            <w:r w:rsidR="009E30FE">
              <w:rPr>
                <w:noProof/>
                <w:webHidden/>
              </w:rPr>
              <w:t>4</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53" w:history="1">
            <w:r w:rsidR="009E30FE" w:rsidRPr="009A40FE">
              <w:rPr>
                <w:rStyle w:val="Hyperlink"/>
                <w:noProof/>
              </w:rPr>
              <w:t>2.3.1</w:t>
            </w:r>
            <w:r w:rsidR="009E30FE">
              <w:rPr>
                <w:rFonts w:asciiTheme="minorHAnsi" w:eastAsiaTheme="minorEastAsia" w:hAnsiTheme="minorHAnsi"/>
                <w:noProof/>
                <w:lang w:eastAsia="de-DE"/>
              </w:rPr>
              <w:tab/>
            </w:r>
            <w:r w:rsidR="009E30FE" w:rsidRPr="009A40FE">
              <w:rPr>
                <w:rStyle w:val="Hyperlink"/>
                <w:noProof/>
              </w:rPr>
              <w:t>Unmanned aircraft</w:t>
            </w:r>
            <w:r w:rsidR="009E30FE">
              <w:rPr>
                <w:noProof/>
                <w:webHidden/>
              </w:rPr>
              <w:tab/>
            </w:r>
            <w:r w:rsidR="009E30FE">
              <w:rPr>
                <w:noProof/>
                <w:webHidden/>
              </w:rPr>
              <w:fldChar w:fldCharType="begin"/>
            </w:r>
            <w:r w:rsidR="009E30FE">
              <w:rPr>
                <w:noProof/>
                <w:webHidden/>
              </w:rPr>
              <w:instrText xml:space="preserve"> PAGEREF _Toc97805853 \h </w:instrText>
            </w:r>
            <w:r w:rsidR="009E30FE">
              <w:rPr>
                <w:noProof/>
                <w:webHidden/>
              </w:rPr>
            </w:r>
            <w:r w:rsidR="009E30FE">
              <w:rPr>
                <w:noProof/>
                <w:webHidden/>
              </w:rPr>
              <w:fldChar w:fldCharType="separate"/>
            </w:r>
            <w:r w:rsidR="009E30FE">
              <w:rPr>
                <w:noProof/>
                <w:webHidden/>
              </w:rPr>
              <w:t>4</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54" w:history="1">
            <w:r w:rsidR="009E30FE" w:rsidRPr="009A40FE">
              <w:rPr>
                <w:rStyle w:val="Hyperlink"/>
                <w:noProof/>
              </w:rPr>
              <w:t>2.3.2</w:t>
            </w:r>
            <w:r w:rsidR="009E30FE">
              <w:rPr>
                <w:rFonts w:asciiTheme="minorHAnsi" w:eastAsiaTheme="minorEastAsia" w:hAnsiTheme="minorHAnsi"/>
                <w:noProof/>
                <w:lang w:eastAsia="de-DE"/>
              </w:rPr>
              <w:tab/>
            </w:r>
            <w:r w:rsidR="009E30FE" w:rsidRPr="009A40FE">
              <w:rPr>
                <w:rStyle w:val="Hyperlink"/>
                <w:noProof/>
              </w:rPr>
              <w:t>Unmanned aircraft control segment (OSO#19; OSO#20)</w:t>
            </w:r>
            <w:r w:rsidR="009E30FE">
              <w:rPr>
                <w:noProof/>
                <w:webHidden/>
              </w:rPr>
              <w:tab/>
            </w:r>
            <w:r w:rsidR="009E30FE">
              <w:rPr>
                <w:noProof/>
                <w:webHidden/>
              </w:rPr>
              <w:fldChar w:fldCharType="begin"/>
            </w:r>
            <w:r w:rsidR="009E30FE">
              <w:rPr>
                <w:noProof/>
                <w:webHidden/>
              </w:rPr>
              <w:instrText xml:space="preserve"> PAGEREF _Toc97805854 \h </w:instrText>
            </w:r>
            <w:r w:rsidR="009E30FE">
              <w:rPr>
                <w:noProof/>
                <w:webHidden/>
              </w:rPr>
            </w:r>
            <w:r w:rsidR="009E30FE">
              <w:rPr>
                <w:noProof/>
                <w:webHidden/>
              </w:rPr>
              <w:fldChar w:fldCharType="separate"/>
            </w:r>
            <w:r w:rsidR="009E30FE">
              <w:rPr>
                <w:noProof/>
                <w:webHidden/>
              </w:rPr>
              <w:t>8</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55" w:history="1">
            <w:r w:rsidR="009E30FE" w:rsidRPr="009A40FE">
              <w:rPr>
                <w:rStyle w:val="Hyperlink"/>
                <w:i/>
                <w:noProof/>
              </w:rPr>
              <w:t>2.3.3</w:t>
            </w:r>
            <w:r w:rsidR="009E30FE">
              <w:rPr>
                <w:rFonts w:asciiTheme="minorHAnsi" w:eastAsiaTheme="minorEastAsia" w:hAnsiTheme="minorHAnsi"/>
                <w:noProof/>
                <w:lang w:eastAsia="de-DE"/>
              </w:rPr>
              <w:tab/>
            </w:r>
            <w:r w:rsidR="009E30FE" w:rsidRPr="009A40FE">
              <w:rPr>
                <w:rStyle w:val="Hyperlink"/>
                <w:noProof/>
              </w:rPr>
              <w:t>Command and control (C2) link segment</w:t>
            </w:r>
            <w:r w:rsidR="009E30FE" w:rsidRPr="009A40FE">
              <w:rPr>
                <w:rStyle w:val="Hyperlink"/>
                <w:i/>
                <w:noProof/>
              </w:rPr>
              <w:t xml:space="preserve"> (OSO#06, TMPR)</w:t>
            </w:r>
            <w:r w:rsidR="009E30FE">
              <w:rPr>
                <w:noProof/>
                <w:webHidden/>
              </w:rPr>
              <w:tab/>
            </w:r>
            <w:r w:rsidR="009E30FE">
              <w:rPr>
                <w:noProof/>
                <w:webHidden/>
              </w:rPr>
              <w:fldChar w:fldCharType="begin"/>
            </w:r>
            <w:r w:rsidR="009E30FE">
              <w:rPr>
                <w:noProof/>
                <w:webHidden/>
              </w:rPr>
              <w:instrText xml:space="preserve"> PAGEREF _Toc97805855 \h </w:instrText>
            </w:r>
            <w:r w:rsidR="009E30FE">
              <w:rPr>
                <w:noProof/>
                <w:webHidden/>
              </w:rPr>
            </w:r>
            <w:r w:rsidR="009E30FE">
              <w:rPr>
                <w:noProof/>
                <w:webHidden/>
              </w:rPr>
              <w:fldChar w:fldCharType="separate"/>
            </w:r>
            <w:r w:rsidR="009E30FE">
              <w:rPr>
                <w:noProof/>
                <w:webHidden/>
              </w:rPr>
              <w:t>10</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56" w:history="1">
            <w:r w:rsidR="009E30FE" w:rsidRPr="009A40FE">
              <w:rPr>
                <w:rStyle w:val="Hyperlink"/>
                <w:i/>
                <w:noProof/>
              </w:rPr>
              <w:t>2.3.4</w:t>
            </w:r>
            <w:r w:rsidR="009E30FE">
              <w:rPr>
                <w:rFonts w:asciiTheme="minorHAnsi" w:eastAsiaTheme="minorEastAsia" w:hAnsiTheme="minorHAnsi"/>
                <w:noProof/>
                <w:lang w:eastAsia="de-DE"/>
              </w:rPr>
              <w:tab/>
            </w:r>
            <w:r w:rsidR="009E30FE" w:rsidRPr="009A40FE">
              <w:rPr>
                <w:rStyle w:val="Hyperlink"/>
                <w:noProof/>
              </w:rPr>
              <w:t>Safety features and containment system</w:t>
            </w:r>
            <w:r w:rsidR="009E30FE" w:rsidRPr="009A40FE">
              <w:rPr>
                <w:rStyle w:val="Hyperlink"/>
                <w:i/>
                <w:noProof/>
              </w:rPr>
              <w:t xml:space="preserve"> (OSO#10; OSO#12; information substantiating the residual GRC and ARC, M2, TMPR as well as SORA STEP#9 can be found within this section)</w:t>
            </w:r>
            <w:r w:rsidR="009E30FE">
              <w:rPr>
                <w:noProof/>
                <w:webHidden/>
              </w:rPr>
              <w:tab/>
            </w:r>
            <w:r w:rsidR="009E30FE">
              <w:rPr>
                <w:noProof/>
                <w:webHidden/>
              </w:rPr>
              <w:fldChar w:fldCharType="begin"/>
            </w:r>
            <w:r w:rsidR="009E30FE">
              <w:rPr>
                <w:noProof/>
                <w:webHidden/>
              </w:rPr>
              <w:instrText xml:space="preserve"> PAGEREF _Toc97805856 \h </w:instrText>
            </w:r>
            <w:r w:rsidR="009E30FE">
              <w:rPr>
                <w:noProof/>
                <w:webHidden/>
              </w:rPr>
            </w:r>
            <w:r w:rsidR="009E30FE">
              <w:rPr>
                <w:noProof/>
                <w:webHidden/>
              </w:rPr>
              <w:fldChar w:fldCharType="separate"/>
            </w:r>
            <w:r w:rsidR="009E30FE">
              <w:rPr>
                <w:noProof/>
                <w:webHidden/>
              </w:rPr>
              <w:t>12</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57" w:history="1">
            <w:r w:rsidR="009E30FE" w:rsidRPr="009A40FE">
              <w:rPr>
                <w:rStyle w:val="Hyperlink"/>
                <w:noProof/>
              </w:rPr>
              <w:t>2.3.5</w:t>
            </w:r>
            <w:r w:rsidR="009E30FE">
              <w:rPr>
                <w:rFonts w:asciiTheme="minorHAnsi" w:eastAsiaTheme="minorEastAsia" w:hAnsiTheme="minorHAnsi"/>
                <w:noProof/>
                <w:lang w:eastAsia="de-DE"/>
              </w:rPr>
              <w:tab/>
            </w:r>
            <w:r w:rsidR="009E30FE" w:rsidRPr="009A40FE">
              <w:rPr>
                <w:rStyle w:val="Hyperlink"/>
                <w:noProof/>
              </w:rPr>
              <w:t>Ground equipment segment (GSE)</w:t>
            </w:r>
            <w:r w:rsidR="009E30FE">
              <w:rPr>
                <w:noProof/>
                <w:webHidden/>
              </w:rPr>
              <w:tab/>
            </w:r>
            <w:r w:rsidR="009E30FE">
              <w:rPr>
                <w:noProof/>
                <w:webHidden/>
              </w:rPr>
              <w:fldChar w:fldCharType="begin"/>
            </w:r>
            <w:r w:rsidR="009E30FE">
              <w:rPr>
                <w:noProof/>
                <w:webHidden/>
              </w:rPr>
              <w:instrText xml:space="preserve"> PAGEREF _Toc97805857 \h </w:instrText>
            </w:r>
            <w:r w:rsidR="009E30FE">
              <w:rPr>
                <w:noProof/>
                <w:webHidden/>
              </w:rPr>
            </w:r>
            <w:r w:rsidR="009E30FE">
              <w:rPr>
                <w:noProof/>
                <w:webHidden/>
              </w:rPr>
              <w:fldChar w:fldCharType="separate"/>
            </w:r>
            <w:r w:rsidR="009E30FE">
              <w:rPr>
                <w:noProof/>
                <w:webHidden/>
              </w:rPr>
              <w:t>13</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58" w:history="1">
            <w:r w:rsidR="009E30FE" w:rsidRPr="009A40FE">
              <w:rPr>
                <w:rStyle w:val="Hyperlink"/>
                <w:i/>
                <w:noProof/>
              </w:rPr>
              <w:t>2.4</w:t>
            </w:r>
            <w:r w:rsidR="009E30FE">
              <w:rPr>
                <w:rFonts w:asciiTheme="minorHAnsi" w:eastAsiaTheme="minorEastAsia" w:hAnsiTheme="minorHAnsi"/>
                <w:noProof/>
                <w:lang w:eastAsia="de-DE"/>
              </w:rPr>
              <w:tab/>
            </w:r>
            <w:r w:rsidR="009E30FE" w:rsidRPr="009A40FE">
              <w:rPr>
                <w:rStyle w:val="Hyperlink"/>
                <w:noProof/>
              </w:rPr>
              <w:t>Maintenance</w:t>
            </w:r>
            <w:r w:rsidR="009E30FE" w:rsidRPr="009A40FE">
              <w:rPr>
                <w:rStyle w:val="Hyperlink"/>
                <w:i/>
                <w:noProof/>
              </w:rPr>
              <w:t xml:space="preserve"> (OSO#03)</w:t>
            </w:r>
            <w:r w:rsidR="009E30FE">
              <w:rPr>
                <w:noProof/>
                <w:webHidden/>
              </w:rPr>
              <w:tab/>
            </w:r>
            <w:r w:rsidR="009E30FE">
              <w:rPr>
                <w:noProof/>
                <w:webHidden/>
              </w:rPr>
              <w:fldChar w:fldCharType="begin"/>
            </w:r>
            <w:r w:rsidR="009E30FE">
              <w:rPr>
                <w:noProof/>
                <w:webHidden/>
              </w:rPr>
              <w:instrText xml:space="preserve"> PAGEREF _Toc97805858 \h </w:instrText>
            </w:r>
            <w:r w:rsidR="009E30FE">
              <w:rPr>
                <w:noProof/>
                <w:webHidden/>
              </w:rPr>
            </w:r>
            <w:r w:rsidR="009E30FE">
              <w:rPr>
                <w:noProof/>
                <w:webHidden/>
              </w:rPr>
              <w:fldChar w:fldCharType="separate"/>
            </w:r>
            <w:r w:rsidR="009E30FE">
              <w:rPr>
                <w:noProof/>
                <w:webHidden/>
              </w:rPr>
              <w:t>13</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59" w:history="1">
            <w:r w:rsidR="009E30FE" w:rsidRPr="009A40FE">
              <w:rPr>
                <w:rStyle w:val="Hyperlink"/>
                <w:noProof/>
                <w:lang w:val="es-ES"/>
              </w:rPr>
              <w:t>2.5</w:t>
            </w:r>
            <w:r w:rsidR="009E30FE">
              <w:rPr>
                <w:rFonts w:asciiTheme="minorHAnsi" w:eastAsiaTheme="minorEastAsia" w:hAnsiTheme="minorHAnsi"/>
                <w:noProof/>
                <w:lang w:eastAsia="de-DE"/>
              </w:rPr>
              <w:tab/>
            </w:r>
            <w:r w:rsidR="009E30FE" w:rsidRPr="009A40FE">
              <w:rPr>
                <w:rStyle w:val="Hyperlink"/>
                <w:noProof/>
                <w:lang w:val="es-ES"/>
              </w:rPr>
              <w:t xml:space="preserve">Personnel </w:t>
            </w:r>
            <w:r w:rsidR="009E30FE" w:rsidRPr="009A40FE">
              <w:rPr>
                <w:rStyle w:val="Hyperlink"/>
                <w:i/>
                <w:noProof/>
                <w:lang w:val="es-ES"/>
              </w:rPr>
              <w:t>(OSO#07; OSO#09; OSO#15; OSO#17; OSO#19; OSO#22; OSO#23)</w:t>
            </w:r>
            <w:r w:rsidR="009E30FE">
              <w:rPr>
                <w:noProof/>
                <w:webHidden/>
              </w:rPr>
              <w:tab/>
            </w:r>
            <w:r w:rsidR="009E30FE">
              <w:rPr>
                <w:noProof/>
                <w:webHidden/>
              </w:rPr>
              <w:fldChar w:fldCharType="begin"/>
            </w:r>
            <w:r w:rsidR="009E30FE">
              <w:rPr>
                <w:noProof/>
                <w:webHidden/>
              </w:rPr>
              <w:instrText xml:space="preserve"> PAGEREF _Toc97805859 \h </w:instrText>
            </w:r>
            <w:r w:rsidR="009E30FE">
              <w:rPr>
                <w:noProof/>
                <w:webHidden/>
              </w:rPr>
            </w:r>
            <w:r w:rsidR="009E30FE">
              <w:rPr>
                <w:noProof/>
                <w:webHidden/>
              </w:rPr>
              <w:fldChar w:fldCharType="separate"/>
            </w:r>
            <w:r w:rsidR="009E30FE">
              <w:rPr>
                <w:noProof/>
                <w:webHidden/>
              </w:rPr>
              <w:t>14</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60" w:history="1">
            <w:r w:rsidR="009E30FE" w:rsidRPr="009A40FE">
              <w:rPr>
                <w:rStyle w:val="Hyperlink"/>
                <w:noProof/>
              </w:rPr>
              <w:t>2.5.1</w:t>
            </w:r>
            <w:r w:rsidR="009E30FE">
              <w:rPr>
                <w:rFonts w:asciiTheme="minorHAnsi" w:eastAsiaTheme="minorEastAsia" w:hAnsiTheme="minorHAnsi"/>
                <w:noProof/>
                <w:lang w:eastAsia="de-DE"/>
              </w:rPr>
              <w:tab/>
            </w:r>
            <w:r w:rsidR="009E30FE" w:rsidRPr="009A40FE">
              <w:rPr>
                <w:rStyle w:val="Hyperlink"/>
                <w:noProof/>
              </w:rPr>
              <w:t>Competency, duties and responsibilities</w:t>
            </w:r>
            <w:r w:rsidR="009E30FE">
              <w:rPr>
                <w:noProof/>
                <w:webHidden/>
              </w:rPr>
              <w:tab/>
            </w:r>
            <w:r w:rsidR="009E30FE">
              <w:rPr>
                <w:noProof/>
                <w:webHidden/>
              </w:rPr>
              <w:fldChar w:fldCharType="begin"/>
            </w:r>
            <w:r w:rsidR="009E30FE">
              <w:rPr>
                <w:noProof/>
                <w:webHidden/>
              </w:rPr>
              <w:instrText xml:space="preserve"> PAGEREF _Toc97805860 \h </w:instrText>
            </w:r>
            <w:r w:rsidR="009E30FE">
              <w:rPr>
                <w:noProof/>
                <w:webHidden/>
              </w:rPr>
            </w:r>
            <w:r w:rsidR="009E30FE">
              <w:rPr>
                <w:noProof/>
                <w:webHidden/>
              </w:rPr>
              <w:fldChar w:fldCharType="separate"/>
            </w:r>
            <w:r w:rsidR="009E30FE">
              <w:rPr>
                <w:noProof/>
                <w:webHidden/>
              </w:rPr>
              <w:t>14</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61" w:history="1">
            <w:r w:rsidR="009E30FE" w:rsidRPr="009A40FE">
              <w:rPr>
                <w:rStyle w:val="Hyperlink"/>
                <w:noProof/>
              </w:rPr>
              <w:t>2.5.2</w:t>
            </w:r>
            <w:r w:rsidR="009E30FE">
              <w:rPr>
                <w:rFonts w:asciiTheme="minorHAnsi" w:eastAsiaTheme="minorEastAsia" w:hAnsiTheme="minorHAnsi"/>
                <w:noProof/>
                <w:lang w:eastAsia="de-DE"/>
              </w:rPr>
              <w:tab/>
            </w:r>
            <w:r w:rsidR="009E30FE" w:rsidRPr="009A40FE">
              <w:rPr>
                <w:rStyle w:val="Hyperlink"/>
                <w:noProof/>
              </w:rPr>
              <w:t xml:space="preserve">Health policy </w:t>
            </w:r>
            <w:r w:rsidR="009E30FE" w:rsidRPr="009A40FE">
              <w:rPr>
                <w:rStyle w:val="Hyperlink"/>
                <w:i/>
                <w:noProof/>
              </w:rPr>
              <w:t>(OSO#17)</w:t>
            </w:r>
            <w:r w:rsidR="009E30FE">
              <w:rPr>
                <w:noProof/>
                <w:webHidden/>
              </w:rPr>
              <w:tab/>
            </w:r>
            <w:r w:rsidR="009E30FE">
              <w:rPr>
                <w:noProof/>
                <w:webHidden/>
              </w:rPr>
              <w:fldChar w:fldCharType="begin"/>
            </w:r>
            <w:r w:rsidR="009E30FE">
              <w:rPr>
                <w:noProof/>
                <w:webHidden/>
              </w:rPr>
              <w:instrText xml:space="preserve"> PAGEREF _Toc97805861 \h </w:instrText>
            </w:r>
            <w:r w:rsidR="009E30FE">
              <w:rPr>
                <w:noProof/>
                <w:webHidden/>
              </w:rPr>
            </w:r>
            <w:r w:rsidR="009E30FE">
              <w:rPr>
                <w:noProof/>
                <w:webHidden/>
              </w:rPr>
              <w:fldChar w:fldCharType="separate"/>
            </w:r>
            <w:r w:rsidR="009E30FE">
              <w:rPr>
                <w:noProof/>
                <w:webHidden/>
              </w:rPr>
              <w:t>15</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62" w:history="1">
            <w:r w:rsidR="009E30FE" w:rsidRPr="009A40FE">
              <w:rPr>
                <w:rStyle w:val="Hyperlink"/>
                <w:noProof/>
              </w:rPr>
              <w:t>2.5.3</w:t>
            </w:r>
            <w:r w:rsidR="009E30FE">
              <w:rPr>
                <w:rFonts w:asciiTheme="minorHAnsi" w:eastAsiaTheme="minorEastAsia" w:hAnsiTheme="minorHAnsi"/>
                <w:noProof/>
                <w:lang w:eastAsia="de-DE"/>
              </w:rPr>
              <w:tab/>
            </w:r>
            <w:r w:rsidR="009E30FE" w:rsidRPr="009A40FE">
              <w:rPr>
                <w:rStyle w:val="Hyperlink"/>
                <w:noProof/>
              </w:rPr>
              <w:t xml:space="preserve">Training of personnel </w:t>
            </w:r>
            <w:r w:rsidR="009E30FE" w:rsidRPr="009A40FE">
              <w:rPr>
                <w:rStyle w:val="Hyperlink"/>
                <w:i/>
                <w:noProof/>
              </w:rPr>
              <w:t>(OSO#07, OSO#09, OSO#15, OSO#19; OSO#22; OSO#23)</w:t>
            </w:r>
            <w:r w:rsidR="009E30FE">
              <w:rPr>
                <w:noProof/>
                <w:webHidden/>
              </w:rPr>
              <w:tab/>
            </w:r>
            <w:r w:rsidR="009E30FE">
              <w:rPr>
                <w:noProof/>
                <w:webHidden/>
              </w:rPr>
              <w:fldChar w:fldCharType="begin"/>
            </w:r>
            <w:r w:rsidR="009E30FE">
              <w:rPr>
                <w:noProof/>
                <w:webHidden/>
              </w:rPr>
              <w:instrText xml:space="preserve"> PAGEREF _Toc97805862 \h </w:instrText>
            </w:r>
            <w:r w:rsidR="009E30FE">
              <w:rPr>
                <w:noProof/>
                <w:webHidden/>
              </w:rPr>
            </w:r>
            <w:r w:rsidR="009E30FE">
              <w:rPr>
                <w:noProof/>
                <w:webHidden/>
              </w:rPr>
              <w:fldChar w:fldCharType="separate"/>
            </w:r>
            <w:r w:rsidR="009E30FE">
              <w:rPr>
                <w:noProof/>
                <w:webHidden/>
              </w:rPr>
              <w:t>16</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63" w:history="1">
            <w:r w:rsidR="009E30FE" w:rsidRPr="009A40FE">
              <w:rPr>
                <w:rStyle w:val="Hyperlink"/>
                <w:i/>
                <w:noProof/>
              </w:rPr>
              <w:t>2.6</w:t>
            </w:r>
            <w:r w:rsidR="009E30FE">
              <w:rPr>
                <w:rFonts w:asciiTheme="minorHAnsi" w:eastAsiaTheme="minorEastAsia" w:hAnsiTheme="minorHAnsi"/>
                <w:noProof/>
                <w:lang w:eastAsia="de-DE"/>
              </w:rPr>
              <w:tab/>
            </w:r>
            <w:r w:rsidR="009E30FE" w:rsidRPr="009A40FE">
              <w:rPr>
                <w:rStyle w:val="Hyperlink"/>
                <w:noProof/>
              </w:rPr>
              <w:t xml:space="preserve">External systems, services and facilities and C3-Link </w:t>
            </w:r>
            <w:r w:rsidR="009E30FE" w:rsidRPr="009A40FE">
              <w:rPr>
                <w:rStyle w:val="Hyperlink"/>
                <w:i/>
                <w:noProof/>
              </w:rPr>
              <w:t>(OSO#06; OSO#12; OSO#13; information substantiating the residual GRC and ARC as well as TMPR can be found within this section)</w:t>
            </w:r>
            <w:r w:rsidR="009E30FE">
              <w:rPr>
                <w:noProof/>
                <w:webHidden/>
              </w:rPr>
              <w:tab/>
            </w:r>
            <w:r w:rsidR="009E30FE">
              <w:rPr>
                <w:noProof/>
                <w:webHidden/>
              </w:rPr>
              <w:fldChar w:fldCharType="begin"/>
            </w:r>
            <w:r w:rsidR="009E30FE">
              <w:rPr>
                <w:noProof/>
                <w:webHidden/>
              </w:rPr>
              <w:instrText xml:space="preserve"> PAGEREF _Toc97805863 \h </w:instrText>
            </w:r>
            <w:r w:rsidR="009E30FE">
              <w:rPr>
                <w:noProof/>
                <w:webHidden/>
              </w:rPr>
            </w:r>
            <w:r w:rsidR="009E30FE">
              <w:rPr>
                <w:noProof/>
                <w:webHidden/>
              </w:rPr>
              <w:fldChar w:fldCharType="separate"/>
            </w:r>
            <w:r w:rsidR="009E30FE">
              <w:rPr>
                <w:noProof/>
                <w:webHidden/>
              </w:rPr>
              <w:t>24</w:t>
            </w:r>
            <w:r w:rsidR="009E30FE">
              <w:rPr>
                <w:noProof/>
                <w:webHidden/>
              </w:rPr>
              <w:fldChar w:fldCharType="end"/>
            </w:r>
          </w:hyperlink>
        </w:p>
        <w:p w:rsidR="009E30FE" w:rsidRDefault="003072E1">
          <w:pPr>
            <w:pStyle w:val="Verzeichnis1"/>
            <w:tabs>
              <w:tab w:val="left" w:pos="440"/>
              <w:tab w:val="right" w:leader="dot" w:pos="9062"/>
            </w:tabs>
            <w:rPr>
              <w:rFonts w:asciiTheme="minorHAnsi" w:eastAsiaTheme="minorEastAsia" w:hAnsiTheme="minorHAnsi"/>
              <w:noProof/>
              <w:lang w:eastAsia="de-DE"/>
            </w:rPr>
          </w:pPr>
          <w:hyperlink w:anchor="_Toc97805864" w:history="1">
            <w:r w:rsidR="009E30FE" w:rsidRPr="009A40FE">
              <w:rPr>
                <w:rStyle w:val="Hyperlink"/>
                <w:i/>
                <w:noProof/>
              </w:rPr>
              <w:t>3</w:t>
            </w:r>
            <w:r w:rsidR="009E30FE">
              <w:rPr>
                <w:rFonts w:asciiTheme="minorHAnsi" w:eastAsiaTheme="minorEastAsia" w:hAnsiTheme="minorHAnsi"/>
                <w:noProof/>
                <w:lang w:eastAsia="de-DE"/>
              </w:rPr>
              <w:tab/>
            </w:r>
            <w:r w:rsidR="009E30FE" w:rsidRPr="009A40FE">
              <w:rPr>
                <w:rStyle w:val="Hyperlink"/>
                <w:noProof/>
              </w:rPr>
              <w:t xml:space="preserve">Operational procedures </w:t>
            </w:r>
            <w:r w:rsidR="009E30FE" w:rsidRPr="009A40FE">
              <w:rPr>
                <w:rStyle w:val="Hyperlink"/>
                <w:i/>
                <w:noProof/>
              </w:rPr>
              <w:t>(OSO#08, OSO#11, OSO#14, OSO#16; OSO#19; OSO#21; OSO#23; information substantiating the residual GRC and ARC, TMPR as well as SORA STEP#9 have to be found within this section)</w:t>
            </w:r>
            <w:r w:rsidR="009E30FE">
              <w:rPr>
                <w:noProof/>
                <w:webHidden/>
              </w:rPr>
              <w:tab/>
            </w:r>
            <w:r w:rsidR="009E30FE">
              <w:rPr>
                <w:noProof/>
                <w:webHidden/>
              </w:rPr>
              <w:fldChar w:fldCharType="begin"/>
            </w:r>
            <w:r w:rsidR="009E30FE">
              <w:rPr>
                <w:noProof/>
                <w:webHidden/>
              </w:rPr>
              <w:instrText xml:space="preserve"> PAGEREF _Toc97805864 \h </w:instrText>
            </w:r>
            <w:r w:rsidR="009E30FE">
              <w:rPr>
                <w:noProof/>
                <w:webHidden/>
              </w:rPr>
            </w:r>
            <w:r w:rsidR="009E30FE">
              <w:rPr>
                <w:noProof/>
                <w:webHidden/>
              </w:rPr>
              <w:fldChar w:fldCharType="separate"/>
            </w:r>
            <w:r w:rsidR="009E30FE">
              <w:rPr>
                <w:noProof/>
                <w:webHidden/>
              </w:rPr>
              <w:t>25</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65" w:history="1">
            <w:r w:rsidR="009E30FE" w:rsidRPr="009A40FE">
              <w:rPr>
                <w:rStyle w:val="Hyperlink"/>
                <w:noProof/>
              </w:rPr>
              <w:t>3.1</w:t>
            </w:r>
            <w:r w:rsidR="009E30FE">
              <w:rPr>
                <w:rFonts w:asciiTheme="minorHAnsi" w:eastAsiaTheme="minorEastAsia" w:hAnsiTheme="minorHAnsi"/>
                <w:noProof/>
                <w:lang w:eastAsia="de-DE"/>
              </w:rPr>
              <w:tab/>
            </w:r>
            <w:r w:rsidR="009E30FE" w:rsidRPr="009A40FE">
              <w:rPr>
                <w:rStyle w:val="Hyperlink"/>
                <w:noProof/>
              </w:rPr>
              <w:t>Normal procedures</w:t>
            </w:r>
            <w:r w:rsidR="009E30FE">
              <w:rPr>
                <w:noProof/>
                <w:webHidden/>
              </w:rPr>
              <w:tab/>
            </w:r>
            <w:r w:rsidR="009E30FE">
              <w:rPr>
                <w:noProof/>
                <w:webHidden/>
              </w:rPr>
              <w:fldChar w:fldCharType="begin"/>
            </w:r>
            <w:r w:rsidR="009E30FE">
              <w:rPr>
                <w:noProof/>
                <w:webHidden/>
              </w:rPr>
              <w:instrText xml:space="preserve"> PAGEREF _Toc97805865 \h </w:instrText>
            </w:r>
            <w:r w:rsidR="009E30FE">
              <w:rPr>
                <w:noProof/>
                <w:webHidden/>
              </w:rPr>
            </w:r>
            <w:r w:rsidR="009E30FE">
              <w:rPr>
                <w:noProof/>
                <w:webHidden/>
              </w:rPr>
              <w:fldChar w:fldCharType="separate"/>
            </w:r>
            <w:r w:rsidR="009E30FE">
              <w:rPr>
                <w:noProof/>
                <w:webHidden/>
              </w:rPr>
              <w:t>25</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66" w:history="1">
            <w:r w:rsidR="009E30FE" w:rsidRPr="009A40FE">
              <w:rPr>
                <w:rStyle w:val="Hyperlink"/>
                <w:noProof/>
              </w:rPr>
              <w:t>3.1.1</w:t>
            </w:r>
            <w:r w:rsidR="009E30FE">
              <w:rPr>
                <w:rFonts w:asciiTheme="minorHAnsi" w:eastAsiaTheme="minorEastAsia" w:hAnsiTheme="minorHAnsi"/>
                <w:noProof/>
                <w:lang w:eastAsia="de-DE"/>
              </w:rPr>
              <w:tab/>
            </w:r>
            <w:r w:rsidR="009E30FE" w:rsidRPr="009A40FE">
              <w:rPr>
                <w:rStyle w:val="Hyperlink"/>
                <w:noProof/>
              </w:rPr>
              <w:t>General procedures valid for all operations</w:t>
            </w:r>
            <w:r w:rsidR="009E30FE">
              <w:rPr>
                <w:noProof/>
                <w:webHidden/>
              </w:rPr>
              <w:tab/>
            </w:r>
            <w:r w:rsidR="009E30FE">
              <w:rPr>
                <w:noProof/>
                <w:webHidden/>
              </w:rPr>
              <w:fldChar w:fldCharType="begin"/>
            </w:r>
            <w:r w:rsidR="009E30FE">
              <w:rPr>
                <w:noProof/>
                <w:webHidden/>
              </w:rPr>
              <w:instrText xml:space="preserve"> PAGEREF _Toc97805866 \h </w:instrText>
            </w:r>
            <w:r w:rsidR="009E30FE">
              <w:rPr>
                <w:noProof/>
                <w:webHidden/>
              </w:rPr>
            </w:r>
            <w:r w:rsidR="009E30FE">
              <w:rPr>
                <w:noProof/>
                <w:webHidden/>
              </w:rPr>
              <w:fldChar w:fldCharType="separate"/>
            </w:r>
            <w:r w:rsidR="009E30FE">
              <w:rPr>
                <w:noProof/>
                <w:webHidden/>
              </w:rPr>
              <w:t>26</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67" w:history="1">
            <w:r w:rsidR="009E30FE" w:rsidRPr="009A40FE">
              <w:rPr>
                <w:rStyle w:val="Hyperlink"/>
                <w:i/>
                <w:noProof/>
              </w:rPr>
              <w:t>3.1.2</w:t>
            </w:r>
            <w:r w:rsidR="009E30FE">
              <w:rPr>
                <w:rFonts w:asciiTheme="minorHAnsi" w:eastAsiaTheme="minorEastAsia" w:hAnsiTheme="minorHAnsi"/>
                <w:noProof/>
                <w:lang w:eastAsia="de-DE"/>
              </w:rPr>
              <w:tab/>
            </w:r>
            <w:r w:rsidR="009E30FE" w:rsidRPr="009A40FE">
              <w:rPr>
                <w:rStyle w:val="Hyperlink"/>
                <w:noProof/>
              </w:rPr>
              <w:t>Standard operating procedures (SOP) peculiar to a single operation</w:t>
            </w:r>
            <w:r w:rsidR="009E30FE">
              <w:rPr>
                <w:noProof/>
                <w:webHidden/>
              </w:rPr>
              <w:tab/>
            </w:r>
            <w:r w:rsidR="009E30FE">
              <w:rPr>
                <w:noProof/>
                <w:webHidden/>
              </w:rPr>
              <w:fldChar w:fldCharType="begin"/>
            </w:r>
            <w:r w:rsidR="009E30FE">
              <w:rPr>
                <w:noProof/>
                <w:webHidden/>
              </w:rPr>
              <w:instrText xml:space="preserve"> PAGEREF _Toc97805867 \h </w:instrText>
            </w:r>
            <w:r w:rsidR="009E30FE">
              <w:rPr>
                <w:noProof/>
                <w:webHidden/>
              </w:rPr>
            </w:r>
            <w:r w:rsidR="009E30FE">
              <w:rPr>
                <w:noProof/>
                <w:webHidden/>
              </w:rPr>
              <w:fldChar w:fldCharType="separate"/>
            </w:r>
            <w:r w:rsidR="009E30FE">
              <w:rPr>
                <w:noProof/>
                <w:webHidden/>
              </w:rPr>
              <w:t>26</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68" w:history="1">
            <w:r w:rsidR="009E30FE" w:rsidRPr="009A40FE">
              <w:rPr>
                <w:rStyle w:val="Hyperlink"/>
                <w:noProof/>
              </w:rPr>
              <w:t>3.2</w:t>
            </w:r>
            <w:r w:rsidR="009E30FE">
              <w:rPr>
                <w:rFonts w:asciiTheme="minorHAnsi" w:eastAsiaTheme="minorEastAsia" w:hAnsiTheme="minorHAnsi"/>
                <w:noProof/>
                <w:lang w:eastAsia="de-DE"/>
              </w:rPr>
              <w:tab/>
            </w:r>
            <w:r w:rsidR="009E30FE" w:rsidRPr="009A40FE">
              <w:rPr>
                <w:rStyle w:val="Hyperlink"/>
                <w:noProof/>
              </w:rPr>
              <w:t>Contingency procedures</w:t>
            </w:r>
            <w:r w:rsidR="009E30FE">
              <w:rPr>
                <w:noProof/>
                <w:webHidden/>
              </w:rPr>
              <w:tab/>
            </w:r>
            <w:r w:rsidR="009E30FE">
              <w:rPr>
                <w:noProof/>
                <w:webHidden/>
              </w:rPr>
              <w:fldChar w:fldCharType="begin"/>
            </w:r>
            <w:r w:rsidR="009E30FE">
              <w:rPr>
                <w:noProof/>
                <w:webHidden/>
              </w:rPr>
              <w:instrText xml:space="preserve"> PAGEREF _Toc97805868 \h </w:instrText>
            </w:r>
            <w:r w:rsidR="009E30FE">
              <w:rPr>
                <w:noProof/>
                <w:webHidden/>
              </w:rPr>
            </w:r>
            <w:r w:rsidR="009E30FE">
              <w:rPr>
                <w:noProof/>
                <w:webHidden/>
              </w:rPr>
              <w:fldChar w:fldCharType="separate"/>
            </w:r>
            <w:r w:rsidR="009E30FE">
              <w:rPr>
                <w:noProof/>
                <w:webHidden/>
              </w:rPr>
              <w:t>27</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69" w:history="1">
            <w:r w:rsidR="009E30FE" w:rsidRPr="009A40FE">
              <w:rPr>
                <w:rStyle w:val="Hyperlink"/>
                <w:noProof/>
              </w:rPr>
              <w:t>3.2.1</w:t>
            </w:r>
            <w:r w:rsidR="009E30FE">
              <w:rPr>
                <w:rFonts w:asciiTheme="minorHAnsi" w:eastAsiaTheme="minorEastAsia" w:hAnsiTheme="minorHAnsi"/>
                <w:noProof/>
                <w:lang w:eastAsia="de-DE"/>
              </w:rPr>
              <w:tab/>
            </w:r>
            <w:r w:rsidR="009E30FE" w:rsidRPr="009A40FE">
              <w:rPr>
                <w:rStyle w:val="Hyperlink"/>
                <w:noProof/>
              </w:rPr>
              <w:t>General procedures valid for all operations (if applicable)</w:t>
            </w:r>
            <w:r w:rsidR="009E30FE">
              <w:rPr>
                <w:noProof/>
                <w:webHidden/>
              </w:rPr>
              <w:tab/>
            </w:r>
            <w:r w:rsidR="009E30FE">
              <w:rPr>
                <w:noProof/>
                <w:webHidden/>
              </w:rPr>
              <w:fldChar w:fldCharType="begin"/>
            </w:r>
            <w:r w:rsidR="009E30FE">
              <w:rPr>
                <w:noProof/>
                <w:webHidden/>
              </w:rPr>
              <w:instrText xml:space="preserve"> PAGEREF _Toc97805869 \h </w:instrText>
            </w:r>
            <w:r w:rsidR="009E30FE">
              <w:rPr>
                <w:noProof/>
                <w:webHidden/>
              </w:rPr>
            </w:r>
            <w:r w:rsidR="009E30FE">
              <w:rPr>
                <w:noProof/>
                <w:webHidden/>
              </w:rPr>
              <w:fldChar w:fldCharType="separate"/>
            </w:r>
            <w:r w:rsidR="009E30FE">
              <w:rPr>
                <w:noProof/>
                <w:webHidden/>
              </w:rPr>
              <w:t>27</w:t>
            </w:r>
            <w:r w:rsidR="009E30FE">
              <w:rPr>
                <w:noProof/>
                <w:webHidden/>
              </w:rPr>
              <w:fldChar w:fldCharType="end"/>
            </w:r>
          </w:hyperlink>
        </w:p>
        <w:p w:rsidR="009E30FE" w:rsidRDefault="003072E1">
          <w:pPr>
            <w:pStyle w:val="Verzeichnis3"/>
            <w:tabs>
              <w:tab w:val="left" w:pos="1320"/>
              <w:tab w:val="right" w:leader="dot" w:pos="9062"/>
            </w:tabs>
            <w:rPr>
              <w:rFonts w:asciiTheme="minorHAnsi" w:eastAsiaTheme="minorEastAsia" w:hAnsiTheme="minorHAnsi"/>
              <w:noProof/>
              <w:lang w:eastAsia="de-DE"/>
            </w:rPr>
          </w:pPr>
          <w:hyperlink w:anchor="_Toc97805870" w:history="1">
            <w:r w:rsidR="009E30FE" w:rsidRPr="009A40FE">
              <w:rPr>
                <w:rStyle w:val="Hyperlink"/>
                <w:noProof/>
              </w:rPr>
              <w:t>3.2.2</w:t>
            </w:r>
            <w:r w:rsidR="009E30FE">
              <w:rPr>
                <w:rFonts w:asciiTheme="minorHAnsi" w:eastAsiaTheme="minorEastAsia" w:hAnsiTheme="minorHAnsi"/>
                <w:noProof/>
                <w:lang w:eastAsia="de-DE"/>
              </w:rPr>
              <w:tab/>
            </w:r>
            <w:r w:rsidR="009E30FE" w:rsidRPr="009A40FE">
              <w:rPr>
                <w:rStyle w:val="Hyperlink"/>
                <w:noProof/>
              </w:rPr>
              <w:t>Contingency procedures peculiar to a single operation</w:t>
            </w:r>
            <w:r w:rsidR="009E30FE">
              <w:rPr>
                <w:noProof/>
                <w:webHidden/>
              </w:rPr>
              <w:tab/>
            </w:r>
            <w:r w:rsidR="009E30FE">
              <w:rPr>
                <w:noProof/>
                <w:webHidden/>
              </w:rPr>
              <w:fldChar w:fldCharType="begin"/>
            </w:r>
            <w:r w:rsidR="009E30FE">
              <w:rPr>
                <w:noProof/>
                <w:webHidden/>
              </w:rPr>
              <w:instrText xml:space="preserve"> PAGEREF _Toc97805870 \h </w:instrText>
            </w:r>
            <w:r w:rsidR="009E30FE">
              <w:rPr>
                <w:noProof/>
                <w:webHidden/>
              </w:rPr>
            </w:r>
            <w:r w:rsidR="009E30FE">
              <w:rPr>
                <w:noProof/>
                <w:webHidden/>
              </w:rPr>
              <w:fldChar w:fldCharType="separate"/>
            </w:r>
            <w:r w:rsidR="009E30FE">
              <w:rPr>
                <w:noProof/>
                <w:webHidden/>
              </w:rPr>
              <w:t>28</w:t>
            </w:r>
            <w:r w:rsidR="009E30FE">
              <w:rPr>
                <w:noProof/>
                <w:webHidden/>
              </w:rPr>
              <w:fldChar w:fldCharType="end"/>
            </w:r>
          </w:hyperlink>
        </w:p>
        <w:p w:rsidR="009E30FE" w:rsidRDefault="003072E1">
          <w:pPr>
            <w:pStyle w:val="Verzeichnis2"/>
            <w:tabs>
              <w:tab w:val="left" w:pos="880"/>
              <w:tab w:val="right" w:leader="dot" w:pos="9062"/>
            </w:tabs>
            <w:rPr>
              <w:rFonts w:asciiTheme="minorHAnsi" w:eastAsiaTheme="minorEastAsia" w:hAnsiTheme="minorHAnsi"/>
              <w:noProof/>
              <w:lang w:eastAsia="de-DE"/>
            </w:rPr>
          </w:pPr>
          <w:hyperlink w:anchor="_Toc97805871" w:history="1">
            <w:r w:rsidR="009E30FE" w:rsidRPr="009A40FE">
              <w:rPr>
                <w:rStyle w:val="Hyperlink"/>
                <w:noProof/>
              </w:rPr>
              <w:t>3.3</w:t>
            </w:r>
            <w:r w:rsidR="009E30FE">
              <w:rPr>
                <w:rFonts w:asciiTheme="minorHAnsi" w:eastAsiaTheme="minorEastAsia" w:hAnsiTheme="minorHAnsi"/>
                <w:noProof/>
                <w:lang w:eastAsia="de-DE"/>
              </w:rPr>
              <w:tab/>
            </w:r>
            <w:r w:rsidR="009E30FE" w:rsidRPr="009A40FE">
              <w:rPr>
                <w:rStyle w:val="Hyperlink"/>
                <w:noProof/>
              </w:rPr>
              <w:t>Emergency procedures</w:t>
            </w:r>
            <w:r w:rsidR="009E30FE">
              <w:rPr>
                <w:noProof/>
                <w:webHidden/>
              </w:rPr>
              <w:tab/>
            </w:r>
            <w:r w:rsidR="009E30FE">
              <w:rPr>
                <w:noProof/>
                <w:webHidden/>
              </w:rPr>
              <w:fldChar w:fldCharType="begin"/>
            </w:r>
            <w:r w:rsidR="009E30FE">
              <w:rPr>
                <w:noProof/>
                <w:webHidden/>
              </w:rPr>
              <w:instrText xml:space="preserve"> PAGEREF _Toc97805871 \h </w:instrText>
            </w:r>
            <w:r w:rsidR="009E30FE">
              <w:rPr>
                <w:noProof/>
                <w:webHidden/>
              </w:rPr>
            </w:r>
            <w:r w:rsidR="009E30FE">
              <w:rPr>
                <w:noProof/>
                <w:webHidden/>
              </w:rPr>
              <w:fldChar w:fldCharType="separate"/>
            </w:r>
            <w:r w:rsidR="009E30FE">
              <w:rPr>
                <w:noProof/>
                <w:webHidden/>
              </w:rPr>
              <w:t>29</w:t>
            </w:r>
            <w:r w:rsidR="009E30FE">
              <w:rPr>
                <w:noProof/>
                <w:webHidden/>
              </w:rPr>
              <w:fldChar w:fldCharType="end"/>
            </w:r>
          </w:hyperlink>
        </w:p>
        <w:p w:rsidR="009E30FE" w:rsidRDefault="003072E1">
          <w:pPr>
            <w:pStyle w:val="Verzeichnis1"/>
            <w:tabs>
              <w:tab w:val="left" w:pos="440"/>
              <w:tab w:val="right" w:leader="dot" w:pos="9062"/>
            </w:tabs>
            <w:rPr>
              <w:rFonts w:asciiTheme="minorHAnsi" w:eastAsiaTheme="minorEastAsia" w:hAnsiTheme="minorHAnsi"/>
              <w:noProof/>
              <w:lang w:eastAsia="de-DE"/>
            </w:rPr>
          </w:pPr>
          <w:hyperlink w:anchor="_Toc97805872" w:history="1">
            <w:r w:rsidR="009E30FE" w:rsidRPr="009A40FE">
              <w:rPr>
                <w:rStyle w:val="Hyperlink"/>
                <w:noProof/>
                <w:lang w:val="en-GB"/>
              </w:rPr>
              <w:t>4</w:t>
            </w:r>
            <w:r w:rsidR="009E30FE">
              <w:rPr>
                <w:rFonts w:asciiTheme="minorHAnsi" w:eastAsiaTheme="minorEastAsia" w:hAnsiTheme="minorHAnsi"/>
                <w:noProof/>
                <w:lang w:eastAsia="de-DE"/>
              </w:rPr>
              <w:tab/>
            </w:r>
            <w:r w:rsidR="009E30FE" w:rsidRPr="009A40FE">
              <w:rPr>
                <w:rStyle w:val="Hyperlink"/>
                <w:noProof/>
                <w:lang w:val="en-GB"/>
              </w:rPr>
              <w:t xml:space="preserve">Emergency response plan (ERP) </w:t>
            </w:r>
            <w:r w:rsidR="009E30FE" w:rsidRPr="009A40FE">
              <w:rPr>
                <w:rStyle w:val="Hyperlink"/>
                <w:i/>
                <w:noProof/>
                <w:lang w:val="en-GB"/>
              </w:rPr>
              <w:t>(M3)</w:t>
            </w:r>
            <w:r w:rsidR="009E30FE">
              <w:rPr>
                <w:noProof/>
                <w:webHidden/>
              </w:rPr>
              <w:tab/>
            </w:r>
            <w:r w:rsidR="009E30FE">
              <w:rPr>
                <w:noProof/>
                <w:webHidden/>
              </w:rPr>
              <w:fldChar w:fldCharType="begin"/>
            </w:r>
            <w:r w:rsidR="009E30FE">
              <w:rPr>
                <w:noProof/>
                <w:webHidden/>
              </w:rPr>
              <w:instrText xml:space="preserve"> PAGEREF _Toc97805872 \h </w:instrText>
            </w:r>
            <w:r w:rsidR="009E30FE">
              <w:rPr>
                <w:noProof/>
                <w:webHidden/>
              </w:rPr>
            </w:r>
            <w:r w:rsidR="009E30FE">
              <w:rPr>
                <w:noProof/>
                <w:webHidden/>
              </w:rPr>
              <w:fldChar w:fldCharType="separate"/>
            </w:r>
            <w:r w:rsidR="009E30FE">
              <w:rPr>
                <w:noProof/>
                <w:webHidden/>
              </w:rPr>
              <w:t>29</w:t>
            </w:r>
            <w:r w:rsidR="009E30FE">
              <w:rPr>
                <w:noProof/>
                <w:webHidden/>
              </w:rPr>
              <w:fldChar w:fldCharType="end"/>
            </w:r>
          </w:hyperlink>
        </w:p>
        <w:p w:rsidR="009E30FE" w:rsidRDefault="003072E1">
          <w:pPr>
            <w:pStyle w:val="Verzeichnis1"/>
            <w:tabs>
              <w:tab w:val="left" w:pos="440"/>
              <w:tab w:val="right" w:leader="dot" w:pos="9062"/>
            </w:tabs>
            <w:rPr>
              <w:rFonts w:asciiTheme="minorHAnsi" w:eastAsiaTheme="minorEastAsia" w:hAnsiTheme="minorHAnsi"/>
              <w:noProof/>
              <w:lang w:eastAsia="de-DE"/>
            </w:rPr>
          </w:pPr>
          <w:hyperlink w:anchor="_Toc97805873" w:history="1">
            <w:r w:rsidR="009E30FE" w:rsidRPr="009A40FE">
              <w:rPr>
                <w:rStyle w:val="Hyperlink"/>
                <w:noProof/>
                <w:lang w:val="en-GB"/>
              </w:rPr>
              <w:t>5</w:t>
            </w:r>
            <w:r w:rsidR="009E30FE">
              <w:rPr>
                <w:rFonts w:asciiTheme="minorHAnsi" w:eastAsiaTheme="minorEastAsia" w:hAnsiTheme="minorHAnsi"/>
                <w:noProof/>
                <w:lang w:eastAsia="de-DE"/>
              </w:rPr>
              <w:tab/>
            </w:r>
            <w:r w:rsidR="009E30FE" w:rsidRPr="009A40FE">
              <w:rPr>
                <w:rStyle w:val="Hyperlink"/>
                <w:noProof/>
                <w:lang w:val="en-GB"/>
              </w:rPr>
              <w:t>Occurrence reporting procedures according to Regulation (EU) No 376/2014. (OSO#08; OSO#11; OSO#14, OSO#21)</w:t>
            </w:r>
            <w:r w:rsidR="009E30FE">
              <w:rPr>
                <w:noProof/>
                <w:webHidden/>
              </w:rPr>
              <w:tab/>
            </w:r>
            <w:r w:rsidR="009E30FE">
              <w:rPr>
                <w:noProof/>
                <w:webHidden/>
              </w:rPr>
              <w:fldChar w:fldCharType="begin"/>
            </w:r>
            <w:r w:rsidR="009E30FE">
              <w:rPr>
                <w:noProof/>
                <w:webHidden/>
              </w:rPr>
              <w:instrText xml:space="preserve"> PAGEREF _Toc97805873 \h </w:instrText>
            </w:r>
            <w:r w:rsidR="009E30FE">
              <w:rPr>
                <w:noProof/>
                <w:webHidden/>
              </w:rPr>
            </w:r>
            <w:r w:rsidR="009E30FE">
              <w:rPr>
                <w:noProof/>
                <w:webHidden/>
              </w:rPr>
              <w:fldChar w:fldCharType="separate"/>
            </w:r>
            <w:r w:rsidR="009E30FE">
              <w:rPr>
                <w:noProof/>
                <w:webHidden/>
              </w:rPr>
              <w:t>34</w:t>
            </w:r>
            <w:r w:rsidR="009E30FE">
              <w:rPr>
                <w:noProof/>
                <w:webHidden/>
              </w:rPr>
              <w:fldChar w:fldCharType="end"/>
            </w:r>
          </w:hyperlink>
        </w:p>
        <w:p w:rsidR="009E30FE" w:rsidRDefault="003072E1">
          <w:pPr>
            <w:pStyle w:val="Verzeichnis1"/>
            <w:tabs>
              <w:tab w:val="left" w:pos="440"/>
              <w:tab w:val="right" w:leader="dot" w:pos="9062"/>
            </w:tabs>
            <w:rPr>
              <w:rFonts w:asciiTheme="minorHAnsi" w:eastAsiaTheme="minorEastAsia" w:hAnsiTheme="minorHAnsi"/>
              <w:noProof/>
              <w:lang w:eastAsia="de-DE"/>
            </w:rPr>
          </w:pPr>
          <w:hyperlink w:anchor="_Toc97805874" w:history="1">
            <w:r w:rsidR="009E30FE" w:rsidRPr="009A40FE">
              <w:rPr>
                <w:rStyle w:val="Hyperlink"/>
                <w:noProof/>
                <w:lang w:val="en-GB"/>
              </w:rPr>
              <w:t>6</w:t>
            </w:r>
            <w:r w:rsidR="009E30FE">
              <w:rPr>
                <w:rFonts w:asciiTheme="minorHAnsi" w:eastAsiaTheme="minorEastAsia" w:hAnsiTheme="minorHAnsi"/>
                <w:noProof/>
                <w:lang w:eastAsia="de-DE"/>
              </w:rPr>
              <w:tab/>
            </w:r>
            <w:r w:rsidR="009E30FE" w:rsidRPr="009A40FE">
              <w:rPr>
                <w:rStyle w:val="Hyperlink"/>
                <w:noProof/>
                <w:lang w:val="en-GB"/>
              </w:rPr>
              <w:t>Cybersecurity</w:t>
            </w:r>
            <w:r w:rsidR="009E30FE">
              <w:rPr>
                <w:noProof/>
                <w:webHidden/>
              </w:rPr>
              <w:tab/>
            </w:r>
            <w:r w:rsidR="009E30FE">
              <w:rPr>
                <w:noProof/>
                <w:webHidden/>
              </w:rPr>
              <w:fldChar w:fldCharType="begin"/>
            </w:r>
            <w:r w:rsidR="009E30FE">
              <w:rPr>
                <w:noProof/>
                <w:webHidden/>
              </w:rPr>
              <w:instrText xml:space="preserve"> PAGEREF _Toc97805874 \h </w:instrText>
            </w:r>
            <w:r w:rsidR="009E30FE">
              <w:rPr>
                <w:noProof/>
                <w:webHidden/>
              </w:rPr>
            </w:r>
            <w:r w:rsidR="009E30FE">
              <w:rPr>
                <w:noProof/>
                <w:webHidden/>
              </w:rPr>
              <w:fldChar w:fldCharType="separate"/>
            </w:r>
            <w:r w:rsidR="009E30FE">
              <w:rPr>
                <w:noProof/>
                <w:webHidden/>
              </w:rPr>
              <w:t>35</w:t>
            </w:r>
            <w:r w:rsidR="009E30FE">
              <w:rPr>
                <w:noProof/>
                <w:webHidden/>
              </w:rPr>
              <w:fldChar w:fldCharType="end"/>
            </w:r>
          </w:hyperlink>
        </w:p>
        <w:p w:rsidR="009E30FE" w:rsidRDefault="003072E1">
          <w:pPr>
            <w:pStyle w:val="Verzeichnis1"/>
            <w:tabs>
              <w:tab w:val="left" w:pos="440"/>
              <w:tab w:val="right" w:leader="dot" w:pos="9062"/>
            </w:tabs>
            <w:rPr>
              <w:rFonts w:asciiTheme="minorHAnsi" w:eastAsiaTheme="minorEastAsia" w:hAnsiTheme="minorHAnsi"/>
              <w:noProof/>
              <w:lang w:eastAsia="de-DE"/>
            </w:rPr>
          </w:pPr>
          <w:hyperlink w:anchor="_Toc97805875" w:history="1">
            <w:r w:rsidR="009E30FE" w:rsidRPr="009A40FE">
              <w:rPr>
                <w:rStyle w:val="Hyperlink"/>
                <w:noProof/>
                <w:lang w:val="en-GB"/>
              </w:rPr>
              <w:t>7</w:t>
            </w:r>
            <w:r w:rsidR="009E30FE">
              <w:rPr>
                <w:rFonts w:asciiTheme="minorHAnsi" w:eastAsiaTheme="minorEastAsia" w:hAnsiTheme="minorHAnsi"/>
                <w:noProof/>
                <w:lang w:eastAsia="de-DE"/>
              </w:rPr>
              <w:tab/>
            </w:r>
            <w:r w:rsidR="009E30FE" w:rsidRPr="009A40FE">
              <w:rPr>
                <w:rStyle w:val="Hyperlink"/>
                <w:noProof/>
                <w:lang w:val="en-GB"/>
              </w:rPr>
              <w:t>Environmental impacts</w:t>
            </w:r>
            <w:r w:rsidR="009E30FE">
              <w:rPr>
                <w:noProof/>
                <w:webHidden/>
              </w:rPr>
              <w:tab/>
            </w:r>
            <w:r w:rsidR="009E30FE">
              <w:rPr>
                <w:noProof/>
                <w:webHidden/>
              </w:rPr>
              <w:fldChar w:fldCharType="begin"/>
            </w:r>
            <w:r w:rsidR="009E30FE">
              <w:rPr>
                <w:noProof/>
                <w:webHidden/>
              </w:rPr>
              <w:instrText xml:space="preserve"> PAGEREF _Toc97805875 \h </w:instrText>
            </w:r>
            <w:r w:rsidR="009E30FE">
              <w:rPr>
                <w:noProof/>
                <w:webHidden/>
              </w:rPr>
            </w:r>
            <w:r w:rsidR="009E30FE">
              <w:rPr>
                <w:noProof/>
                <w:webHidden/>
              </w:rPr>
              <w:fldChar w:fldCharType="separate"/>
            </w:r>
            <w:r w:rsidR="009E30FE">
              <w:rPr>
                <w:noProof/>
                <w:webHidden/>
              </w:rPr>
              <w:t>35</w:t>
            </w:r>
            <w:r w:rsidR="009E30FE">
              <w:rPr>
                <w:noProof/>
                <w:webHidden/>
              </w:rPr>
              <w:fldChar w:fldCharType="end"/>
            </w:r>
          </w:hyperlink>
        </w:p>
        <w:p w:rsidR="009E30FE" w:rsidRDefault="003072E1">
          <w:pPr>
            <w:pStyle w:val="Verzeichnis1"/>
            <w:tabs>
              <w:tab w:val="left" w:pos="440"/>
              <w:tab w:val="right" w:leader="dot" w:pos="9062"/>
            </w:tabs>
            <w:rPr>
              <w:rFonts w:asciiTheme="minorHAnsi" w:eastAsiaTheme="minorEastAsia" w:hAnsiTheme="minorHAnsi"/>
              <w:noProof/>
              <w:lang w:eastAsia="de-DE"/>
            </w:rPr>
          </w:pPr>
          <w:hyperlink w:anchor="_Toc97805876" w:history="1">
            <w:r w:rsidR="009E30FE" w:rsidRPr="009A40FE">
              <w:rPr>
                <w:rStyle w:val="Hyperlink"/>
                <w:noProof/>
                <w:lang w:val="en-GB"/>
              </w:rPr>
              <w:t>8</w:t>
            </w:r>
            <w:r w:rsidR="009E30FE">
              <w:rPr>
                <w:rFonts w:asciiTheme="minorHAnsi" w:eastAsiaTheme="minorEastAsia" w:hAnsiTheme="minorHAnsi"/>
                <w:noProof/>
                <w:lang w:eastAsia="de-DE"/>
              </w:rPr>
              <w:tab/>
            </w:r>
            <w:r w:rsidR="009E30FE" w:rsidRPr="009A40FE">
              <w:rPr>
                <w:rStyle w:val="Hyperlink"/>
                <w:noProof/>
                <w:lang w:val="en-GB"/>
              </w:rPr>
              <w:t>Record-keeping procedures (instructions on logs and records of pilots and other data considered useful for the tracking and monitoring of the activity).</w:t>
            </w:r>
            <w:r w:rsidR="009E30FE">
              <w:rPr>
                <w:noProof/>
                <w:webHidden/>
              </w:rPr>
              <w:tab/>
            </w:r>
            <w:r w:rsidR="009E30FE">
              <w:rPr>
                <w:noProof/>
                <w:webHidden/>
              </w:rPr>
              <w:fldChar w:fldCharType="begin"/>
            </w:r>
            <w:r w:rsidR="009E30FE">
              <w:rPr>
                <w:noProof/>
                <w:webHidden/>
              </w:rPr>
              <w:instrText xml:space="preserve"> PAGEREF _Toc97805876 \h </w:instrText>
            </w:r>
            <w:r w:rsidR="009E30FE">
              <w:rPr>
                <w:noProof/>
                <w:webHidden/>
              </w:rPr>
            </w:r>
            <w:r w:rsidR="009E30FE">
              <w:rPr>
                <w:noProof/>
                <w:webHidden/>
              </w:rPr>
              <w:fldChar w:fldCharType="separate"/>
            </w:r>
            <w:r w:rsidR="009E30FE">
              <w:rPr>
                <w:noProof/>
                <w:webHidden/>
              </w:rPr>
              <w:t>35</w:t>
            </w:r>
            <w:r w:rsidR="009E30FE">
              <w:rPr>
                <w:noProof/>
                <w:webHidden/>
              </w:rPr>
              <w:fldChar w:fldCharType="end"/>
            </w:r>
          </w:hyperlink>
        </w:p>
        <w:p w:rsidR="00AB6F77" w:rsidRPr="00C11635" w:rsidRDefault="00AB6F77" w:rsidP="00AB6F77">
          <w:pPr>
            <w:rPr>
              <w:b/>
              <w:bCs/>
              <w:lang w:val="en-GB"/>
            </w:rPr>
          </w:pPr>
          <w:r w:rsidRPr="00C11635">
            <w:rPr>
              <w:b/>
              <w:bCs/>
              <w:lang w:val="en-GB"/>
            </w:rPr>
            <w:fldChar w:fldCharType="end"/>
          </w:r>
        </w:p>
      </w:sdtContent>
    </w:sdt>
    <w:p w:rsidR="00EC076D" w:rsidRPr="00C11635" w:rsidRDefault="00EC076D" w:rsidP="00EC076D">
      <w:pPr>
        <w:rPr>
          <w:lang w:val="en-GB"/>
        </w:rPr>
        <w:sectPr w:rsidR="00EC076D" w:rsidRPr="00C11635" w:rsidSect="00BD396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fmt="upperRoman" w:start="1"/>
          <w:cols w:space="708"/>
          <w:titlePg/>
          <w:docGrid w:linePitch="360"/>
        </w:sectPr>
      </w:pPr>
    </w:p>
    <w:p w:rsidR="00BF6464" w:rsidRDefault="009E0940" w:rsidP="005A3D5F">
      <w:pPr>
        <w:pStyle w:val="berschrift1"/>
        <w:numPr>
          <w:ilvl w:val="0"/>
          <w:numId w:val="0"/>
        </w:numPr>
        <w:ind w:left="432"/>
      </w:pPr>
      <w:bookmarkStart w:id="1" w:name="_Toc97805838"/>
      <w:r w:rsidRPr="00126191">
        <w:lastRenderedPageBreak/>
        <w:t>List of figures</w:t>
      </w:r>
      <w:bookmarkEnd w:id="1"/>
    </w:p>
    <w:p w:rsidR="008E7854" w:rsidRPr="001610E1" w:rsidRDefault="001610E1" w:rsidP="008E7854">
      <w:pPr>
        <w:rPr>
          <w:i/>
          <w:lang w:val="en-US"/>
        </w:rPr>
      </w:pPr>
      <w:r w:rsidRPr="001610E1">
        <w:rPr>
          <w:i/>
          <w:lang w:val="en-US"/>
        </w:rPr>
        <w:t>Figures should be used wherev</w:t>
      </w:r>
      <w:r w:rsidR="008E7854" w:rsidRPr="001610E1">
        <w:rPr>
          <w:i/>
          <w:lang w:val="en-US"/>
        </w:rPr>
        <w:t xml:space="preserve">er </w:t>
      </w:r>
      <w:r w:rsidRPr="001610E1">
        <w:rPr>
          <w:i/>
          <w:lang w:val="en-US"/>
        </w:rPr>
        <w:t>an</w:t>
      </w:r>
      <w:r w:rsidR="008E7854" w:rsidRPr="001610E1">
        <w:rPr>
          <w:i/>
          <w:lang w:val="en-US"/>
        </w:rPr>
        <w:t xml:space="preserve"> illustration could help to get a better understanding, e.g. </w:t>
      </w:r>
      <w:r w:rsidRPr="001610E1">
        <w:rPr>
          <w:i/>
          <w:lang w:val="en-US"/>
        </w:rPr>
        <w:t xml:space="preserve">for the </w:t>
      </w:r>
      <w:r w:rsidR="008E7854" w:rsidRPr="001610E1">
        <w:rPr>
          <w:i/>
          <w:lang w:val="en-US"/>
        </w:rPr>
        <w:t>operational volume and grou</w:t>
      </w:r>
      <w:r w:rsidRPr="001610E1">
        <w:rPr>
          <w:i/>
          <w:lang w:val="en-US"/>
        </w:rPr>
        <w:t>n</w:t>
      </w:r>
      <w:r w:rsidR="008E7854" w:rsidRPr="001610E1">
        <w:rPr>
          <w:i/>
          <w:lang w:val="en-US"/>
        </w:rPr>
        <w:t>d</w:t>
      </w:r>
      <w:r w:rsidRPr="001610E1">
        <w:rPr>
          <w:i/>
          <w:lang w:val="en-US"/>
        </w:rPr>
        <w:t xml:space="preserve"> </w:t>
      </w:r>
      <w:r w:rsidR="008E7854" w:rsidRPr="001610E1">
        <w:rPr>
          <w:i/>
          <w:lang w:val="en-US"/>
        </w:rPr>
        <w:t xml:space="preserve">risk buffer, </w:t>
      </w:r>
      <w:r w:rsidRPr="001610E1">
        <w:rPr>
          <w:i/>
          <w:lang w:val="en-US"/>
        </w:rPr>
        <w:t>UAS airframe, systems and interface etc.</w:t>
      </w:r>
    </w:p>
    <w:p w:rsidR="008715FB" w:rsidRPr="00C11635" w:rsidRDefault="009E0940" w:rsidP="005A3D5F">
      <w:pPr>
        <w:pStyle w:val="berschrift1"/>
        <w:numPr>
          <w:ilvl w:val="0"/>
          <w:numId w:val="0"/>
        </w:numPr>
        <w:ind w:left="432"/>
        <w:rPr>
          <w:lang w:val="en-GB"/>
        </w:rPr>
      </w:pPr>
      <w:bookmarkStart w:id="2" w:name="_Toc97805839"/>
      <w:r w:rsidRPr="00C11635">
        <w:rPr>
          <w:lang w:val="en-GB"/>
        </w:rPr>
        <w:t>Definitions, acronyms and abbreviations</w:t>
      </w:r>
      <w:bookmarkEnd w:id="2"/>
    </w:p>
    <w:p w:rsidR="009E0940" w:rsidRPr="00C11635" w:rsidRDefault="009E0940" w:rsidP="005C6359">
      <w:pPr>
        <w:spacing w:after="120"/>
        <w:rPr>
          <w:i/>
          <w:lang w:val="en-GB"/>
        </w:rPr>
      </w:pPr>
      <w:r w:rsidRPr="00C11635">
        <w:rPr>
          <w:i/>
          <w:lang w:val="en-GB"/>
        </w:rPr>
        <w:t>You may use the list of abbreviations of the Easy Access Rules for Unmanned Aircraft Systems as an aid</w:t>
      </w:r>
      <w:r w:rsidR="005C5DCA">
        <w:rPr>
          <w:i/>
          <w:lang w:val="en-GB"/>
        </w:rPr>
        <w:t>.</w:t>
      </w:r>
    </w:p>
    <w:tbl>
      <w:tblPr>
        <w:tblStyle w:val="Tabellenraster"/>
        <w:tblW w:w="0" w:type="auto"/>
        <w:tblLook w:val="04A0" w:firstRow="1" w:lastRow="0" w:firstColumn="1" w:lastColumn="0" w:noHBand="0" w:noVBand="1"/>
      </w:tblPr>
      <w:tblGrid>
        <w:gridCol w:w="2689"/>
        <w:gridCol w:w="6373"/>
      </w:tblGrid>
      <w:tr w:rsidR="00CC193C" w:rsidRPr="00C11635" w:rsidTr="005C5DCA">
        <w:trPr>
          <w:trHeight w:val="454"/>
        </w:trPr>
        <w:tc>
          <w:tcPr>
            <w:tcW w:w="2689" w:type="dxa"/>
            <w:vAlign w:val="center"/>
          </w:tcPr>
          <w:p w:rsidR="00CC193C" w:rsidRPr="00C11635" w:rsidRDefault="00E613D0" w:rsidP="00B235D0">
            <w:pPr>
              <w:pStyle w:val="Flietext"/>
              <w:spacing w:after="0" w:line="240" w:lineRule="auto"/>
              <w:jc w:val="left"/>
              <w:rPr>
                <w:lang w:val="en-GB"/>
              </w:rPr>
            </w:pPr>
            <w:r w:rsidRPr="00C11635">
              <w:rPr>
                <w:lang w:val="en-GB"/>
              </w:rPr>
              <w:t>AMC</w:t>
            </w:r>
          </w:p>
        </w:tc>
        <w:tc>
          <w:tcPr>
            <w:tcW w:w="6373" w:type="dxa"/>
            <w:vAlign w:val="center"/>
          </w:tcPr>
          <w:p w:rsidR="00CC193C" w:rsidRPr="00C11635" w:rsidRDefault="00E613D0" w:rsidP="00B235D0">
            <w:pPr>
              <w:pStyle w:val="Flietext"/>
              <w:spacing w:after="0" w:line="240" w:lineRule="auto"/>
              <w:jc w:val="left"/>
              <w:rPr>
                <w:lang w:val="en-GB"/>
              </w:rPr>
            </w:pPr>
            <w:r w:rsidRPr="00C11635">
              <w:rPr>
                <w:lang w:val="en-GB"/>
              </w:rPr>
              <w:t>Acceptable means of compliance</w:t>
            </w: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r w:rsidRPr="00C11635">
              <w:rPr>
                <w:lang w:val="en-GB"/>
              </w:rPr>
              <w:t>GM</w:t>
            </w:r>
          </w:p>
        </w:tc>
        <w:tc>
          <w:tcPr>
            <w:tcW w:w="6373" w:type="dxa"/>
            <w:vAlign w:val="center"/>
          </w:tcPr>
          <w:p w:rsidR="00E613D0" w:rsidRPr="00C11635" w:rsidRDefault="00E613D0" w:rsidP="00E613D0">
            <w:pPr>
              <w:pStyle w:val="Flietext"/>
              <w:spacing w:after="0" w:line="240" w:lineRule="auto"/>
              <w:jc w:val="left"/>
              <w:rPr>
                <w:lang w:val="en-GB"/>
              </w:rPr>
            </w:pPr>
            <w:r w:rsidRPr="00C11635">
              <w:rPr>
                <w:lang w:val="en-GB"/>
              </w:rPr>
              <w:t>Guidance material</w:t>
            </w: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r w:rsidRPr="00C11635">
              <w:rPr>
                <w:lang w:val="en-GB"/>
              </w:rPr>
              <w:t>OM</w:t>
            </w:r>
          </w:p>
        </w:tc>
        <w:tc>
          <w:tcPr>
            <w:tcW w:w="6373" w:type="dxa"/>
            <w:vAlign w:val="center"/>
          </w:tcPr>
          <w:p w:rsidR="00E613D0" w:rsidRPr="00C11635" w:rsidRDefault="00E613D0" w:rsidP="00E613D0">
            <w:pPr>
              <w:pStyle w:val="Flietext"/>
              <w:spacing w:after="0" w:line="240" w:lineRule="auto"/>
              <w:jc w:val="left"/>
              <w:rPr>
                <w:lang w:val="en-GB"/>
              </w:rPr>
            </w:pPr>
            <w:r w:rsidRPr="00C11635">
              <w:rPr>
                <w:lang w:val="en-GB"/>
              </w:rPr>
              <w:t>Operations Manual</w:t>
            </w: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r w:rsidRPr="00C11635">
              <w:rPr>
                <w:lang w:val="en-GB"/>
              </w:rPr>
              <w:t>UAS</w:t>
            </w:r>
          </w:p>
        </w:tc>
        <w:tc>
          <w:tcPr>
            <w:tcW w:w="6373" w:type="dxa"/>
            <w:vAlign w:val="center"/>
          </w:tcPr>
          <w:p w:rsidR="00E613D0" w:rsidRPr="00C11635" w:rsidRDefault="00E613D0" w:rsidP="00E613D0">
            <w:pPr>
              <w:pStyle w:val="Flietext"/>
              <w:spacing w:after="0" w:line="240" w:lineRule="auto"/>
              <w:jc w:val="left"/>
              <w:rPr>
                <w:lang w:val="en-GB"/>
              </w:rPr>
            </w:pPr>
            <w:r w:rsidRPr="00C11635">
              <w:rPr>
                <w:lang w:val="en-GB"/>
              </w:rPr>
              <w:t>Unmanned aircraft system</w:t>
            </w: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p>
        </w:tc>
        <w:tc>
          <w:tcPr>
            <w:tcW w:w="6373" w:type="dxa"/>
            <w:vAlign w:val="center"/>
          </w:tcPr>
          <w:p w:rsidR="00E613D0" w:rsidRPr="00C11635" w:rsidRDefault="00E613D0" w:rsidP="00E613D0">
            <w:pPr>
              <w:pStyle w:val="Flietext"/>
              <w:spacing w:after="0" w:line="240" w:lineRule="auto"/>
              <w:jc w:val="left"/>
              <w:rPr>
                <w:lang w:val="en-GB"/>
              </w:rPr>
            </w:pP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p>
        </w:tc>
        <w:tc>
          <w:tcPr>
            <w:tcW w:w="6373" w:type="dxa"/>
            <w:vAlign w:val="center"/>
          </w:tcPr>
          <w:p w:rsidR="00E613D0" w:rsidRPr="00C11635" w:rsidRDefault="00E613D0" w:rsidP="00E613D0">
            <w:pPr>
              <w:pStyle w:val="Flietext"/>
              <w:spacing w:after="0" w:line="240" w:lineRule="auto"/>
              <w:jc w:val="left"/>
              <w:rPr>
                <w:lang w:val="en-GB"/>
              </w:rPr>
            </w:pP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p>
        </w:tc>
        <w:tc>
          <w:tcPr>
            <w:tcW w:w="6373" w:type="dxa"/>
            <w:vAlign w:val="center"/>
          </w:tcPr>
          <w:p w:rsidR="00E613D0" w:rsidRPr="00C11635" w:rsidRDefault="00E613D0" w:rsidP="00E613D0">
            <w:pPr>
              <w:pStyle w:val="Flietext"/>
              <w:spacing w:after="0" w:line="240" w:lineRule="auto"/>
              <w:jc w:val="left"/>
              <w:rPr>
                <w:lang w:val="en-GB"/>
              </w:rPr>
            </w:pPr>
          </w:p>
        </w:tc>
      </w:tr>
    </w:tbl>
    <w:p w:rsidR="00AB6F77" w:rsidRDefault="00C11635" w:rsidP="00C11635">
      <w:pPr>
        <w:pStyle w:val="berschrift1"/>
        <w:numPr>
          <w:ilvl w:val="0"/>
          <w:numId w:val="0"/>
        </w:numPr>
        <w:ind w:left="431"/>
      </w:pPr>
      <w:bookmarkStart w:id="3" w:name="_Toc97805840"/>
      <w:r>
        <w:t>References and attachments</w:t>
      </w:r>
      <w:bookmarkEnd w:id="3"/>
    </w:p>
    <w:p w:rsidR="005C5DCA" w:rsidRPr="005C5DCA" w:rsidRDefault="005C5DCA" w:rsidP="005C5DCA">
      <w:pPr>
        <w:rPr>
          <w:i/>
          <w:lang w:val="en-US"/>
        </w:rPr>
      </w:pPr>
      <w:r>
        <w:rPr>
          <w:i/>
          <w:lang w:val="en-US"/>
        </w:rPr>
        <w:t>You may add relevant attachments</w:t>
      </w:r>
      <w:r w:rsidR="00006380">
        <w:rPr>
          <w:i/>
          <w:lang w:val="en-US"/>
        </w:rPr>
        <w:t xml:space="preserve"> such</w:t>
      </w:r>
      <w:r>
        <w:rPr>
          <w:i/>
          <w:lang w:val="en-US"/>
        </w:rPr>
        <w:t xml:space="preserve"> as checklists for </w:t>
      </w:r>
      <w:r w:rsidR="00006380">
        <w:rPr>
          <w:i/>
          <w:lang w:val="en-US"/>
        </w:rPr>
        <w:t xml:space="preserve">complying with the defined </w:t>
      </w:r>
      <w:r>
        <w:rPr>
          <w:i/>
          <w:lang w:val="en-US"/>
        </w:rPr>
        <w:t xml:space="preserve">operating procedures, complete </w:t>
      </w:r>
      <w:r w:rsidR="005227B1">
        <w:rPr>
          <w:i/>
          <w:lang w:val="en-US"/>
        </w:rPr>
        <w:t>/</w:t>
      </w:r>
      <w:r>
        <w:rPr>
          <w:i/>
          <w:lang w:val="en-US"/>
        </w:rPr>
        <w:t xml:space="preserve"> elements of the </w:t>
      </w:r>
      <w:r w:rsidR="005227B1">
        <w:rPr>
          <w:i/>
          <w:lang w:val="en-US"/>
        </w:rPr>
        <w:t>UAS-</w:t>
      </w:r>
      <w:r>
        <w:rPr>
          <w:i/>
          <w:lang w:val="en-US"/>
        </w:rPr>
        <w:t>manual or evidence for complying with OSO’s such as log files etc.</w:t>
      </w:r>
    </w:p>
    <w:p w:rsidR="00AB6F77" w:rsidRPr="00C11635" w:rsidRDefault="00AB6F77">
      <w:pPr>
        <w:spacing w:before="0" w:after="200"/>
        <w:rPr>
          <w:lang w:val="en-GB"/>
        </w:rPr>
      </w:pPr>
      <w:r w:rsidRPr="00C11635">
        <w:rPr>
          <w:lang w:val="en-GB"/>
        </w:rPr>
        <w:br w:type="page"/>
      </w:r>
    </w:p>
    <w:p w:rsidR="00B235D0" w:rsidRPr="00C11635" w:rsidRDefault="00B235D0" w:rsidP="00AB6F77">
      <w:pPr>
        <w:pStyle w:val="berschrift1"/>
        <w:numPr>
          <w:ilvl w:val="0"/>
          <w:numId w:val="0"/>
        </w:numPr>
        <w:rPr>
          <w:lang w:val="en-GB"/>
        </w:rPr>
      </w:pPr>
      <w:bookmarkStart w:id="4" w:name="_Toc97805841"/>
      <w:r w:rsidRPr="00C11635">
        <w:rPr>
          <w:lang w:val="en-GB"/>
        </w:rPr>
        <w:lastRenderedPageBreak/>
        <w:t>System for amendment and revision of the OM</w:t>
      </w:r>
      <w:bookmarkEnd w:id="4"/>
      <w:r w:rsidRPr="00C11635">
        <w:rPr>
          <w:lang w:val="en-GB"/>
        </w:rPr>
        <w:t xml:space="preserve"> </w:t>
      </w:r>
    </w:p>
    <w:p w:rsidR="001610E1" w:rsidRPr="001610E1" w:rsidRDefault="001610E1" w:rsidP="001610E1">
      <w:pPr>
        <w:rPr>
          <w:i/>
          <w:lang w:val="en-GB"/>
        </w:rPr>
      </w:pPr>
      <w:r>
        <w:rPr>
          <w:i/>
          <w:lang w:val="en-GB"/>
        </w:rPr>
        <w:t xml:space="preserve">The competent authority will authorise an operational authorisation based on </w:t>
      </w:r>
      <w:r w:rsidR="00EE5F78">
        <w:rPr>
          <w:i/>
          <w:lang w:val="en-GB"/>
        </w:rPr>
        <w:t>a</w:t>
      </w:r>
      <w:r>
        <w:rPr>
          <w:i/>
          <w:lang w:val="en-GB"/>
        </w:rPr>
        <w:t xml:space="preserve"> specific </w:t>
      </w:r>
      <w:r w:rsidR="00EE5F78">
        <w:rPr>
          <w:i/>
          <w:lang w:val="en-GB"/>
        </w:rPr>
        <w:t>revision number</w:t>
      </w:r>
      <w:r>
        <w:rPr>
          <w:i/>
          <w:lang w:val="en-GB"/>
        </w:rPr>
        <w:t xml:space="preserve"> of the OM, which is submitted with the application. Any change of the OM may has an effect on the operational authorisation. Therefore, the history of revisions must be transparent. </w:t>
      </w:r>
    </w:p>
    <w:p w:rsidR="00B235D0" w:rsidRPr="00C11635" w:rsidRDefault="00B235D0" w:rsidP="003C7DEC">
      <w:pPr>
        <w:pStyle w:val="Listenabsatz"/>
        <w:numPr>
          <w:ilvl w:val="0"/>
          <w:numId w:val="2"/>
        </w:numPr>
        <w:ind w:left="357" w:hanging="357"/>
        <w:contextualSpacing w:val="0"/>
        <w:rPr>
          <w:i/>
          <w:lang w:val="en-GB"/>
        </w:rPr>
      </w:pPr>
      <w:r w:rsidRPr="00C11635">
        <w:rPr>
          <w:i/>
          <w:lang w:val="en-GB"/>
        </w:rPr>
        <w:t>list the changes that require prior approval and the changes to be noti</w:t>
      </w:r>
      <w:r w:rsidR="00841116" w:rsidRPr="00C11635">
        <w:rPr>
          <w:i/>
          <w:lang w:val="en-GB"/>
        </w:rPr>
        <w:t>fied to the competent authority</w:t>
      </w:r>
      <w:r w:rsidR="00383A47">
        <w:rPr>
          <w:i/>
          <w:lang w:val="en-GB"/>
        </w:rPr>
        <w:t xml:space="preserve"> (UAS.SPEC.030)</w:t>
      </w:r>
      <w:r w:rsidRPr="00C11635">
        <w:rPr>
          <w:i/>
          <w:lang w:val="en-GB"/>
        </w:rPr>
        <w:t>.</w:t>
      </w:r>
    </w:p>
    <w:p w:rsidR="00841116" w:rsidRPr="00C11635" w:rsidRDefault="00841116" w:rsidP="003C7DEC">
      <w:pPr>
        <w:pStyle w:val="Listenabsatz"/>
        <w:numPr>
          <w:ilvl w:val="0"/>
          <w:numId w:val="2"/>
        </w:numPr>
        <w:ind w:left="357" w:hanging="357"/>
        <w:contextualSpacing w:val="0"/>
        <w:rPr>
          <w:i/>
          <w:lang w:val="en-GB"/>
        </w:rPr>
      </w:pPr>
      <w:r w:rsidRPr="00C11635">
        <w:rPr>
          <w:i/>
          <w:lang w:val="en-GB"/>
        </w:rPr>
        <w:t>description of the system for indicating changes and of the methodology for recording effective pages and effectivity dates</w:t>
      </w:r>
      <w:r w:rsidR="001610E1">
        <w:rPr>
          <w:i/>
          <w:lang w:val="en-GB"/>
        </w:rPr>
        <w:t>.</w:t>
      </w:r>
    </w:p>
    <w:p w:rsidR="00841116" w:rsidRPr="00C11635" w:rsidRDefault="00841116" w:rsidP="003C7DEC">
      <w:pPr>
        <w:pStyle w:val="Listenabsatz"/>
        <w:numPr>
          <w:ilvl w:val="0"/>
          <w:numId w:val="2"/>
        </w:numPr>
        <w:ind w:left="357" w:hanging="357"/>
        <w:contextualSpacing w:val="0"/>
        <w:rPr>
          <w:i/>
          <w:lang w:val="en-GB"/>
        </w:rPr>
      </w:pPr>
      <w:r w:rsidRPr="00C11635">
        <w:rPr>
          <w:i/>
          <w:lang w:val="en-GB"/>
        </w:rPr>
        <w:t>details of the person(s) responsible for the revisions and their publication</w:t>
      </w:r>
      <w:r w:rsidR="001610E1">
        <w:rPr>
          <w:i/>
          <w:lang w:val="en-GB"/>
        </w:rPr>
        <w:t>.</w:t>
      </w:r>
    </w:p>
    <w:p w:rsidR="00AB6F77" w:rsidRPr="00C11635" w:rsidRDefault="00B235D0" w:rsidP="00AB6F77">
      <w:pPr>
        <w:pStyle w:val="berschrift1"/>
        <w:numPr>
          <w:ilvl w:val="0"/>
          <w:numId w:val="0"/>
        </w:numPr>
        <w:rPr>
          <w:lang w:val="en-GB"/>
        </w:rPr>
      </w:pPr>
      <w:bookmarkStart w:id="5" w:name="_Toc97805842"/>
      <w:r w:rsidRPr="00C11635">
        <w:rPr>
          <w:lang w:val="en-GB"/>
        </w:rPr>
        <w:t>Record of revisions</w:t>
      </w:r>
      <w:bookmarkEnd w:id="5"/>
    </w:p>
    <w:p w:rsidR="00AB6F77" w:rsidRPr="00C11635" w:rsidRDefault="00AB6F77" w:rsidP="00B235D0">
      <w:pPr>
        <w:spacing w:after="120"/>
        <w:rPr>
          <w:lang w:val="en-GB"/>
        </w:rPr>
      </w:pPr>
    </w:p>
    <w:tbl>
      <w:tblPr>
        <w:tblStyle w:val="Gitternetztabelle4Akzent1"/>
        <w:tblW w:w="9214" w:type="dxa"/>
        <w:tblLayout w:type="fixed"/>
        <w:tblLook w:val="04A0" w:firstRow="1" w:lastRow="0" w:firstColumn="1" w:lastColumn="0" w:noHBand="0" w:noVBand="1"/>
      </w:tblPr>
      <w:tblGrid>
        <w:gridCol w:w="497"/>
        <w:gridCol w:w="745"/>
        <w:gridCol w:w="1806"/>
        <w:gridCol w:w="2984"/>
        <w:gridCol w:w="1618"/>
        <w:gridCol w:w="1564"/>
      </w:tblGrid>
      <w:tr w:rsidR="00AB6F77" w:rsidRPr="00C11635" w:rsidTr="00430A5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97" w:type="dxa"/>
            <w:textDirection w:val="tbRlV"/>
          </w:tcPr>
          <w:p w:rsidR="00AB6F77" w:rsidRPr="00C11635" w:rsidRDefault="00430A52" w:rsidP="00771C19">
            <w:pPr>
              <w:spacing w:after="200" w:line="276" w:lineRule="auto"/>
              <w:ind w:right="113" w:hanging="8"/>
              <w:jc w:val="center"/>
              <w:rPr>
                <w:rFonts w:cs="Arial"/>
                <w:b w:val="0"/>
                <w:color w:val="auto"/>
                <w:lang w:val="en-GB"/>
              </w:rPr>
            </w:pPr>
            <w:r w:rsidRPr="00C11635">
              <w:rPr>
                <w:rFonts w:cs="Arial"/>
                <w:color w:val="auto"/>
                <w:lang w:val="en-GB"/>
              </w:rPr>
              <w:t>Rev-No</w:t>
            </w:r>
            <w:r w:rsidR="00AB6F77" w:rsidRPr="00C11635">
              <w:rPr>
                <w:rFonts w:cs="Arial"/>
                <w:color w:val="auto"/>
                <w:lang w:val="en-GB"/>
              </w:rPr>
              <w:t>.</w:t>
            </w:r>
          </w:p>
        </w:tc>
        <w:tc>
          <w:tcPr>
            <w:tcW w:w="745" w:type="dxa"/>
            <w:textDirection w:val="tbRlV"/>
          </w:tcPr>
          <w:p w:rsidR="00AB6F77" w:rsidRPr="00C11635" w:rsidRDefault="00430A52" w:rsidP="00771C19">
            <w:pPr>
              <w:spacing w:after="200" w:line="276" w:lineRule="auto"/>
              <w:ind w:right="113" w:hanging="8"/>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GB"/>
              </w:rPr>
            </w:pPr>
            <w:r w:rsidRPr="00C11635">
              <w:rPr>
                <w:rFonts w:cs="Arial"/>
                <w:color w:val="auto"/>
                <w:lang w:val="en-GB"/>
              </w:rPr>
              <w:t>Date</w:t>
            </w:r>
          </w:p>
        </w:tc>
        <w:tc>
          <w:tcPr>
            <w:tcW w:w="1806" w:type="dxa"/>
          </w:tcPr>
          <w:p w:rsidR="00AB6F77" w:rsidRPr="00C11635" w:rsidRDefault="00AB6F77"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n-GB"/>
              </w:rPr>
            </w:pPr>
          </w:p>
          <w:p w:rsidR="00AB6F77" w:rsidRPr="00C11635" w:rsidRDefault="00430A52"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GB"/>
              </w:rPr>
            </w:pPr>
            <w:r w:rsidRPr="00C11635">
              <w:rPr>
                <w:rFonts w:cs="Arial"/>
                <w:color w:val="auto"/>
                <w:lang w:val="en-GB"/>
              </w:rPr>
              <w:t>Chapter(s)</w:t>
            </w:r>
          </w:p>
        </w:tc>
        <w:tc>
          <w:tcPr>
            <w:tcW w:w="2984" w:type="dxa"/>
          </w:tcPr>
          <w:p w:rsidR="00AB6F77" w:rsidRPr="00C11635" w:rsidRDefault="00AB6F77"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n-GB"/>
              </w:rPr>
            </w:pPr>
          </w:p>
          <w:p w:rsidR="00AB6F77" w:rsidRPr="00C11635" w:rsidRDefault="00430A52"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GB"/>
              </w:rPr>
            </w:pPr>
            <w:r w:rsidRPr="00C11635">
              <w:rPr>
                <w:rFonts w:cs="Arial"/>
                <w:color w:val="auto"/>
                <w:lang w:val="en-GB"/>
              </w:rPr>
              <w:t>Reason</w:t>
            </w:r>
          </w:p>
        </w:tc>
        <w:tc>
          <w:tcPr>
            <w:tcW w:w="1618" w:type="dxa"/>
          </w:tcPr>
          <w:p w:rsidR="00AB6F77" w:rsidRPr="00C11635" w:rsidRDefault="00AB6F77"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n-GB"/>
              </w:rPr>
            </w:pPr>
          </w:p>
          <w:p w:rsidR="00AB6F77" w:rsidRPr="00C11635" w:rsidRDefault="00430A52"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GB"/>
              </w:rPr>
            </w:pPr>
            <w:r w:rsidRPr="00C11635">
              <w:rPr>
                <w:rFonts w:cs="Arial"/>
                <w:color w:val="auto"/>
                <w:lang w:val="en-GB"/>
              </w:rPr>
              <w:t>Amended by</w:t>
            </w:r>
          </w:p>
        </w:tc>
        <w:tc>
          <w:tcPr>
            <w:tcW w:w="1564" w:type="dxa"/>
          </w:tcPr>
          <w:p w:rsidR="00AB6F77" w:rsidRPr="00C11635" w:rsidRDefault="00AB6F77"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n-GB"/>
              </w:rPr>
            </w:pPr>
          </w:p>
          <w:p w:rsidR="00AB6F77" w:rsidRPr="00C11635" w:rsidRDefault="00430A52"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GB"/>
              </w:rPr>
            </w:pPr>
            <w:r w:rsidRPr="00C11635">
              <w:rPr>
                <w:rFonts w:cs="Arial"/>
                <w:color w:val="auto"/>
                <w:lang w:val="en-GB"/>
              </w:rPr>
              <w:t>Released by</w:t>
            </w:r>
          </w:p>
        </w:tc>
      </w:tr>
      <w:tr w:rsidR="00AB6F77" w:rsidRPr="00C11635" w:rsidTr="00430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b w:val="0"/>
                <w:lang w:val="en-GB"/>
              </w:rPr>
            </w:pPr>
          </w:p>
        </w:tc>
        <w:tc>
          <w:tcPr>
            <w:tcW w:w="745"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100000" w:firstRow="0" w:lastRow="0" w:firstColumn="0" w:lastColumn="0" w:oddVBand="0" w:evenVBand="0" w:oddHBand="1" w:evenHBand="0" w:firstRowFirstColumn="0" w:firstRowLastColumn="0" w:lastRowFirstColumn="0" w:lastRowLastColumn="0"/>
              <w:rPr>
                <w:rFonts w:cs="Arial"/>
                <w:lang w:val="en-GB"/>
              </w:rPr>
            </w:pPr>
          </w:p>
        </w:tc>
      </w:tr>
      <w:tr w:rsidR="00AB6F77" w:rsidRPr="00C11635" w:rsidTr="00430A52">
        <w:trPr>
          <w:trHeight w:val="484"/>
        </w:trPr>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jc w:val="center"/>
              <w:rPr>
                <w:rFonts w:cs="Arial"/>
                <w:lang w:val="en-GB"/>
              </w:rPr>
            </w:pPr>
          </w:p>
        </w:tc>
        <w:tc>
          <w:tcPr>
            <w:tcW w:w="745"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806"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2984"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618"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r>
      <w:tr w:rsidR="00AB6F77" w:rsidRPr="00C11635" w:rsidTr="00430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lang w:val="en-GB"/>
              </w:rPr>
            </w:pPr>
          </w:p>
        </w:tc>
        <w:tc>
          <w:tcPr>
            <w:tcW w:w="745"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100000" w:firstRow="0" w:lastRow="0" w:firstColumn="0" w:lastColumn="0" w:oddVBand="0" w:evenVBand="0" w:oddHBand="1" w:evenHBand="0" w:firstRowFirstColumn="0" w:firstRowLastColumn="0" w:lastRowFirstColumn="0" w:lastRowLastColumn="0"/>
              <w:rPr>
                <w:rFonts w:cs="Arial"/>
                <w:lang w:val="en-GB"/>
              </w:rPr>
            </w:pPr>
          </w:p>
        </w:tc>
      </w:tr>
      <w:tr w:rsidR="00AB6F77" w:rsidRPr="00C11635" w:rsidTr="00430A52">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lang w:val="en-GB"/>
              </w:rPr>
            </w:pPr>
          </w:p>
        </w:tc>
        <w:tc>
          <w:tcPr>
            <w:tcW w:w="745"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r>
      <w:tr w:rsidR="00AB6F77" w:rsidRPr="00C11635" w:rsidTr="00430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lang w:val="en-GB"/>
              </w:rPr>
            </w:pPr>
          </w:p>
        </w:tc>
        <w:tc>
          <w:tcPr>
            <w:tcW w:w="745"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100000" w:firstRow="0" w:lastRow="0" w:firstColumn="0" w:lastColumn="0" w:oddVBand="0" w:evenVBand="0" w:oddHBand="1" w:evenHBand="0" w:firstRowFirstColumn="0" w:firstRowLastColumn="0" w:lastRowFirstColumn="0" w:lastRowLastColumn="0"/>
              <w:rPr>
                <w:rFonts w:cs="Arial"/>
                <w:lang w:val="en-GB"/>
              </w:rPr>
            </w:pPr>
          </w:p>
        </w:tc>
      </w:tr>
      <w:tr w:rsidR="00AB6F77" w:rsidRPr="00C11635" w:rsidTr="00430A52">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lang w:val="en-GB"/>
              </w:rPr>
            </w:pPr>
          </w:p>
        </w:tc>
        <w:tc>
          <w:tcPr>
            <w:tcW w:w="745"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r>
      <w:tr w:rsidR="00AB6F77" w:rsidRPr="00C11635" w:rsidTr="00430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lang w:val="en-GB"/>
              </w:rPr>
            </w:pPr>
          </w:p>
        </w:tc>
        <w:tc>
          <w:tcPr>
            <w:tcW w:w="745"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100000" w:firstRow="0" w:lastRow="0" w:firstColumn="0" w:lastColumn="0" w:oddVBand="0" w:evenVBand="0" w:oddHBand="1" w:evenHBand="0" w:firstRowFirstColumn="0" w:firstRowLastColumn="0" w:lastRowFirstColumn="0" w:lastRowLastColumn="0"/>
              <w:rPr>
                <w:rFonts w:cs="Arial"/>
                <w:lang w:val="en-GB"/>
              </w:rPr>
            </w:pPr>
          </w:p>
        </w:tc>
      </w:tr>
    </w:tbl>
    <w:p w:rsidR="00430A52" w:rsidRPr="00C11635" w:rsidRDefault="00430A52">
      <w:pPr>
        <w:rPr>
          <w:lang w:val="en-GB"/>
        </w:rPr>
      </w:pPr>
    </w:p>
    <w:p w:rsidR="00430A52" w:rsidRPr="00C11635" w:rsidRDefault="00430A52">
      <w:pPr>
        <w:spacing w:before="0" w:after="200"/>
        <w:rPr>
          <w:lang w:val="en-GB"/>
        </w:rPr>
      </w:pPr>
      <w:r w:rsidRPr="00C11635">
        <w:rPr>
          <w:lang w:val="en-GB"/>
        </w:rPr>
        <w:br w:type="page"/>
      </w:r>
    </w:p>
    <w:p w:rsidR="00430A52" w:rsidRPr="00C11635" w:rsidRDefault="00430A52" w:rsidP="00430A52">
      <w:pPr>
        <w:pStyle w:val="berschrift1"/>
        <w:numPr>
          <w:ilvl w:val="0"/>
          <w:numId w:val="0"/>
        </w:numPr>
        <w:rPr>
          <w:lang w:val="en-GB"/>
        </w:rPr>
      </w:pPr>
      <w:bookmarkStart w:id="6" w:name="_Toc97805843"/>
      <w:r w:rsidRPr="00C11635">
        <w:rPr>
          <w:lang w:val="en-GB"/>
        </w:rPr>
        <w:lastRenderedPageBreak/>
        <w:t>Purpose and scope</w:t>
      </w:r>
      <w:bookmarkEnd w:id="6"/>
    </w:p>
    <w:p w:rsidR="00430A52" w:rsidRPr="00C11635" w:rsidRDefault="00430A52" w:rsidP="00430A52">
      <w:pPr>
        <w:rPr>
          <w:i/>
          <w:lang w:val="en-GB"/>
        </w:rPr>
      </w:pPr>
      <w:r w:rsidRPr="00C11635">
        <w:rPr>
          <w:i/>
          <w:shd w:val="clear" w:color="auto" w:fill="FEFEFE"/>
          <w:lang w:val="en-GB"/>
        </w:rPr>
        <w:t xml:space="preserve">Purpose and scope of the OM </w:t>
      </w:r>
      <w:r w:rsidRPr="00C11635">
        <w:rPr>
          <w:i/>
          <w:lang w:val="en-GB"/>
        </w:rPr>
        <w:t>with a brief description of the different parts of the documents</w:t>
      </w:r>
      <w:r w:rsidR="005C6359">
        <w:rPr>
          <w:i/>
          <w:lang w:val="en-GB"/>
        </w:rPr>
        <w:t>. You may indicate whether this OM deals with a single or a couple of different missions.</w:t>
      </w:r>
    </w:p>
    <w:p w:rsidR="00430A52" w:rsidRPr="00C11635" w:rsidRDefault="00430A52" w:rsidP="00430A52">
      <w:pPr>
        <w:pStyle w:val="berschrift1"/>
        <w:numPr>
          <w:ilvl w:val="0"/>
          <w:numId w:val="0"/>
        </w:numPr>
        <w:rPr>
          <w:lang w:val="en-GB"/>
        </w:rPr>
      </w:pPr>
      <w:bookmarkStart w:id="7" w:name="_Toc97805844"/>
      <w:r w:rsidRPr="00C11635">
        <w:rPr>
          <w:lang w:val="en-GB"/>
        </w:rPr>
        <w:t>Safety statement</w:t>
      </w:r>
      <w:r w:rsidR="004F2329">
        <w:rPr>
          <w:lang w:val="en-GB"/>
        </w:rPr>
        <w:t>/policy</w:t>
      </w:r>
      <w:bookmarkEnd w:id="7"/>
    </w:p>
    <w:p w:rsidR="00430A52" w:rsidRDefault="005227B1" w:rsidP="00430A52">
      <w:pPr>
        <w:rPr>
          <w:i/>
          <w:shd w:val="clear" w:color="auto" w:fill="FEFEFE"/>
          <w:lang w:val="en-GB"/>
        </w:rPr>
      </w:pPr>
      <w:r w:rsidRPr="00C11635">
        <w:rPr>
          <w:i/>
          <w:shd w:val="clear" w:color="auto" w:fill="FEFEFE"/>
          <w:lang w:val="en-GB"/>
        </w:rPr>
        <w:t>Include</w:t>
      </w:r>
      <w:r w:rsidR="00430A52" w:rsidRPr="00C11635">
        <w:rPr>
          <w:i/>
          <w:shd w:val="clear" w:color="auto" w:fill="FEFEFE"/>
          <w:lang w:val="en-GB"/>
        </w:rPr>
        <w:t xml:space="preserve"> a statement that the OM complies with the relevant requirements of Regulation (EU) 2019/947 and with the authorisation or the terms of approval of the light UAS operator certificate (LUC), in the case of a LUC holder, and contains instructions that are to be complied with by the personnel involved in flight operations</w:t>
      </w:r>
      <w:r w:rsidR="005C6359">
        <w:rPr>
          <w:i/>
          <w:shd w:val="clear" w:color="auto" w:fill="FEFEFE"/>
          <w:lang w:val="en-GB"/>
        </w:rPr>
        <w:t>.</w:t>
      </w:r>
    </w:p>
    <w:p w:rsidR="00E642C8" w:rsidRDefault="00E642C8" w:rsidP="00430A52">
      <w:pPr>
        <w:rPr>
          <w:i/>
          <w:shd w:val="clear" w:color="auto" w:fill="FEFEFE"/>
          <w:lang w:val="en-GB"/>
        </w:rPr>
      </w:pPr>
      <w:r>
        <w:rPr>
          <w:i/>
          <w:shd w:val="clear" w:color="auto" w:fill="FEFEFE"/>
          <w:lang w:val="en-GB"/>
        </w:rPr>
        <w:t>For</w:t>
      </w:r>
      <w:r w:rsidR="00D82BB8">
        <w:rPr>
          <w:i/>
          <w:shd w:val="clear" w:color="auto" w:fill="FEFEFE"/>
          <w:lang w:val="en-GB"/>
        </w:rPr>
        <w:t xml:space="preserve"> high risk, </w:t>
      </w:r>
      <w:r>
        <w:rPr>
          <w:i/>
          <w:shd w:val="clear" w:color="auto" w:fill="FEFEFE"/>
          <w:lang w:val="en-GB"/>
        </w:rPr>
        <w:t>large-scaled operations, a safety policy might be more reasonable.</w:t>
      </w:r>
    </w:p>
    <w:p w:rsidR="00AF6F7E" w:rsidRPr="00AF6F7E" w:rsidRDefault="00AF6F7E" w:rsidP="00AF6F7E">
      <w:pPr>
        <w:rPr>
          <w:i/>
          <w:shd w:val="clear" w:color="auto" w:fill="FEFEFE"/>
          <w:lang w:val="en-US"/>
        </w:rPr>
      </w:pPr>
      <w:r w:rsidRPr="00AF6F7E">
        <w:rPr>
          <w:i/>
          <w:shd w:val="clear" w:color="auto" w:fill="FEFEFE"/>
          <w:lang w:val="en-US"/>
        </w:rPr>
        <w:t>The safety policy is the means whereby an organisation states its intention to maintain and, where practicable, improve safety levels in all its activities and to minimise its contribution to the risk of an accident or serious incident as far as is reasonably practicable. It reflects the management’s commitment to safety, and should reflect the organisation’s philosophy of safety management, as well as be the foundation on which the organisation’s safety management system is built. It serves as a reminder of ‘how we do business here’. The creation of a positive safety culture begins with the issuance of a clear, unequivocal direction.</w:t>
      </w:r>
    </w:p>
    <w:p w:rsidR="00AF6F7E" w:rsidRPr="00AF6F7E" w:rsidRDefault="00AF6F7E" w:rsidP="00AF6F7E">
      <w:pPr>
        <w:rPr>
          <w:i/>
          <w:shd w:val="clear" w:color="auto" w:fill="FEFEFE"/>
          <w:lang w:val="en-US"/>
        </w:rPr>
      </w:pPr>
      <w:r w:rsidRPr="00AF6F7E">
        <w:rPr>
          <w:i/>
          <w:shd w:val="clear" w:color="auto" w:fill="FEFEFE"/>
          <w:lang w:val="en-US"/>
        </w:rPr>
        <w:t>The commitment to apply ‘just culture’ principles forms the basis for the organisation’s internal rules that describe how ‘just culture’ principles are guaranteed and implemented.</w:t>
      </w:r>
    </w:p>
    <w:p w:rsidR="00AF6F7E" w:rsidRDefault="00AF6F7E" w:rsidP="00AF6F7E">
      <w:pPr>
        <w:rPr>
          <w:i/>
          <w:shd w:val="clear" w:color="auto" w:fill="FEFEFE"/>
          <w:lang w:val="en-US"/>
        </w:rPr>
      </w:pPr>
      <w:r w:rsidRPr="00AF6F7E">
        <w:rPr>
          <w:i/>
          <w:shd w:val="clear" w:color="auto" w:fill="FEFEFE"/>
          <w:lang w:val="en-US"/>
        </w:rPr>
        <w:t>For organisations that have their principal place of business in a MS, Regulation (EU) No 376/2014 defines the ‘just culture’ principles to be applied (refer in particular to Article 16(11) thereof).</w:t>
      </w:r>
    </w:p>
    <w:p w:rsidR="00AF6F7E" w:rsidRPr="00AF6F7E" w:rsidRDefault="00AF6F7E" w:rsidP="00AF6F7E">
      <w:pPr>
        <w:rPr>
          <w:i/>
          <w:shd w:val="clear" w:color="auto" w:fill="FEFEFE"/>
          <w:lang w:val="en-US"/>
        </w:rPr>
      </w:pPr>
      <w:r w:rsidRPr="00AF6F7E">
        <w:rPr>
          <w:i/>
          <w:shd w:val="clear" w:color="auto" w:fill="FEFEFE"/>
          <w:lang w:val="en-US"/>
        </w:rPr>
        <w:t>The safety policy should:</w:t>
      </w:r>
    </w:p>
    <w:p w:rsidR="00AF6F7E" w:rsidRPr="00AF6F7E" w:rsidRDefault="00AF6F7E" w:rsidP="00AF6F7E">
      <w:pPr>
        <w:pStyle w:val="Listenabsatz"/>
        <w:numPr>
          <w:ilvl w:val="0"/>
          <w:numId w:val="116"/>
        </w:numPr>
        <w:rPr>
          <w:i/>
          <w:shd w:val="clear" w:color="auto" w:fill="FEFEFE"/>
          <w:lang w:val="en-US"/>
        </w:rPr>
      </w:pPr>
      <w:r w:rsidRPr="00AF6F7E">
        <w:rPr>
          <w:i/>
          <w:shd w:val="clear" w:color="auto" w:fill="FEFEFE"/>
          <w:lang w:val="en-US"/>
        </w:rPr>
        <w:lastRenderedPageBreak/>
        <w:t>be endorsed by the accountable manager;</w:t>
      </w:r>
    </w:p>
    <w:p w:rsidR="00AF6F7E" w:rsidRPr="00AF6F7E" w:rsidRDefault="00AF6F7E" w:rsidP="00AF6F7E">
      <w:pPr>
        <w:pStyle w:val="Listenabsatz"/>
        <w:numPr>
          <w:ilvl w:val="0"/>
          <w:numId w:val="116"/>
        </w:numPr>
        <w:rPr>
          <w:i/>
          <w:shd w:val="clear" w:color="auto" w:fill="FEFEFE"/>
          <w:lang w:val="en-US"/>
        </w:rPr>
      </w:pPr>
      <w:r w:rsidRPr="00AF6F7E">
        <w:rPr>
          <w:i/>
          <w:shd w:val="clear" w:color="auto" w:fill="FEFEFE"/>
          <w:lang w:val="en-US"/>
        </w:rPr>
        <w:t>reflect organisational commitments regarding safety, and its proactive and systematic management;</w:t>
      </w:r>
    </w:p>
    <w:p w:rsidR="00AF6F7E" w:rsidRPr="00AF6F7E" w:rsidRDefault="00AF6F7E" w:rsidP="00AF6F7E">
      <w:pPr>
        <w:pStyle w:val="Listenabsatz"/>
        <w:numPr>
          <w:ilvl w:val="0"/>
          <w:numId w:val="116"/>
        </w:numPr>
        <w:rPr>
          <w:i/>
          <w:shd w:val="clear" w:color="auto" w:fill="FEFEFE"/>
          <w:lang w:val="en-US"/>
        </w:rPr>
      </w:pPr>
      <w:r w:rsidRPr="00AF6F7E">
        <w:rPr>
          <w:i/>
          <w:shd w:val="clear" w:color="auto" w:fill="FEFEFE"/>
          <w:lang w:val="en-US"/>
        </w:rPr>
        <w:t>be communicated, with visible endorsement, throughout the organisation;</w:t>
      </w:r>
    </w:p>
    <w:p w:rsidR="00AF6F7E" w:rsidRPr="00AF6F7E" w:rsidRDefault="00AF6F7E" w:rsidP="00AF6F7E">
      <w:pPr>
        <w:pStyle w:val="Listenabsatz"/>
        <w:numPr>
          <w:ilvl w:val="0"/>
          <w:numId w:val="116"/>
        </w:numPr>
        <w:rPr>
          <w:i/>
          <w:shd w:val="clear" w:color="auto" w:fill="FEFEFE"/>
          <w:lang w:val="en-US"/>
        </w:rPr>
      </w:pPr>
      <w:r w:rsidRPr="00AF6F7E">
        <w:rPr>
          <w:i/>
          <w:shd w:val="clear" w:color="auto" w:fill="FEFEFE"/>
          <w:lang w:val="en-US"/>
        </w:rPr>
        <w:t>include internal reporting principles, and encourage personnel to report errors related to UAS operations, incidents and hazards; and</w:t>
      </w:r>
    </w:p>
    <w:p w:rsidR="00AF6F7E" w:rsidRPr="00AF6F7E" w:rsidRDefault="00AF6F7E" w:rsidP="00AF6F7E">
      <w:pPr>
        <w:pStyle w:val="Listenabsatz"/>
        <w:numPr>
          <w:ilvl w:val="0"/>
          <w:numId w:val="116"/>
        </w:numPr>
        <w:rPr>
          <w:i/>
          <w:shd w:val="clear" w:color="auto" w:fill="FEFEFE"/>
          <w:lang w:val="en-US"/>
        </w:rPr>
      </w:pPr>
      <w:r w:rsidRPr="00AF6F7E">
        <w:rPr>
          <w:i/>
          <w:shd w:val="clear" w:color="auto" w:fill="FEFEFE"/>
          <w:lang w:val="en-US"/>
        </w:rPr>
        <w:t>recognise the need for all personnel to cooperate with compliance monitoring and safety investigations.</w:t>
      </w:r>
    </w:p>
    <w:p w:rsidR="00AF6F7E" w:rsidRPr="00AF6F7E" w:rsidRDefault="00AF6F7E" w:rsidP="00AF6F7E">
      <w:pPr>
        <w:rPr>
          <w:i/>
          <w:shd w:val="clear" w:color="auto" w:fill="FEFEFE"/>
          <w:lang w:val="en-US"/>
        </w:rPr>
      </w:pPr>
      <w:r w:rsidRPr="00AF6F7E">
        <w:rPr>
          <w:i/>
          <w:shd w:val="clear" w:color="auto" w:fill="FEFEFE"/>
          <w:lang w:val="en-US"/>
        </w:rPr>
        <w:t>The safety policy should include a commitment to:</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improve towards the highest safety standards;</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comply with all applicable legislation, meet all applicable standards, and consider best practices;</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provide appropriate resources;</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apply the human factors principles;</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enforce safety as a primary responsibility of all managers; and</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apply ‘just culture’ principles and, in particular, not to make available or use the information on occurrences:</w:t>
      </w:r>
    </w:p>
    <w:p w:rsidR="00AF6F7E" w:rsidRPr="00AF6F7E" w:rsidRDefault="00AF6F7E" w:rsidP="00AF6F7E">
      <w:pPr>
        <w:pStyle w:val="Listenabsatz"/>
        <w:numPr>
          <w:ilvl w:val="0"/>
          <w:numId w:val="118"/>
        </w:numPr>
        <w:rPr>
          <w:i/>
          <w:shd w:val="clear" w:color="auto" w:fill="FEFEFE"/>
          <w:lang w:val="en-US"/>
        </w:rPr>
      </w:pPr>
      <w:r w:rsidRPr="00AF6F7E">
        <w:rPr>
          <w:i/>
          <w:shd w:val="clear" w:color="auto" w:fill="FEFEFE"/>
          <w:lang w:val="en-US"/>
        </w:rPr>
        <w:t>to attribute blame or liability to someone for reporting something which would not have been otherwise detected; or</w:t>
      </w:r>
    </w:p>
    <w:p w:rsidR="00AF6F7E" w:rsidRPr="00AF6F7E" w:rsidRDefault="00AF6F7E" w:rsidP="00AF6F7E">
      <w:pPr>
        <w:pStyle w:val="Listenabsatz"/>
        <w:numPr>
          <w:ilvl w:val="0"/>
          <w:numId w:val="118"/>
        </w:numPr>
        <w:rPr>
          <w:i/>
          <w:shd w:val="clear" w:color="auto" w:fill="FEFEFE"/>
          <w:lang w:val="en-US"/>
        </w:rPr>
      </w:pPr>
      <w:r w:rsidRPr="00AF6F7E">
        <w:rPr>
          <w:i/>
          <w:shd w:val="clear" w:color="auto" w:fill="FEFEFE"/>
          <w:lang w:val="en-US"/>
        </w:rPr>
        <w:t>for any purpose other than the improvement of safety.</w:t>
      </w:r>
    </w:p>
    <w:p w:rsidR="00AF6F7E" w:rsidRPr="00AF6F7E" w:rsidRDefault="00AF6F7E" w:rsidP="00AF6F7E">
      <w:pPr>
        <w:rPr>
          <w:i/>
          <w:shd w:val="clear" w:color="auto" w:fill="FEFEFE"/>
          <w:lang w:val="en-US"/>
        </w:rPr>
      </w:pPr>
      <w:r w:rsidRPr="00AF6F7E">
        <w:rPr>
          <w:i/>
          <w:shd w:val="clear" w:color="auto" w:fill="FEFEFE"/>
          <w:lang w:val="en-US"/>
        </w:rPr>
        <w:t>The senior management of the UAS operator should:</w:t>
      </w:r>
    </w:p>
    <w:p w:rsidR="00AF6F7E" w:rsidRPr="00AF6F7E" w:rsidRDefault="00AF6F7E" w:rsidP="00AF6F7E">
      <w:pPr>
        <w:pStyle w:val="Listenabsatz"/>
        <w:numPr>
          <w:ilvl w:val="0"/>
          <w:numId w:val="119"/>
        </w:numPr>
        <w:rPr>
          <w:i/>
          <w:shd w:val="clear" w:color="auto" w:fill="FEFEFE"/>
          <w:lang w:val="en-US"/>
        </w:rPr>
      </w:pPr>
      <w:r w:rsidRPr="00AF6F7E">
        <w:rPr>
          <w:i/>
          <w:shd w:val="clear" w:color="auto" w:fill="FEFEFE"/>
          <w:lang w:val="en-US"/>
        </w:rPr>
        <w:t>continually promote the UAS operator’s safety policy to all personnel, and demonstrate their commitment to it;</w:t>
      </w:r>
    </w:p>
    <w:p w:rsidR="00AF6F7E" w:rsidRPr="00AF6F7E" w:rsidRDefault="00AF6F7E" w:rsidP="00AF6F7E">
      <w:pPr>
        <w:pStyle w:val="Listenabsatz"/>
        <w:numPr>
          <w:ilvl w:val="0"/>
          <w:numId w:val="119"/>
        </w:numPr>
        <w:rPr>
          <w:i/>
          <w:shd w:val="clear" w:color="auto" w:fill="FEFEFE"/>
          <w:lang w:val="en-US"/>
        </w:rPr>
      </w:pPr>
      <w:r w:rsidRPr="00AF6F7E">
        <w:rPr>
          <w:i/>
          <w:shd w:val="clear" w:color="auto" w:fill="FEFEFE"/>
          <w:lang w:val="en-US"/>
        </w:rPr>
        <w:t>provide the necessary human and financial resources for the implementation of the safety policy; and</w:t>
      </w:r>
    </w:p>
    <w:p w:rsidR="00AF6F7E" w:rsidRPr="00AF6F7E" w:rsidRDefault="00AF6F7E" w:rsidP="00AF6F7E">
      <w:pPr>
        <w:pStyle w:val="Listenabsatz"/>
        <w:numPr>
          <w:ilvl w:val="0"/>
          <w:numId w:val="119"/>
        </w:numPr>
        <w:rPr>
          <w:i/>
          <w:shd w:val="clear" w:color="auto" w:fill="FEFEFE"/>
          <w:lang w:val="en-US"/>
        </w:rPr>
      </w:pPr>
      <w:r w:rsidRPr="00AF6F7E">
        <w:rPr>
          <w:i/>
          <w:shd w:val="clear" w:color="auto" w:fill="FEFEFE"/>
          <w:lang w:val="en-US"/>
        </w:rPr>
        <w:t>establish safety objectives and associated performance standards.</w:t>
      </w:r>
    </w:p>
    <w:p w:rsidR="00430A52" w:rsidRPr="00C11635" w:rsidRDefault="00E613D0" w:rsidP="00841116">
      <w:pPr>
        <w:spacing w:before="1440"/>
        <w:rPr>
          <w:lang w:val="en-US"/>
        </w:rPr>
      </w:pPr>
      <w:r w:rsidRPr="00C11635">
        <w:rPr>
          <w:i/>
          <w:iCs/>
          <w:shd w:val="clear" w:color="auto" w:fill="FEFEFE"/>
          <w:lang w:val="en-US"/>
        </w:rPr>
        <w:lastRenderedPageBreak/>
        <w:t>The</w:t>
      </w:r>
      <w:r w:rsidR="00841116" w:rsidRPr="00C11635">
        <w:rPr>
          <w:i/>
          <w:iCs/>
          <w:shd w:val="clear" w:color="auto" w:fill="FEFEFE"/>
          <w:lang w:val="en-US"/>
        </w:rPr>
        <w:t xml:space="preserve"> accountable manager must sign this statement</w:t>
      </w:r>
    </w:p>
    <w:tbl>
      <w:tblPr>
        <w:tblStyle w:val="Tabellenraster"/>
        <w:tblW w:w="0" w:type="auto"/>
        <w:tblBorders>
          <w:top w:val="none" w:sz="0" w:space="0" w:color="auto"/>
        </w:tblBorders>
        <w:tblLook w:val="04A0" w:firstRow="1" w:lastRow="0" w:firstColumn="1" w:lastColumn="0" w:noHBand="0" w:noVBand="1"/>
      </w:tblPr>
      <w:tblGrid>
        <w:gridCol w:w="5670"/>
        <w:gridCol w:w="3392"/>
      </w:tblGrid>
      <w:tr w:rsidR="00430A52" w:rsidRPr="009E30FE" w:rsidTr="00841116">
        <w:trPr>
          <w:trHeight w:val="454"/>
        </w:trPr>
        <w:tc>
          <w:tcPr>
            <w:tcW w:w="5670" w:type="dxa"/>
            <w:tcBorders>
              <w:top w:val="single" w:sz="12" w:space="0" w:color="auto"/>
              <w:left w:val="nil"/>
              <w:bottom w:val="nil"/>
              <w:right w:val="nil"/>
            </w:tcBorders>
          </w:tcPr>
          <w:p w:rsidR="00430A52" w:rsidRPr="00C11635" w:rsidRDefault="00841116" w:rsidP="00841116">
            <w:pPr>
              <w:spacing w:before="0"/>
              <w:rPr>
                <w:lang w:val="en-GB"/>
              </w:rPr>
            </w:pPr>
            <w:r w:rsidRPr="00C11635">
              <w:rPr>
                <w:lang w:val="en-GB"/>
              </w:rPr>
              <w:t>Date and a</w:t>
            </w:r>
            <w:r w:rsidR="00430A52" w:rsidRPr="00C11635">
              <w:rPr>
                <w:lang w:val="en-GB"/>
              </w:rPr>
              <w:t>pproval signature of accountable manager</w:t>
            </w:r>
          </w:p>
        </w:tc>
        <w:tc>
          <w:tcPr>
            <w:tcW w:w="3392" w:type="dxa"/>
            <w:tcBorders>
              <w:top w:val="nil"/>
              <w:left w:val="nil"/>
              <w:bottom w:val="nil"/>
              <w:right w:val="nil"/>
            </w:tcBorders>
          </w:tcPr>
          <w:p w:rsidR="00430A52" w:rsidRPr="00C11635" w:rsidRDefault="00430A52" w:rsidP="00430A52">
            <w:pPr>
              <w:spacing w:before="0"/>
              <w:rPr>
                <w:lang w:val="en-GB"/>
              </w:rPr>
            </w:pPr>
          </w:p>
        </w:tc>
      </w:tr>
    </w:tbl>
    <w:p w:rsidR="008715FB" w:rsidRPr="00C11635" w:rsidRDefault="008715FB">
      <w:pPr>
        <w:rPr>
          <w:lang w:val="en-GB"/>
        </w:rPr>
      </w:pPr>
    </w:p>
    <w:p w:rsidR="001B70E2" w:rsidRPr="00C11635" w:rsidRDefault="001B70E2">
      <w:pPr>
        <w:rPr>
          <w:lang w:val="en-GB"/>
        </w:rPr>
        <w:sectPr w:rsidR="001B70E2" w:rsidRPr="00C11635" w:rsidSect="00206353">
          <w:headerReference w:type="default" r:id="rId17"/>
          <w:footerReference w:type="default" r:id="rId18"/>
          <w:pgSz w:w="11906" w:h="16838"/>
          <w:pgMar w:top="1417" w:right="1417" w:bottom="1134" w:left="1417" w:header="708" w:footer="708" w:gutter="0"/>
          <w:pgNumType w:fmt="upperRoman"/>
          <w:cols w:space="708"/>
          <w:docGrid w:linePitch="360"/>
        </w:sectPr>
      </w:pPr>
    </w:p>
    <w:p w:rsidR="009F268B" w:rsidRPr="00C11635" w:rsidRDefault="009F268B" w:rsidP="009F268B">
      <w:pPr>
        <w:rPr>
          <w:i/>
          <w:lang w:val="en-US"/>
        </w:rPr>
      </w:pPr>
      <w:r w:rsidRPr="00C11635">
        <w:rPr>
          <w:i/>
          <w:lang w:val="en-US"/>
        </w:rPr>
        <w:lastRenderedPageBreak/>
        <w:t xml:space="preserve">The template below provides section headings detailing the subject areas that should be addressed when producing the </w:t>
      </w:r>
      <w:r>
        <w:rPr>
          <w:i/>
          <w:lang w:val="en-US"/>
        </w:rPr>
        <w:t xml:space="preserve">operations manual (OM). </w:t>
      </w:r>
      <w:r w:rsidRPr="00C11635">
        <w:rPr>
          <w:i/>
          <w:lang w:val="en-US"/>
        </w:rPr>
        <w:t xml:space="preserve">The template layouts as presented are </w:t>
      </w:r>
      <w:r w:rsidRPr="00753666">
        <w:rPr>
          <w:i/>
          <w:u w:val="single"/>
          <w:lang w:val="en-US"/>
        </w:rPr>
        <w:t>not prescriptive</w:t>
      </w:r>
      <w:r w:rsidRPr="00C11635">
        <w:rPr>
          <w:i/>
          <w:lang w:val="en-US"/>
        </w:rPr>
        <w:t xml:space="preserve">, but the subject areas detailed should be included in the </w:t>
      </w:r>
      <w:r>
        <w:rPr>
          <w:i/>
          <w:lang w:val="en-US"/>
        </w:rPr>
        <w:t>OM</w:t>
      </w:r>
      <w:r w:rsidRPr="00C11635">
        <w:rPr>
          <w:i/>
          <w:lang w:val="en-US"/>
        </w:rPr>
        <w:t xml:space="preserve"> documentation as required for the particular operation(s), in order to provide the minimum required information and evidence </w:t>
      </w:r>
      <w:r w:rsidR="003A62BA">
        <w:rPr>
          <w:i/>
          <w:lang w:val="en-US"/>
        </w:rPr>
        <w:t>for</w:t>
      </w:r>
      <w:r w:rsidRPr="00C11635">
        <w:rPr>
          <w:i/>
          <w:lang w:val="en-US"/>
        </w:rPr>
        <w:t xml:space="preserve"> the SORA</w:t>
      </w:r>
      <w:r w:rsidR="003A62BA">
        <w:rPr>
          <w:i/>
          <w:lang w:val="en-US"/>
        </w:rPr>
        <w:t>-process (</w:t>
      </w:r>
      <w:r w:rsidR="003A62BA" w:rsidRPr="003A62BA">
        <w:rPr>
          <w:i/>
          <w:lang w:val="en-US"/>
        </w:rPr>
        <w:t>GRC, ARC, associated mitigations, and SAIL determination</w:t>
      </w:r>
      <w:r w:rsidR="003A62BA">
        <w:rPr>
          <w:i/>
          <w:lang w:val="en-US"/>
        </w:rPr>
        <w:t>)</w:t>
      </w:r>
      <w:r w:rsidRPr="00C11635">
        <w:rPr>
          <w:i/>
          <w:lang w:val="en-US"/>
        </w:rPr>
        <w:t xml:space="preserve"> and especially to comply with the </w:t>
      </w:r>
      <w:r w:rsidR="003A62BA">
        <w:rPr>
          <w:i/>
          <w:lang w:val="en-US"/>
        </w:rPr>
        <w:t xml:space="preserve">required </w:t>
      </w:r>
      <w:r w:rsidRPr="00C11635">
        <w:rPr>
          <w:i/>
          <w:lang w:val="en-US"/>
        </w:rPr>
        <w:t>OSO’s</w:t>
      </w:r>
      <w:r w:rsidR="003A62BA">
        <w:rPr>
          <w:i/>
          <w:lang w:val="en-US"/>
        </w:rPr>
        <w:t>,</w:t>
      </w:r>
      <w:r w:rsidR="003A62BA" w:rsidRPr="003A62BA">
        <w:rPr>
          <w:lang w:val="en-US"/>
        </w:rPr>
        <w:t xml:space="preserve"> </w:t>
      </w:r>
      <w:r w:rsidR="003A62BA" w:rsidRPr="003A62BA">
        <w:rPr>
          <w:i/>
          <w:lang w:val="en-US"/>
        </w:rPr>
        <w:t>mitigations and containment</w:t>
      </w:r>
      <w:r w:rsidRPr="00C11635">
        <w:rPr>
          <w:i/>
          <w:lang w:val="en-US"/>
        </w:rPr>
        <w:t>.</w:t>
      </w:r>
    </w:p>
    <w:p w:rsidR="00865D43" w:rsidRPr="00865D43" w:rsidRDefault="00865D43" w:rsidP="00865D43">
      <w:pPr>
        <w:spacing w:line="240" w:lineRule="auto"/>
        <w:rPr>
          <w:i/>
          <w:lang w:val="en-US"/>
        </w:rPr>
      </w:pPr>
      <w:r w:rsidRPr="00865D43">
        <w:rPr>
          <w:i/>
          <w:lang w:val="en-US"/>
        </w:rPr>
        <w:t>If an operator uses more than one type of operation, each type should have its own ConOps, but the general operator information should be put in a separate top-level document, that is referenced by each ConOps.</w:t>
      </w:r>
    </w:p>
    <w:p w:rsidR="00865D43" w:rsidRDefault="00865D43" w:rsidP="00865D43">
      <w:pPr>
        <w:spacing w:line="240" w:lineRule="auto"/>
        <w:rPr>
          <w:i/>
          <w:lang w:val="en-US"/>
        </w:rPr>
      </w:pPr>
      <w:r w:rsidRPr="00865D43">
        <w:rPr>
          <w:i/>
          <w:lang w:val="en-US"/>
        </w:rPr>
        <w:t>If an operator intends to operate in multiple locations, with location specific mitigations, the ConOps should be structured such that each location specific information set is organised in a sub-chapter.</w:t>
      </w:r>
    </w:p>
    <w:p w:rsidR="00BC55F5" w:rsidRPr="00BC55F5" w:rsidRDefault="00BC55F5" w:rsidP="00865D43">
      <w:pPr>
        <w:spacing w:line="240" w:lineRule="auto"/>
        <w:rPr>
          <w:i/>
          <w:lang w:val="en-US"/>
        </w:rPr>
      </w:pPr>
      <w:r w:rsidRPr="00BC55F5">
        <w:rPr>
          <w:i/>
          <w:lang w:val="en-US"/>
        </w:rPr>
        <w:t>The applicant may need to consult with the Competent Authority to discuss the individually appropriate document modularisation for complex organisations.</w:t>
      </w:r>
    </w:p>
    <w:p w:rsidR="009F268B" w:rsidRPr="00753666" w:rsidRDefault="009F268B" w:rsidP="00273B32">
      <w:pPr>
        <w:spacing w:after="480"/>
        <w:rPr>
          <w:b/>
          <w:i/>
          <w:lang w:val="en-US"/>
        </w:rPr>
      </w:pPr>
      <w:r w:rsidRPr="00753666">
        <w:rPr>
          <w:b/>
          <w:i/>
          <w:lang w:val="en-US"/>
        </w:rPr>
        <w:t>Behind each section heading, you may find further information presented in italics in brackets. This information may be used to put the information</w:t>
      </w:r>
      <w:r w:rsidR="00273B32" w:rsidRPr="00753666">
        <w:rPr>
          <w:b/>
          <w:i/>
          <w:lang w:val="en-US"/>
        </w:rPr>
        <w:t>,</w:t>
      </w:r>
      <w:r w:rsidRPr="00753666">
        <w:rPr>
          <w:b/>
          <w:i/>
          <w:lang w:val="en-US"/>
        </w:rPr>
        <w:t xml:space="preserve"> needed by the authorities for checking compliance</w:t>
      </w:r>
      <w:r w:rsidR="00273B32" w:rsidRPr="00753666">
        <w:rPr>
          <w:b/>
          <w:i/>
          <w:lang w:val="en-US"/>
        </w:rPr>
        <w:t>,</w:t>
      </w:r>
      <w:r w:rsidRPr="00753666">
        <w:rPr>
          <w:b/>
          <w:i/>
          <w:lang w:val="en-US"/>
        </w:rPr>
        <w:t xml:space="preserve"> in the correct section.</w:t>
      </w:r>
    </w:p>
    <w:p w:rsidR="00BC55F5" w:rsidRDefault="00273B32" w:rsidP="009F268B">
      <w:pPr>
        <w:rPr>
          <w:i/>
          <w:lang w:val="en-US"/>
        </w:rPr>
      </w:pPr>
      <w:r>
        <w:rPr>
          <w:b/>
          <w:i/>
          <w:color w:val="365F91" w:themeColor="accent1" w:themeShade="BF"/>
          <w:sz w:val="28"/>
          <w:lang w:val="en-US"/>
        </w:rPr>
        <w:t xml:space="preserve">OSO#01 </w:t>
      </w:r>
      <w:r>
        <w:rPr>
          <w:i/>
          <w:lang w:val="en-US"/>
        </w:rPr>
        <w:t>cannot be assigned to a single section but is addressed through the whole OM. Showing compliance with OSO#01 the</w:t>
      </w:r>
      <w:r w:rsidR="00BC55F5">
        <w:rPr>
          <w:i/>
          <w:lang w:val="en-US"/>
        </w:rPr>
        <w:t>refore depends on the OM itself:</w:t>
      </w:r>
    </w:p>
    <w:p w:rsidR="00BC55F5" w:rsidRDefault="00BC55F5" w:rsidP="009F268B">
      <w:pPr>
        <w:rPr>
          <w:i/>
          <w:lang w:val="en-US"/>
        </w:rPr>
      </w:pPr>
      <w:r>
        <w:rPr>
          <w:i/>
          <w:lang w:val="en-US"/>
        </w:rPr>
        <w:t>LOW: “</w:t>
      </w:r>
      <w:r w:rsidRPr="00BC55F5">
        <w:rPr>
          <w:i/>
          <w:lang w:val="en-US"/>
        </w:rPr>
        <w:t>The applicant is knowledgeable of the UAS being used and as a minimum has the following relevant operational procedures: checklists, maintenance, training, responsibilities, and associated duties.</w:t>
      </w:r>
      <w:r>
        <w:rPr>
          <w:i/>
          <w:lang w:val="en-US"/>
        </w:rPr>
        <w:t>”</w:t>
      </w:r>
    </w:p>
    <w:p w:rsidR="00273B32" w:rsidRPr="00273B32" w:rsidRDefault="00BC55F5" w:rsidP="009F268B">
      <w:pPr>
        <w:rPr>
          <w:i/>
          <w:lang w:val="en-US"/>
        </w:rPr>
      </w:pPr>
      <w:r>
        <w:rPr>
          <w:i/>
          <w:lang w:val="en-US"/>
        </w:rPr>
        <w:t>MEDIUM: “</w:t>
      </w:r>
      <w:r w:rsidRPr="00BC55F5">
        <w:rPr>
          <w:i/>
          <w:lang w:val="en-US"/>
        </w:rPr>
        <w:t>Same as low. In addition, the applicant has an organisation appropriate for the intended operation. Also, the applicant has a method to identify, assess, and mitigate the risks associated with flight operations. These should be consistent with the nature and extent of the operations specified.</w:t>
      </w:r>
      <w:r>
        <w:rPr>
          <w:i/>
          <w:lang w:val="en-US"/>
        </w:rPr>
        <w:t>”</w:t>
      </w:r>
      <w:r w:rsidR="00273B32">
        <w:rPr>
          <w:i/>
          <w:lang w:val="en-US"/>
        </w:rPr>
        <w:t xml:space="preserve"> </w:t>
      </w:r>
    </w:p>
    <w:p w:rsidR="005A3D5F" w:rsidRPr="00C11635" w:rsidRDefault="00737782" w:rsidP="005A3D5F">
      <w:pPr>
        <w:pStyle w:val="berschrift1"/>
        <w:rPr>
          <w:lang w:val="en-GB"/>
        </w:rPr>
      </w:pPr>
      <w:bookmarkStart w:id="8" w:name="_Toc97805845"/>
      <w:r w:rsidRPr="00C11635">
        <w:rPr>
          <w:lang w:val="en-GB"/>
        </w:rPr>
        <w:lastRenderedPageBreak/>
        <w:t>O</w:t>
      </w:r>
      <w:r w:rsidR="005A3D5F" w:rsidRPr="00C11635">
        <w:rPr>
          <w:lang w:val="en-GB"/>
        </w:rPr>
        <w:t>rganisation</w:t>
      </w:r>
      <w:bookmarkEnd w:id="8"/>
    </w:p>
    <w:p w:rsidR="00F92B9B" w:rsidRPr="00C11635" w:rsidRDefault="00737782" w:rsidP="00F92B9B">
      <w:pPr>
        <w:rPr>
          <w:i/>
          <w:lang w:val="en-GB"/>
        </w:rPr>
      </w:pPr>
      <w:r w:rsidRPr="00C11635">
        <w:rPr>
          <w:i/>
          <w:lang w:val="en-GB"/>
        </w:rPr>
        <w:t>Description of the UAS operator’s organisation</w:t>
      </w:r>
      <w:r w:rsidR="00940527">
        <w:rPr>
          <w:i/>
          <w:lang w:val="en-GB"/>
        </w:rPr>
        <w:t xml:space="preserve"> related to UAS operations</w:t>
      </w:r>
      <w:r w:rsidRPr="00C11635">
        <w:rPr>
          <w:i/>
          <w:lang w:val="en-GB"/>
        </w:rPr>
        <w:t>.</w:t>
      </w:r>
      <w:r w:rsidR="00F92B9B" w:rsidRPr="00C11635">
        <w:rPr>
          <w:i/>
          <w:lang w:val="en-GB"/>
        </w:rPr>
        <w:t xml:space="preserve"> This section should include the following:</w:t>
      </w:r>
    </w:p>
    <w:p w:rsidR="005712D9" w:rsidRDefault="005712D9" w:rsidP="005712D9">
      <w:pPr>
        <w:pStyle w:val="Listenabsatz"/>
        <w:numPr>
          <w:ilvl w:val="0"/>
          <w:numId w:val="3"/>
        </w:numPr>
        <w:ind w:left="426" w:hanging="426"/>
        <w:contextualSpacing w:val="0"/>
        <w:rPr>
          <w:i/>
          <w:lang w:val="en-GB"/>
        </w:rPr>
      </w:pPr>
      <w:r w:rsidRPr="005712D9">
        <w:rPr>
          <w:i/>
          <w:lang w:val="en-GB"/>
        </w:rPr>
        <w:t>A brief description of the organisation and its activities</w:t>
      </w:r>
      <w:r>
        <w:rPr>
          <w:i/>
          <w:lang w:val="en-GB"/>
        </w:rPr>
        <w:t>.</w:t>
      </w:r>
    </w:p>
    <w:p w:rsidR="00E35324" w:rsidRPr="00C11635" w:rsidRDefault="00E35324" w:rsidP="003C7DEC">
      <w:pPr>
        <w:pStyle w:val="Listenabsatz"/>
        <w:numPr>
          <w:ilvl w:val="0"/>
          <w:numId w:val="3"/>
        </w:numPr>
        <w:ind w:left="425" w:hanging="425"/>
        <w:contextualSpacing w:val="0"/>
        <w:rPr>
          <w:i/>
          <w:lang w:val="en-GB"/>
        </w:rPr>
      </w:pPr>
      <w:r w:rsidRPr="00C11635">
        <w:rPr>
          <w:i/>
          <w:lang w:val="en-GB"/>
        </w:rPr>
        <w:t>I</w:t>
      </w:r>
      <w:r w:rsidR="00841116" w:rsidRPr="00C11635">
        <w:rPr>
          <w:i/>
          <w:lang w:val="en-GB"/>
        </w:rPr>
        <w:t>nclude the organigram and a brief description thereof</w:t>
      </w:r>
      <w:r w:rsidR="005227B1">
        <w:rPr>
          <w:i/>
          <w:lang w:val="en-GB"/>
        </w:rPr>
        <w:t>:</w:t>
      </w:r>
      <w:r w:rsidRPr="00C11635">
        <w:rPr>
          <w:i/>
          <w:lang w:val="en-GB"/>
        </w:rPr>
        <w:br/>
      </w:r>
      <w:r w:rsidR="008F4310" w:rsidRPr="00C11635">
        <w:rPr>
          <w:i/>
          <w:lang w:val="en-GB"/>
        </w:rPr>
        <w:t>The organisational structure and designated individuals. Description of the operator’s organisational structure, including an organisational chart showing the different departments, if any (e.g. flight/ground operations, operational safety, maintenance, training, etc.) and the head of each department;</w:t>
      </w:r>
    </w:p>
    <w:p w:rsidR="00E35324" w:rsidRDefault="008F4310" w:rsidP="003C7DEC">
      <w:pPr>
        <w:pStyle w:val="Listenabsatz"/>
        <w:numPr>
          <w:ilvl w:val="0"/>
          <w:numId w:val="3"/>
        </w:numPr>
        <w:ind w:left="425" w:hanging="425"/>
        <w:contextualSpacing w:val="0"/>
        <w:rPr>
          <w:i/>
          <w:lang w:val="en-GB"/>
        </w:rPr>
      </w:pPr>
      <w:r w:rsidRPr="00C11635">
        <w:rPr>
          <w:i/>
          <w:lang w:val="en-GB"/>
        </w:rPr>
        <w:t>Duties and responsibilities of the management personnel</w:t>
      </w:r>
      <w:r w:rsidR="00940527">
        <w:rPr>
          <w:i/>
          <w:lang w:val="en-GB"/>
        </w:rPr>
        <w:t xml:space="preserve"> (</w:t>
      </w:r>
      <w:r w:rsidR="00940527" w:rsidRPr="005632F9">
        <w:rPr>
          <w:i/>
          <w:u w:val="single"/>
          <w:lang w:val="en-GB"/>
        </w:rPr>
        <w:t>not directly involved in UAS operations</w:t>
      </w:r>
      <w:r w:rsidR="00940527">
        <w:rPr>
          <w:i/>
          <w:lang w:val="en-GB"/>
        </w:rPr>
        <w:t>)</w:t>
      </w:r>
      <w:r w:rsidR="007B4D51">
        <w:rPr>
          <w:i/>
          <w:lang w:val="en-GB"/>
        </w:rPr>
        <w:t>:</w:t>
      </w:r>
    </w:p>
    <w:p w:rsidR="006D1C9B" w:rsidRDefault="006D1C9B" w:rsidP="006D1C9B">
      <w:pPr>
        <w:pStyle w:val="berschrift2"/>
      </w:pPr>
      <w:bookmarkStart w:id="9" w:name="_Toc97805846"/>
      <w:r>
        <w:t>Accountable Manager (AM)</w:t>
      </w:r>
      <w:bookmarkEnd w:id="9"/>
    </w:p>
    <w:p w:rsidR="007B4D51" w:rsidRDefault="007B4D51" w:rsidP="007B4D51">
      <w:pPr>
        <w:rPr>
          <w:i/>
          <w:lang w:val="en-US"/>
        </w:rPr>
      </w:pPr>
      <w:r w:rsidRPr="007B4D51">
        <w:rPr>
          <w:i/>
          <w:lang w:val="en-US"/>
        </w:rPr>
        <w:t>The accountable manager should have the authority to ensure that all activities are carried out in accordance with the requirements of the UAS Regulation.</w:t>
      </w:r>
    </w:p>
    <w:p w:rsidR="00C94F7D" w:rsidRDefault="00C94F7D" w:rsidP="007B4D51">
      <w:pPr>
        <w:rPr>
          <w:i/>
          <w:lang w:val="en-US"/>
        </w:rPr>
      </w:pPr>
      <w:r>
        <w:rPr>
          <w:i/>
          <w:lang w:val="en-US"/>
        </w:rPr>
        <w:t>The operator can be the accountable manager.</w:t>
      </w:r>
    </w:p>
    <w:p w:rsidR="006D1C9B" w:rsidRDefault="006D1C9B" w:rsidP="006D1C9B">
      <w:pPr>
        <w:pStyle w:val="berschrift2"/>
      </w:pPr>
      <w:bookmarkStart w:id="10" w:name="_Toc97805847"/>
      <w:r>
        <w:t>Other management personnel</w:t>
      </w:r>
      <w:bookmarkEnd w:id="10"/>
    </w:p>
    <w:p w:rsidR="005712D9" w:rsidRDefault="005712D9" w:rsidP="005712D9">
      <w:pPr>
        <w:rPr>
          <w:i/>
          <w:lang w:val="en-US"/>
        </w:rPr>
      </w:pPr>
      <w:r>
        <w:rPr>
          <w:i/>
          <w:lang w:val="en-US"/>
        </w:rPr>
        <w:t>Operations manager, maintenance manager, training manager etc.</w:t>
      </w:r>
    </w:p>
    <w:p w:rsidR="005712D9" w:rsidRPr="00C11635" w:rsidRDefault="005712D9" w:rsidP="005712D9">
      <w:pPr>
        <w:pStyle w:val="berschrift2"/>
      </w:pPr>
      <w:bookmarkStart w:id="11" w:name="_Toc97805848"/>
      <w:r w:rsidRPr="00C11635">
        <w:lastRenderedPageBreak/>
        <w:t>Design and production</w:t>
      </w:r>
      <w:r w:rsidR="009E30FE">
        <w:t xml:space="preserve"> organisation</w:t>
      </w:r>
      <w:r w:rsidRPr="00C11635">
        <w:t xml:space="preserve"> (</w:t>
      </w:r>
      <w:r w:rsidRPr="00C455EE">
        <w:rPr>
          <w:i/>
        </w:rPr>
        <w:t>OSO#02</w:t>
      </w:r>
      <w:r>
        <w:rPr>
          <w:i/>
        </w:rPr>
        <w:t>, OSO#04</w:t>
      </w:r>
      <w:r w:rsidRPr="00C11635">
        <w:t>)</w:t>
      </w:r>
      <w:bookmarkEnd w:id="11"/>
    </w:p>
    <w:p w:rsidR="005712D9" w:rsidRDefault="005712D9" w:rsidP="005712D9">
      <w:pPr>
        <w:pStyle w:val="Listenabsatz"/>
        <w:numPr>
          <w:ilvl w:val="0"/>
          <w:numId w:val="6"/>
        </w:numPr>
        <w:ind w:left="425" w:hanging="425"/>
        <w:contextualSpacing w:val="0"/>
        <w:rPr>
          <w:i/>
          <w:lang w:val="en-GB"/>
        </w:rPr>
      </w:pPr>
      <w:r w:rsidRPr="00C11635">
        <w:rPr>
          <w:i/>
          <w:lang w:val="en-GB"/>
        </w:rPr>
        <w:t>If the organisation is responsible for the design and/or production of the UAS</w:t>
      </w:r>
      <w:r>
        <w:rPr>
          <w:i/>
          <w:lang w:val="en-GB"/>
        </w:rPr>
        <w:t xml:space="preserve"> (manufacturer)</w:t>
      </w:r>
      <w:r w:rsidRPr="00C11635">
        <w:rPr>
          <w:i/>
          <w:lang w:val="en-GB"/>
        </w:rPr>
        <w:t>, this section should describe the design and/or the production organisation.</w:t>
      </w:r>
    </w:p>
    <w:p w:rsidR="005712D9" w:rsidRDefault="005712D9" w:rsidP="005712D9">
      <w:pPr>
        <w:pStyle w:val="Listenabsatz"/>
        <w:numPr>
          <w:ilvl w:val="0"/>
          <w:numId w:val="108"/>
        </w:numPr>
        <w:rPr>
          <w:i/>
          <w:lang w:val="en-GB"/>
        </w:rPr>
      </w:pPr>
      <w:r w:rsidRPr="00C455EE">
        <w:rPr>
          <w:i/>
          <w:lang w:val="en-GB"/>
        </w:rPr>
        <w:t>The manufacturing procedures are developed to a standard considered adeq</w:t>
      </w:r>
      <w:r>
        <w:rPr>
          <w:i/>
          <w:lang w:val="en-GB"/>
        </w:rPr>
        <w:t>uate by the competent authority:</w:t>
      </w:r>
    </w:p>
    <w:p w:rsidR="005712D9" w:rsidRDefault="005712D9" w:rsidP="005712D9">
      <w:pPr>
        <w:pStyle w:val="Listenabsatz"/>
        <w:numPr>
          <w:ilvl w:val="1"/>
          <w:numId w:val="108"/>
        </w:numPr>
        <w:rPr>
          <w:i/>
          <w:lang w:val="en-GB"/>
        </w:rPr>
      </w:pPr>
      <w:r w:rsidRPr="00C455EE">
        <w:rPr>
          <w:i/>
          <w:lang w:val="en-GB"/>
        </w:rPr>
        <w:t>the specification of</w:t>
      </w:r>
      <w:r>
        <w:rPr>
          <w:i/>
          <w:lang w:val="en-GB"/>
        </w:rPr>
        <w:t xml:space="preserve"> materials,</w:t>
      </w:r>
    </w:p>
    <w:p w:rsidR="005712D9" w:rsidRDefault="005712D9" w:rsidP="005712D9">
      <w:pPr>
        <w:pStyle w:val="Listenabsatz"/>
        <w:numPr>
          <w:ilvl w:val="1"/>
          <w:numId w:val="108"/>
        </w:numPr>
        <w:rPr>
          <w:i/>
          <w:lang w:val="en-GB"/>
        </w:rPr>
      </w:pPr>
      <w:r w:rsidRPr="00C455EE">
        <w:rPr>
          <w:i/>
          <w:lang w:val="en-GB"/>
        </w:rPr>
        <w:t>the suitability and durability of materials used</w:t>
      </w:r>
      <w:r>
        <w:rPr>
          <w:i/>
          <w:lang w:val="en-GB"/>
        </w:rPr>
        <w:t>,</w:t>
      </w:r>
    </w:p>
    <w:p w:rsidR="005712D9" w:rsidRDefault="005712D9" w:rsidP="005712D9">
      <w:pPr>
        <w:pStyle w:val="Listenabsatz"/>
        <w:numPr>
          <w:ilvl w:val="1"/>
          <w:numId w:val="108"/>
        </w:numPr>
        <w:rPr>
          <w:i/>
          <w:lang w:val="en-GB"/>
        </w:rPr>
      </w:pPr>
      <w:r w:rsidRPr="00C455EE">
        <w:rPr>
          <w:i/>
          <w:lang w:val="en-GB"/>
        </w:rPr>
        <w:t>the processes necessary to allow for repeatability in manufacturing, and conformi</w:t>
      </w:r>
      <w:r>
        <w:rPr>
          <w:i/>
          <w:lang w:val="en-GB"/>
        </w:rPr>
        <w:t>ty within acceptable tolerances,</w:t>
      </w:r>
    </w:p>
    <w:p w:rsidR="005712D9" w:rsidRPr="00C455EE" w:rsidRDefault="005712D9" w:rsidP="005712D9">
      <w:pPr>
        <w:pStyle w:val="Listenabsatz"/>
        <w:numPr>
          <w:ilvl w:val="1"/>
          <w:numId w:val="108"/>
        </w:numPr>
        <w:rPr>
          <w:i/>
          <w:lang w:val="en-GB"/>
        </w:rPr>
      </w:pPr>
      <w:r w:rsidRPr="00C455EE">
        <w:rPr>
          <w:i/>
          <w:lang w:val="en-GB"/>
        </w:rPr>
        <w:t>configuration control;</w:t>
      </w:r>
    </w:p>
    <w:p w:rsidR="005712D9" w:rsidRPr="00C455EE" w:rsidRDefault="005712D9" w:rsidP="005712D9">
      <w:pPr>
        <w:pStyle w:val="Listenabsatz"/>
        <w:numPr>
          <w:ilvl w:val="1"/>
          <w:numId w:val="108"/>
        </w:numPr>
        <w:rPr>
          <w:i/>
          <w:lang w:val="en-GB"/>
        </w:rPr>
      </w:pPr>
      <w:r w:rsidRPr="00C455EE">
        <w:rPr>
          <w:i/>
          <w:lang w:val="en-GB"/>
        </w:rPr>
        <w:t>the verification of incoming products, parts, materials, and equipment;</w:t>
      </w:r>
    </w:p>
    <w:p w:rsidR="005712D9" w:rsidRPr="00C455EE" w:rsidRDefault="005712D9" w:rsidP="005712D9">
      <w:pPr>
        <w:pStyle w:val="Listenabsatz"/>
        <w:numPr>
          <w:ilvl w:val="1"/>
          <w:numId w:val="108"/>
        </w:numPr>
        <w:rPr>
          <w:i/>
          <w:lang w:val="en-GB"/>
        </w:rPr>
      </w:pPr>
      <w:r w:rsidRPr="00C455EE">
        <w:rPr>
          <w:i/>
          <w:lang w:val="en-GB"/>
        </w:rPr>
        <w:t>identification and traceability;</w:t>
      </w:r>
    </w:p>
    <w:p w:rsidR="005712D9" w:rsidRPr="00C455EE" w:rsidRDefault="005712D9" w:rsidP="005712D9">
      <w:pPr>
        <w:pStyle w:val="Listenabsatz"/>
        <w:numPr>
          <w:ilvl w:val="1"/>
          <w:numId w:val="108"/>
        </w:numPr>
        <w:rPr>
          <w:i/>
          <w:lang w:val="en-GB"/>
        </w:rPr>
      </w:pPr>
      <w:r w:rsidRPr="00C455EE">
        <w:rPr>
          <w:i/>
          <w:lang w:val="en-GB"/>
        </w:rPr>
        <w:t>in-process and final inspections &amp; testing;</w:t>
      </w:r>
    </w:p>
    <w:p w:rsidR="005712D9" w:rsidRPr="00C455EE" w:rsidRDefault="005712D9" w:rsidP="005712D9">
      <w:pPr>
        <w:pStyle w:val="Listenabsatz"/>
        <w:numPr>
          <w:ilvl w:val="1"/>
          <w:numId w:val="108"/>
        </w:numPr>
        <w:rPr>
          <w:i/>
          <w:lang w:val="en-GB"/>
        </w:rPr>
      </w:pPr>
      <w:r w:rsidRPr="00C455EE">
        <w:rPr>
          <w:i/>
          <w:lang w:val="en-GB"/>
        </w:rPr>
        <w:t>the control and calibration of tools;</w:t>
      </w:r>
    </w:p>
    <w:p w:rsidR="005712D9" w:rsidRPr="00C455EE" w:rsidRDefault="005712D9" w:rsidP="00B62001">
      <w:pPr>
        <w:pStyle w:val="Listenabsatz"/>
        <w:numPr>
          <w:ilvl w:val="1"/>
          <w:numId w:val="108"/>
        </w:numPr>
        <w:ind w:left="1434" w:hanging="357"/>
        <w:rPr>
          <w:i/>
          <w:lang w:val="en-GB"/>
        </w:rPr>
      </w:pPr>
      <w:r w:rsidRPr="00C455EE">
        <w:rPr>
          <w:i/>
          <w:lang w:val="en-GB"/>
        </w:rPr>
        <w:t>handling and storage; and</w:t>
      </w:r>
    </w:p>
    <w:p w:rsidR="005712D9" w:rsidRPr="00C455EE" w:rsidRDefault="005712D9" w:rsidP="00B62001">
      <w:pPr>
        <w:pStyle w:val="Listenabsatz"/>
        <w:numPr>
          <w:ilvl w:val="1"/>
          <w:numId w:val="108"/>
        </w:numPr>
        <w:spacing w:before="0" w:after="120"/>
        <w:ind w:left="1434" w:hanging="357"/>
        <w:contextualSpacing w:val="0"/>
        <w:rPr>
          <w:i/>
          <w:lang w:val="en-GB"/>
        </w:rPr>
      </w:pPr>
      <w:r w:rsidRPr="00C455EE">
        <w:rPr>
          <w:i/>
          <w:lang w:val="en-GB"/>
        </w:rPr>
        <w:t>the control of non-conforming items.</w:t>
      </w:r>
    </w:p>
    <w:p w:rsidR="005712D9" w:rsidRDefault="005712D9" w:rsidP="00B62001">
      <w:pPr>
        <w:pStyle w:val="Listenabsatz"/>
        <w:numPr>
          <w:ilvl w:val="0"/>
          <w:numId w:val="6"/>
        </w:numPr>
        <w:tabs>
          <w:tab w:val="left" w:pos="426"/>
        </w:tabs>
        <w:ind w:hanging="720"/>
        <w:contextualSpacing w:val="0"/>
        <w:rPr>
          <w:i/>
          <w:lang w:val="en-GB"/>
        </w:rPr>
      </w:pPr>
      <w:r w:rsidRPr="006F19AD">
        <w:rPr>
          <w:i/>
          <w:lang w:val="en-GB"/>
        </w:rPr>
        <w:t>The UAS is designed to standards.</w:t>
      </w:r>
    </w:p>
    <w:p w:rsidR="00D4092F" w:rsidRPr="00D4092F" w:rsidRDefault="00D4092F" w:rsidP="00D4092F">
      <w:pPr>
        <w:tabs>
          <w:tab w:val="left" w:pos="426"/>
        </w:tabs>
        <w:rPr>
          <w:i/>
          <w:lang w:val="en-GB"/>
        </w:rPr>
      </w:pPr>
      <w:r>
        <w:rPr>
          <w:i/>
          <w:lang w:val="en-GB"/>
        </w:rPr>
        <w:t xml:space="preserve">Otherwise, if not responsible, use section </w:t>
      </w:r>
      <w:r>
        <w:rPr>
          <w:i/>
          <w:lang w:val="en-GB"/>
        </w:rPr>
        <w:fldChar w:fldCharType="begin"/>
      </w:r>
      <w:r>
        <w:rPr>
          <w:i/>
          <w:lang w:val="en-GB"/>
        </w:rPr>
        <w:instrText xml:space="preserve"> REF _Ref97804982 \r \h </w:instrText>
      </w:r>
      <w:r>
        <w:rPr>
          <w:i/>
          <w:lang w:val="en-GB"/>
        </w:rPr>
      </w:r>
      <w:r>
        <w:rPr>
          <w:i/>
          <w:lang w:val="en-GB"/>
        </w:rPr>
        <w:fldChar w:fldCharType="separate"/>
      </w:r>
      <w:r w:rsidR="009E30FE">
        <w:rPr>
          <w:i/>
          <w:lang w:val="en-GB"/>
        </w:rPr>
        <w:t>2.3</w:t>
      </w:r>
      <w:r>
        <w:rPr>
          <w:i/>
          <w:lang w:val="en-GB"/>
        </w:rPr>
        <w:fldChar w:fldCharType="end"/>
      </w:r>
      <w:r>
        <w:rPr>
          <w:i/>
          <w:lang w:val="en-GB"/>
        </w:rPr>
        <w:t xml:space="preserve"> for providing information of the following:</w:t>
      </w:r>
    </w:p>
    <w:p w:rsidR="005712D9" w:rsidRPr="00C11635" w:rsidRDefault="005712D9" w:rsidP="005712D9">
      <w:pPr>
        <w:pStyle w:val="Listenabsatz"/>
        <w:numPr>
          <w:ilvl w:val="0"/>
          <w:numId w:val="6"/>
        </w:numPr>
        <w:ind w:left="425" w:hanging="425"/>
        <w:contextualSpacing w:val="0"/>
        <w:rPr>
          <w:i/>
          <w:lang w:val="en-GB"/>
        </w:rPr>
      </w:pPr>
      <w:r w:rsidRPr="00C11635">
        <w:rPr>
          <w:i/>
          <w:lang w:val="en-GB"/>
        </w:rPr>
        <w:t>It should provide information on the manufacturer of the UAS to be used if the UAS is not manufactured or produced by the operator, i.e. by a third-party manufacturer.</w:t>
      </w:r>
    </w:p>
    <w:p w:rsidR="00D4092F" w:rsidRDefault="005712D9" w:rsidP="005712D9">
      <w:pPr>
        <w:pStyle w:val="Listenabsatz"/>
        <w:numPr>
          <w:ilvl w:val="0"/>
          <w:numId w:val="6"/>
        </w:numPr>
        <w:ind w:left="425" w:hanging="425"/>
        <w:contextualSpacing w:val="0"/>
        <w:rPr>
          <w:i/>
          <w:lang w:val="en-GB"/>
        </w:rPr>
      </w:pPr>
      <w:r w:rsidRPr="00C11635">
        <w:rPr>
          <w:i/>
          <w:lang w:val="en-GB"/>
        </w:rPr>
        <w:t>If required, information on the production organisation of the third</w:t>
      </w:r>
      <w:r w:rsidRPr="00C11635">
        <w:rPr>
          <w:rFonts w:ascii="Cambria Math" w:hAnsi="Cambria Math" w:cs="Cambria Math"/>
          <w:i/>
          <w:lang w:val="en-GB"/>
        </w:rPr>
        <w:t>‑</w:t>
      </w:r>
      <w:r w:rsidRPr="00C11635">
        <w:rPr>
          <w:i/>
          <w:lang w:val="en-GB"/>
        </w:rPr>
        <w:t>party organisation should be provided as evidence.</w:t>
      </w:r>
    </w:p>
    <w:p w:rsidR="00D4092F" w:rsidRDefault="00D4092F">
      <w:pPr>
        <w:spacing w:before="0" w:after="200"/>
        <w:jc w:val="left"/>
        <w:rPr>
          <w:i/>
          <w:lang w:val="en-GB"/>
        </w:rPr>
      </w:pPr>
      <w:r>
        <w:rPr>
          <w:i/>
          <w:lang w:val="en-GB"/>
        </w:rPr>
        <w:br w:type="page"/>
      </w:r>
    </w:p>
    <w:p w:rsidR="005A3D5F" w:rsidRPr="00C11635" w:rsidRDefault="005A3D5F" w:rsidP="005A3D5F">
      <w:pPr>
        <w:pStyle w:val="berschrift1"/>
        <w:rPr>
          <w:lang w:val="en-GB"/>
        </w:rPr>
      </w:pPr>
      <w:bookmarkStart w:id="12" w:name="_Toc97805849"/>
      <w:r w:rsidRPr="00C11635">
        <w:rPr>
          <w:lang w:val="en-GB"/>
        </w:rPr>
        <w:lastRenderedPageBreak/>
        <w:t>Concept of operations (ConOps)</w:t>
      </w:r>
      <w:bookmarkEnd w:id="12"/>
    </w:p>
    <w:p w:rsidR="000D05C2" w:rsidRDefault="006131EC" w:rsidP="005A3D5F">
      <w:pPr>
        <w:rPr>
          <w:i/>
          <w:lang w:val="en-GB"/>
        </w:rPr>
      </w:pPr>
      <w:r w:rsidRPr="00C11635">
        <w:rPr>
          <w:i/>
          <w:lang w:val="en-US"/>
        </w:rPr>
        <w:t xml:space="preserve">The template below provides section headings detailing the subject areas that should be addressed when producing the ConOps, for the purposes of demonstrating that a UAS operation can be conducted safely. </w:t>
      </w:r>
      <w:r w:rsidR="00E35324" w:rsidRPr="00C11635">
        <w:rPr>
          <w:i/>
          <w:lang w:val="en-GB"/>
        </w:rPr>
        <w:t xml:space="preserve">Please provide information for </w:t>
      </w:r>
      <w:r w:rsidR="00737782" w:rsidRPr="00C11635">
        <w:rPr>
          <w:i/>
          <w:lang w:val="en-GB"/>
        </w:rPr>
        <w:t>every</w:t>
      </w:r>
      <w:r w:rsidR="00AE1E24" w:rsidRPr="00C11635">
        <w:rPr>
          <w:i/>
          <w:lang w:val="en-GB"/>
        </w:rPr>
        <w:t xml:space="preserve"> </w:t>
      </w:r>
      <w:r w:rsidR="00737782" w:rsidRPr="00C11635">
        <w:rPr>
          <w:i/>
          <w:lang w:val="en-GB"/>
        </w:rPr>
        <w:t>single</w:t>
      </w:r>
      <w:r w:rsidR="00AE1E24" w:rsidRPr="00C11635">
        <w:rPr>
          <w:i/>
          <w:lang w:val="en-GB"/>
        </w:rPr>
        <w:t xml:space="preserve"> operatio</w:t>
      </w:r>
      <w:r w:rsidR="00737782" w:rsidRPr="00C11635">
        <w:rPr>
          <w:i/>
          <w:lang w:val="en-GB"/>
        </w:rPr>
        <w:t>n</w:t>
      </w:r>
      <w:r w:rsidR="00E35324" w:rsidRPr="00C11635">
        <w:rPr>
          <w:i/>
          <w:lang w:val="en-GB"/>
        </w:rPr>
        <w:t>.</w:t>
      </w:r>
      <w:r w:rsidR="00AE1E24" w:rsidRPr="00C11635">
        <w:rPr>
          <w:i/>
          <w:lang w:val="en-GB"/>
        </w:rPr>
        <w:t xml:space="preserve"> If you have more than one </w:t>
      </w:r>
      <w:r w:rsidR="00284D46" w:rsidRPr="00C11635">
        <w:rPr>
          <w:i/>
          <w:lang w:val="en-GB"/>
        </w:rPr>
        <w:t>operation,</w:t>
      </w:r>
      <w:r w:rsidR="00AE1E24" w:rsidRPr="00C11635">
        <w:rPr>
          <w:i/>
          <w:lang w:val="en-GB"/>
        </w:rPr>
        <w:t xml:space="preserve"> you may provide individual ConOps-chapters for each operation (e.g. ConOps for inspections flights of wind power </w:t>
      </w:r>
      <w:r w:rsidR="00284D46" w:rsidRPr="00C11635">
        <w:rPr>
          <w:i/>
          <w:lang w:val="en-GB"/>
        </w:rPr>
        <w:t>stations and ConOps for surveying)</w:t>
      </w:r>
      <w:r w:rsidR="00AE1E24" w:rsidRPr="00C11635">
        <w:rPr>
          <w:i/>
          <w:lang w:val="en-GB"/>
        </w:rPr>
        <w:t>.</w:t>
      </w:r>
    </w:p>
    <w:p w:rsidR="005B35D1" w:rsidRPr="00C11635" w:rsidRDefault="005B35D1" w:rsidP="005A3D5F">
      <w:pPr>
        <w:rPr>
          <w:i/>
          <w:lang w:val="en-GB"/>
        </w:rPr>
      </w:pPr>
      <w:r>
        <w:rPr>
          <w:i/>
          <w:lang w:val="en-GB"/>
        </w:rPr>
        <w:t xml:space="preserve">If you </w:t>
      </w:r>
      <w:r w:rsidR="00FA3A62">
        <w:rPr>
          <w:i/>
          <w:lang w:val="en-GB"/>
        </w:rPr>
        <w:t>use</w:t>
      </w:r>
      <w:r>
        <w:rPr>
          <w:i/>
          <w:lang w:val="en-GB"/>
        </w:rPr>
        <w:t xml:space="preserve"> the same UAS and/or procedures for several operations</w:t>
      </w:r>
      <w:r w:rsidR="00FA3A62">
        <w:rPr>
          <w:i/>
          <w:lang w:val="en-GB"/>
        </w:rPr>
        <w:t xml:space="preserve"> (within different ConOps)</w:t>
      </w:r>
      <w:r>
        <w:rPr>
          <w:i/>
          <w:lang w:val="en-GB"/>
        </w:rPr>
        <w:t xml:space="preserve">, you can describe these elements </w:t>
      </w:r>
      <w:r w:rsidR="00FA3A62">
        <w:rPr>
          <w:i/>
          <w:lang w:val="en-GB"/>
        </w:rPr>
        <w:t>in a general chapter outside of the specific ConOps.</w:t>
      </w:r>
    </w:p>
    <w:p w:rsidR="005A3D5F" w:rsidRPr="00C11635" w:rsidRDefault="005A3D5F" w:rsidP="005A3D5F">
      <w:pPr>
        <w:rPr>
          <w:i/>
          <w:lang w:val="en-GB"/>
        </w:rPr>
      </w:pPr>
      <w:r w:rsidRPr="00C11635">
        <w:rPr>
          <w:i/>
          <w:lang w:val="en-GB"/>
        </w:rPr>
        <w:t>For each operation, please describe the following:</w:t>
      </w:r>
    </w:p>
    <w:p w:rsidR="005A3D5F" w:rsidRPr="00C11635" w:rsidRDefault="001F23FA" w:rsidP="001F23FA">
      <w:pPr>
        <w:pStyle w:val="berschrift2"/>
      </w:pPr>
      <w:bookmarkStart w:id="13" w:name="_Toc97805850"/>
      <w:r w:rsidRPr="00C11635">
        <w:t>Nature of the operation and associated risks</w:t>
      </w:r>
      <w:bookmarkEnd w:id="13"/>
    </w:p>
    <w:p w:rsidR="005A3D5F" w:rsidRPr="00C11635" w:rsidRDefault="007E134A" w:rsidP="005A3D5F">
      <w:pPr>
        <w:rPr>
          <w:i/>
          <w:lang w:val="en-GB"/>
        </w:rPr>
      </w:pPr>
      <w:r w:rsidRPr="00C11635">
        <w:rPr>
          <w:i/>
          <w:lang w:val="en-GB"/>
        </w:rPr>
        <w:t>Describe</w:t>
      </w:r>
      <w:r w:rsidR="005A3D5F" w:rsidRPr="00C11635">
        <w:rPr>
          <w:i/>
          <w:lang w:val="en-GB"/>
        </w:rPr>
        <w:t xml:space="preserve"> the </w:t>
      </w:r>
      <w:r w:rsidR="00B515C0" w:rsidRPr="00563ED5">
        <w:rPr>
          <w:i/>
          <w:u w:val="single"/>
          <w:lang w:val="en-GB"/>
        </w:rPr>
        <w:t>general</w:t>
      </w:r>
      <w:r w:rsidR="00B515C0" w:rsidRPr="00C11635">
        <w:rPr>
          <w:i/>
          <w:lang w:val="en-GB"/>
        </w:rPr>
        <w:t xml:space="preserve"> </w:t>
      </w:r>
      <w:r w:rsidR="005A3D5F" w:rsidRPr="00C11635">
        <w:rPr>
          <w:i/>
          <w:lang w:val="en-GB"/>
        </w:rPr>
        <w:t>nature of the activities performed and the associated risks.</w:t>
      </w:r>
    </w:p>
    <w:p w:rsidR="007E134A" w:rsidRDefault="007E134A" w:rsidP="003C7DEC">
      <w:pPr>
        <w:pStyle w:val="Listenabsatz"/>
        <w:numPr>
          <w:ilvl w:val="0"/>
          <w:numId w:val="5"/>
        </w:numPr>
        <w:ind w:left="425" w:hanging="425"/>
        <w:contextualSpacing w:val="0"/>
        <w:rPr>
          <w:i/>
          <w:lang w:val="en-GB"/>
        </w:rPr>
      </w:pPr>
      <w:r w:rsidRPr="00C11635">
        <w:rPr>
          <w:i/>
          <w:lang w:val="en-GB"/>
        </w:rPr>
        <w:t>T</w:t>
      </w:r>
      <w:r w:rsidR="00CC7699" w:rsidRPr="00C11635">
        <w:rPr>
          <w:i/>
          <w:lang w:val="en-GB"/>
        </w:rPr>
        <w:t>he applicant should describe what types of operations</w:t>
      </w:r>
      <w:r w:rsidR="00B62001">
        <w:rPr>
          <w:i/>
          <w:lang w:val="en-GB"/>
        </w:rPr>
        <w:t xml:space="preserve"> (e.g. surveying of power lines, inspection of wind power stations, agriculture flights, etc.)</w:t>
      </w:r>
      <w:r w:rsidR="00CC7699" w:rsidRPr="00C11635">
        <w:rPr>
          <w:i/>
          <w:lang w:val="en-GB"/>
        </w:rPr>
        <w:t xml:space="preserve"> the UAS operator intends to carry out. The description should contain all the information needed to obtain a </w:t>
      </w:r>
      <w:r w:rsidR="00B515C0" w:rsidRPr="00563ED5">
        <w:rPr>
          <w:i/>
          <w:u w:val="single"/>
          <w:lang w:val="en-GB"/>
        </w:rPr>
        <w:t>general</w:t>
      </w:r>
      <w:r w:rsidR="00CC7699" w:rsidRPr="00C11635">
        <w:rPr>
          <w:i/>
          <w:lang w:val="en-GB"/>
        </w:rPr>
        <w:t xml:space="preserve"> understanding of how, where and under which conditions the operations shall be performed. </w:t>
      </w:r>
    </w:p>
    <w:p w:rsidR="00B62001" w:rsidRPr="00C11635" w:rsidRDefault="00B62001" w:rsidP="00B62001">
      <w:pPr>
        <w:pStyle w:val="Listenabsatz"/>
        <w:numPr>
          <w:ilvl w:val="0"/>
          <w:numId w:val="5"/>
        </w:numPr>
        <w:ind w:left="426" w:hanging="426"/>
        <w:contextualSpacing w:val="0"/>
        <w:rPr>
          <w:i/>
          <w:lang w:val="en-GB"/>
        </w:rPr>
      </w:pPr>
      <w:r w:rsidRPr="00B62001">
        <w:rPr>
          <w:i/>
          <w:lang w:val="en-GB"/>
        </w:rPr>
        <w:t>Diagrams and/or illustrations may be included to support the explanation.</w:t>
      </w:r>
    </w:p>
    <w:p w:rsidR="006131EC" w:rsidRPr="00C11635" w:rsidRDefault="006131EC" w:rsidP="006131EC">
      <w:pPr>
        <w:pStyle w:val="berschrift2"/>
      </w:pPr>
      <w:bookmarkStart w:id="14" w:name="_Toc97805851"/>
      <w:r w:rsidRPr="00C11635">
        <w:t>Operational environment</w:t>
      </w:r>
      <w:r w:rsidR="009F268B">
        <w:t xml:space="preserve"> </w:t>
      </w:r>
      <w:r w:rsidR="009F268B" w:rsidRPr="009F268B">
        <w:rPr>
          <w:i/>
        </w:rPr>
        <w:t>(</w:t>
      </w:r>
      <w:r w:rsidR="005762C3">
        <w:rPr>
          <w:i/>
        </w:rPr>
        <w:t xml:space="preserve">information substantiating the </w:t>
      </w:r>
      <w:r w:rsidR="001E79F9">
        <w:rPr>
          <w:i/>
        </w:rPr>
        <w:t xml:space="preserve">initial </w:t>
      </w:r>
      <w:r w:rsidR="009F268B">
        <w:rPr>
          <w:i/>
        </w:rPr>
        <w:t>GRC and ARC</w:t>
      </w:r>
      <w:r w:rsidR="00CB31F8">
        <w:rPr>
          <w:i/>
        </w:rPr>
        <w:t>, M1</w:t>
      </w:r>
      <w:r w:rsidR="009F268B">
        <w:rPr>
          <w:i/>
        </w:rPr>
        <w:t xml:space="preserve"> as well as SORA STEP#9</w:t>
      </w:r>
      <w:r w:rsidR="005762C3">
        <w:rPr>
          <w:i/>
        </w:rPr>
        <w:t xml:space="preserve"> have to be found within this section</w:t>
      </w:r>
      <w:r w:rsidR="009F268B" w:rsidRPr="009F268B">
        <w:rPr>
          <w:i/>
        </w:rPr>
        <w:t>)</w:t>
      </w:r>
      <w:bookmarkEnd w:id="14"/>
    </w:p>
    <w:p w:rsidR="00B515C0" w:rsidRPr="00C11635" w:rsidRDefault="00215A8E" w:rsidP="00B515C0">
      <w:pPr>
        <w:rPr>
          <w:i/>
          <w:lang w:val="en-US"/>
        </w:rPr>
      </w:pPr>
      <w:r>
        <w:rPr>
          <w:i/>
          <w:lang w:val="en-US"/>
        </w:rPr>
        <w:t xml:space="preserve">This section is </w:t>
      </w:r>
      <w:r w:rsidRPr="00ED2469">
        <w:rPr>
          <w:i/>
          <w:u w:val="single"/>
          <w:lang w:val="en-US"/>
        </w:rPr>
        <w:t>essential</w:t>
      </w:r>
      <w:r>
        <w:rPr>
          <w:i/>
          <w:lang w:val="en-US"/>
        </w:rPr>
        <w:t xml:space="preserve"> for getting an impression of where the operation will take place. The g</w:t>
      </w:r>
      <w:r w:rsidR="00B515C0" w:rsidRPr="00C11635">
        <w:rPr>
          <w:i/>
          <w:lang w:val="en-US"/>
        </w:rPr>
        <w:t>eographical area</w:t>
      </w:r>
      <w:r w:rsidR="005762C3" w:rsidRPr="005762C3">
        <w:rPr>
          <w:i/>
          <w:lang w:val="en-US"/>
        </w:rPr>
        <w:t xml:space="preserve"> </w:t>
      </w:r>
      <w:r w:rsidR="005762C3">
        <w:rPr>
          <w:i/>
          <w:lang w:val="en-US"/>
        </w:rPr>
        <w:t>and o</w:t>
      </w:r>
      <w:r w:rsidR="005762C3" w:rsidRPr="00C11635">
        <w:rPr>
          <w:i/>
          <w:lang w:val="en-US"/>
        </w:rPr>
        <w:t>perational environment</w:t>
      </w:r>
      <w:r w:rsidR="00B515C0" w:rsidRPr="00C11635">
        <w:rPr>
          <w:i/>
          <w:lang w:val="en-US"/>
        </w:rPr>
        <w:t xml:space="preserve"> for the intended operation</w:t>
      </w:r>
      <w:r>
        <w:rPr>
          <w:i/>
          <w:lang w:val="en-US"/>
        </w:rPr>
        <w:t>(</w:t>
      </w:r>
      <w:r w:rsidR="00B515C0" w:rsidRPr="00C11635">
        <w:rPr>
          <w:i/>
          <w:lang w:val="en-US"/>
        </w:rPr>
        <w:t>s</w:t>
      </w:r>
      <w:r>
        <w:rPr>
          <w:i/>
          <w:lang w:val="en-US"/>
        </w:rPr>
        <w:t>) are presented</w:t>
      </w:r>
      <w:r w:rsidR="005227B1">
        <w:rPr>
          <w:i/>
          <w:lang w:val="en-US"/>
        </w:rPr>
        <w:t xml:space="preserve">. </w:t>
      </w:r>
      <w:r w:rsidR="005227B1">
        <w:rPr>
          <w:i/>
          <w:lang w:val="en-US"/>
        </w:rPr>
        <w:lastRenderedPageBreak/>
        <w:t xml:space="preserve">The reader should get a </w:t>
      </w:r>
      <w:r w:rsidR="005227B1" w:rsidRPr="00ED2469">
        <w:rPr>
          <w:i/>
          <w:u w:val="single"/>
          <w:lang w:val="en-US"/>
        </w:rPr>
        <w:t>detailed</w:t>
      </w:r>
      <w:r w:rsidR="005227B1">
        <w:rPr>
          <w:i/>
          <w:lang w:val="en-US"/>
        </w:rPr>
        <w:t xml:space="preserve"> impression of </w:t>
      </w:r>
      <w:r w:rsidR="00FA3A62">
        <w:rPr>
          <w:i/>
          <w:lang w:val="en-US"/>
        </w:rPr>
        <w:t>each</w:t>
      </w:r>
      <w:r w:rsidR="005227B1">
        <w:rPr>
          <w:i/>
          <w:lang w:val="en-US"/>
        </w:rPr>
        <w:t xml:space="preserve"> operating environment of a single operation applied for</w:t>
      </w:r>
      <w:r w:rsidR="00ED2469">
        <w:rPr>
          <w:i/>
          <w:lang w:val="en-US"/>
        </w:rPr>
        <w:t xml:space="preserve"> (for generic authorisations please ask your competent authority prior to application)</w:t>
      </w:r>
      <w:r w:rsidR="005227B1">
        <w:rPr>
          <w:i/>
          <w:lang w:val="en-US"/>
        </w:rPr>
        <w:t>.</w:t>
      </w:r>
      <w:r w:rsidR="005762C3">
        <w:rPr>
          <w:i/>
          <w:lang w:val="en-US"/>
        </w:rPr>
        <w:t xml:space="preserve"> In particular, the reader must get information for a correct understanding of the determined initial GRC and ARC scores</w:t>
      </w:r>
      <w:r w:rsidR="008B1B58">
        <w:rPr>
          <w:i/>
          <w:lang w:val="en-US"/>
        </w:rPr>
        <w:t xml:space="preserve"> within the application form</w:t>
      </w:r>
      <w:r w:rsidR="005762C3">
        <w:rPr>
          <w:i/>
          <w:lang w:val="en-US"/>
        </w:rPr>
        <w:t xml:space="preserve"> as well as for SORA STEP#9</w:t>
      </w:r>
      <w:r w:rsidR="008B1B58">
        <w:rPr>
          <w:i/>
          <w:lang w:val="en-US"/>
        </w:rPr>
        <w:t xml:space="preserve"> (adjacent area)</w:t>
      </w:r>
      <w:r w:rsidR="005762C3">
        <w:rPr>
          <w:i/>
          <w:lang w:val="en-US"/>
        </w:rPr>
        <w:t xml:space="preserve">, if applicable. </w:t>
      </w:r>
    </w:p>
    <w:p w:rsidR="00B515C0" w:rsidRPr="00C11635" w:rsidRDefault="00B515C0" w:rsidP="00B515C0">
      <w:pPr>
        <w:pStyle w:val="Listenabsatz"/>
        <w:numPr>
          <w:ilvl w:val="0"/>
          <w:numId w:val="4"/>
        </w:numPr>
        <w:ind w:left="426" w:hanging="426"/>
        <w:contextualSpacing w:val="0"/>
        <w:rPr>
          <w:i/>
          <w:lang w:val="en-GB"/>
        </w:rPr>
      </w:pPr>
      <w:r w:rsidRPr="00C11635">
        <w:rPr>
          <w:i/>
          <w:lang w:val="en-GB"/>
        </w:rPr>
        <w:t xml:space="preserve">The applicant should provide specific details on the type of operations (e.g. VLOS, BVLOS), </w:t>
      </w:r>
      <w:r w:rsidR="005B35D1">
        <w:rPr>
          <w:i/>
          <w:lang w:val="en-GB"/>
        </w:rPr>
        <w:t xml:space="preserve">seasons and time, </w:t>
      </w:r>
      <w:r w:rsidRPr="00C11635">
        <w:rPr>
          <w:i/>
          <w:lang w:val="en-GB"/>
        </w:rPr>
        <w:t>the population density to be overflown (e.g. away from people, sparsely populated, assemblies of people</w:t>
      </w:r>
      <w:r w:rsidR="005227B1">
        <w:rPr>
          <w:i/>
          <w:lang w:val="en-GB"/>
        </w:rPr>
        <w:t>, people per km²</w:t>
      </w:r>
      <w:r w:rsidRPr="00C11635">
        <w:rPr>
          <w:i/>
          <w:lang w:val="en-GB"/>
        </w:rPr>
        <w:t>), the type of airspace to be used (e.g. a segregated area, fully integrated, airspace class)</w:t>
      </w:r>
      <w:r w:rsidR="00CB31F8">
        <w:rPr>
          <w:i/>
          <w:lang w:val="en-GB"/>
        </w:rPr>
        <w:t>, operating height</w:t>
      </w:r>
      <w:r w:rsidRPr="00C11635">
        <w:rPr>
          <w:i/>
          <w:lang w:val="en-GB"/>
        </w:rPr>
        <w:t xml:space="preserve"> and affected aerodromes close to the operation area.</w:t>
      </w:r>
    </w:p>
    <w:p w:rsidR="007E134A" w:rsidRPr="00C11635" w:rsidRDefault="007E134A" w:rsidP="003C7DEC">
      <w:pPr>
        <w:pStyle w:val="Listenabsatz"/>
        <w:numPr>
          <w:ilvl w:val="0"/>
          <w:numId w:val="4"/>
        </w:numPr>
        <w:ind w:left="425" w:hanging="425"/>
        <w:contextualSpacing w:val="0"/>
        <w:rPr>
          <w:i/>
          <w:lang w:val="en-GB"/>
        </w:rPr>
      </w:pPr>
      <w:r w:rsidRPr="00C11635">
        <w:rPr>
          <w:i/>
          <w:lang w:val="en-GB"/>
        </w:rPr>
        <w:t>In</w:t>
      </w:r>
      <w:r w:rsidR="005A3D5F" w:rsidRPr="00C11635">
        <w:rPr>
          <w:i/>
          <w:lang w:val="en-GB"/>
        </w:rPr>
        <w:t xml:space="preserve"> general terms, describe the characteristics of the area to be overflown, its topography, obstacles etc., and the environmental conditions (i.e. the </w:t>
      </w:r>
      <w:r w:rsidR="00B515C0" w:rsidRPr="00C11635">
        <w:rPr>
          <w:i/>
          <w:lang w:val="en-GB"/>
        </w:rPr>
        <w:t>climate</w:t>
      </w:r>
      <w:r w:rsidR="005A3D5F" w:rsidRPr="00C11635">
        <w:rPr>
          <w:i/>
          <w:lang w:val="en-GB"/>
        </w:rPr>
        <w:t xml:space="preserve"> and electromagnetic environment); </w:t>
      </w:r>
      <w:r w:rsidR="005227B1">
        <w:rPr>
          <w:i/>
          <w:lang w:val="en-GB"/>
        </w:rPr>
        <w:t>Visualisation through maps could help to understand described characteristics of the environment.</w:t>
      </w:r>
    </w:p>
    <w:p w:rsidR="007E134A" w:rsidRPr="00C11635" w:rsidRDefault="007E134A" w:rsidP="002E2102">
      <w:pPr>
        <w:pStyle w:val="Listenabsatz"/>
        <w:numPr>
          <w:ilvl w:val="0"/>
          <w:numId w:val="4"/>
        </w:numPr>
        <w:ind w:left="425" w:hanging="425"/>
        <w:contextualSpacing w:val="0"/>
        <w:jc w:val="left"/>
        <w:rPr>
          <w:i/>
          <w:lang w:val="en-GB"/>
        </w:rPr>
      </w:pPr>
      <w:r w:rsidRPr="00C11635">
        <w:rPr>
          <w:i/>
          <w:lang w:val="en-GB"/>
        </w:rPr>
        <w:t>T</w:t>
      </w:r>
      <w:r w:rsidR="005A3D5F" w:rsidRPr="00C11635">
        <w:rPr>
          <w:i/>
          <w:lang w:val="en-GB"/>
        </w:rPr>
        <w:t>he definition of the required operation volume and risk buffers to a</w:t>
      </w:r>
      <w:r w:rsidRPr="00C11635">
        <w:rPr>
          <w:i/>
          <w:lang w:val="en-GB"/>
        </w:rPr>
        <w:t>ddress the ground and air risks</w:t>
      </w:r>
      <w:r w:rsidR="005A3D5F" w:rsidRPr="00C11635">
        <w:rPr>
          <w:i/>
          <w:lang w:val="en-GB"/>
        </w:rPr>
        <w:t>.</w:t>
      </w:r>
      <w:r w:rsidR="002E2102">
        <w:rPr>
          <w:i/>
          <w:lang w:val="en-GB"/>
        </w:rPr>
        <w:br/>
      </w:r>
      <w:r w:rsidRPr="00C11635">
        <w:rPr>
          <w:i/>
          <w:lang w:val="en-GB"/>
        </w:rPr>
        <w:t>The operational volume, including the ground and air risk buffers, needs to be clearly defined. Relevant charts/diagrams</w:t>
      </w:r>
      <w:r w:rsidR="00403037" w:rsidRPr="00C11635">
        <w:rPr>
          <w:i/>
          <w:lang w:val="en-GB"/>
        </w:rPr>
        <w:t xml:space="preserve"> (incl. detailed visualisation</w:t>
      </w:r>
      <w:r w:rsidR="00CE2345" w:rsidRPr="00C11635">
        <w:rPr>
          <w:i/>
          <w:lang w:val="en-GB"/>
        </w:rPr>
        <w:t xml:space="preserve"> and calculation basis</w:t>
      </w:r>
      <w:r w:rsidR="00403037" w:rsidRPr="00C11635">
        <w:rPr>
          <w:i/>
          <w:lang w:val="en-GB"/>
        </w:rPr>
        <w:t xml:space="preserve"> of the flight geography, contingency volume and ground risk buffer)</w:t>
      </w:r>
      <w:r w:rsidRPr="00C11635">
        <w:rPr>
          <w:i/>
          <w:lang w:val="en-GB"/>
        </w:rPr>
        <w:t>, and any other information helpful to visualise and understand the intended operation(s) should be included in this section</w:t>
      </w:r>
      <w:r w:rsidR="000D05C2" w:rsidRPr="00C11635">
        <w:rPr>
          <w:i/>
          <w:lang w:val="en-GB"/>
        </w:rPr>
        <w:t xml:space="preserve"> (e.g. Google Earth / Google Maps / QGIS)</w:t>
      </w:r>
      <w:r w:rsidRPr="00C11635">
        <w:rPr>
          <w:i/>
          <w:lang w:val="en-GB"/>
        </w:rPr>
        <w:t>.</w:t>
      </w:r>
    </w:p>
    <w:p w:rsidR="005A3D5F" w:rsidRPr="003452B9" w:rsidRDefault="007E134A" w:rsidP="006131EC">
      <w:pPr>
        <w:pStyle w:val="berschrift2"/>
        <w:rPr>
          <w:lang w:val="es-ES"/>
        </w:rPr>
      </w:pPr>
      <w:bookmarkStart w:id="15" w:name="_Ref97804976"/>
      <w:bookmarkStart w:id="16" w:name="_Ref97804982"/>
      <w:bookmarkStart w:id="17" w:name="_Toc97805852"/>
      <w:r w:rsidRPr="003452B9">
        <w:rPr>
          <w:lang w:val="es-ES"/>
        </w:rPr>
        <w:lastRenderedPageBreak/>
        <w:t>Technical specifications</w:t>
      </w:r>
      <w:r w:rsidR="00FB5D6B" w:rsidRPr="003452B9">
        <w:rPr>
          <w:lang w:val="es-ES"/>
        </w:rPr>
        <w:t xml:space="preserve"> (</w:t>
      </w:r>
      <w:r w:rsidR="003452B9" w:rsidRPr="003452B9">
        <w:rPr>
          <w:lang w:val="es-ES"/>
        </w:rPr>
        <w:t xml:space="preserve">OSO#02; OSO#04; </w:t>
      </w:r>
      <w:r w:rsidR="006F19AD" w:rsidRPr="003452B9">
        <w:rPr>
          <w:lang w:val="es-ES"/>
        </w:rPr>
        <w:t>OSO#</w:t>
      </w:r>
      <w:r w:rsidR="00FB5D6B" w:rsidRPr="003452B9">
        <w:rPr>
          <w:i/>
          <w:lang w:val="es-ES"/>
        </w:rPr>
        <w:t>05</w:t>
      </w:r>
      <w:r w:rsidR="003452B9" w:rsidRPr="003452B9">
        <w:rPr>
          <w:i/>
          <w:lang w:val="es-ES"/>
        </w:rPr>
        <w:t>; OSO#06; OSO#10; OSO#12</w:t>
      </w:r>
      <w:r w:rsidR="00D77A44">
        <w:rPr>
          <w:i/>
          <w:lang w:val="es-ES"/>
        </w:rPr>
        <w:t>; OSO#18; OSO#19</w:t>
      </w:r>
      <w:r w:rsidR="00845AEE">
        <w:rPr>
          <w:i/>
          <w:lang w:val="es-ES"/>
        </w:rPr>
        <w:t>; OSO#23</w:t>
      </w:r>
      <w:r w:rsidR="00513ABB">
        <w:rPr>
          <w:i/>
          <w:lang w:val="es-ES"/>
        </w:rPr>
        <w:t>; OSO#24</w:t>
      </w:r>
      <w:r w:rsidR="00FE328A">
        <w:rPr>
          <w:i/>
          <w:lang w:val="es-ES"/>
        </w:rPr>
        <w:t xml:space="preserve">; </w:t>
      </w:r>
      <w:r w:rsidR="00FE328A">
        <w:rPr>
          <w:i/>
        </w:rPr>
        <w:t>information substantiating the initial GRC</w:t>
      </w:r>
      <w:r w:rsidR="00FB5D6B" w:rsidRPr="003452B9">
        <w:rPr>
          <w:lang w:val="es-ES"/>
        </w:rPr>
        <w:t>)</w:t>
      </w:r>
      <w:bookmarkEnd w:id="15"/>
      <w:bookmarkEnd w:id="16"/>
      <w:bookmarkEnd w:id="17"/>
    </w:p>
    <w:p w:rsidR="005A3D5F" w:rsidRDefault="000D05C2" w:rsidP="005A3D5F">
      <w:pPr>
        <w:rPr>
          <w:i/>
          <w:lang w:val="en-GB"/>
        </w:rPr>
      </w:pPr>
      <w:r w:rsidRPr="00C11635">
        <w:rPr>
          <w:i/>
          <w:lang w:val="en-GB"/>
        </w:rPr>
        <w:t xml:space="preserve">Technical means used: </w:t>
      </w:r>
      <w:r w:rsidR="005A3D5F" w:rsidRPr="00C11635">
        <w:rPr>
          <w:i/>
          <w:lang w:val="en-GB"/>
        </w:rPr>
        <w:t>in general terms, describe their main characteristics, performance and limitations</w:t>
      </w:r>
      <w:r w:rsidR="006F19AD">
        <w:rPr>
          <w:i/>
          <w:lang w:val="en-GB"/>
        </w:rPr>
        <w:t xml:space="preserve"> in the following</w:t>
      </w:r>
      <w:r w:rsidR="005A3D5F" w:rsidRPr="00C11635">
        <w:rPr>
          <w:i/>
          <w:lang w:val="en-GB"/>
        </w:rPr>
        <w:t>.</w:t>
      </w:r>
    </w:p>
    <w:p w:rsidR="003452B9" w:rsidRPr="003452B9" w:rsidRDefault="003452B9" w:rsidP="005A3D5F">
      <w:pPr>
        <w:rPr>
          <w:i/>
          <w:lang w:val="en-US"/>
        </w:rPr>
      </w:pPr>
      <w:r>
        <w:rPr>
          <w:i/>
          <w:lang w:val="en-GB"/>
        </w:rPr>
        <w:t>This section should show that t</w:t>
      </w:r>
      <w:r w:rsidRPr="003452B9">
        <w:rPr>
          <w:i/>
          <w:lang w:val="en-GB"/>
        </w:rPr>
        <w:t>he equipment, systems, and installations are designed to minimise hazards in the event of a probable malfunction or failure of the UAS.</w:t>
      </w:r>
      <w:r>
        <w:rPr>
          <w:i/>
          <w:lang w:val="en-GB"/>
        </w:rPr>
        <w:t xml:space="preserve"> A</w:t>
      </w:r>
      <w:r w:rsidRPr="003452B9">
        <w:rPr>
          <w:i/>
          <w:lang w:val="en-GB"/>
        </w:rPr>
        <w:t xml:space="preserve"> strategy for detection, alerting and management of any malfunction, failure or combination thereof, which would lead to a hazard, </w:t>
      </w:r>
      <w:r>
        <w:rPr>
          <w:i/>
          <w:lang w:val="en-GB"/>
        </w:rPr>
        <w:t>may be</w:t>
      </w:r>
      <w:r w:rsidRPr="003452B9">
        <w:rPr>
          <w:i/>
          <w:lang w:val="en-GB"/>
        </w:rPr>
        <w:t xml:space="preserve"> available</w:t>
      </w:r>
      <w:r>
        <w:rPr>
          <w:i/>
          <w:lang w:val="en-GB"/>
        </w:rPr>
        <w:t>.</w:t>
      </w:r>
    </w:p>
    <w:p w:rsidR="000D05C2" w:rsidRPr="00C11635" w:rsidRDefault="003C7DEC" w:rsidP="000D05C2">
      <w:pPr>
        <w:pStyle w:val="berschrift3"/>
      </w:pPr>
      <w:bookmarkStart w:id="18" w:name="_Toc97805853"/>
      <w:r w:rsidRPr="00C11635">
        <w:t>Unmanned aircraft</w:t>
      </w:r>
      <w:bookmarkEnd w:id="18"/>
    </w:p>
    <w:p w:rsidR="006815D1" w:rsidRPr="00C11635" w:rsidRDefault="006815D1" w:rsidP="006815D1">
      <w:pPr>
        <w:rPr>
          <w:i/>
          <w:lang w:val="en-US"/>
        </w:rPr>
      </w:pPr>
      <w:r w:rsidRPr="00C11635">
        <w:rPr>
          <w:i/>
          <w:lang w:val="en-US"/>
        </w:rPr>
        <w:t>If there is more than one specific type of UA used, an individual chapter for each UA-type may be necessary.</w:t>
      </w:r>
    </w:p>
    <w:p w:rsidR="000D05C2" w:rsidRPr="00C11635" w:rsidRDefault="000D05C2" w:rsidP="000D05C2">
      <w:pPr>
        <w:pStyle w:val="berschrift4"/>
        <w:rPr>
          <w:lang w:val="en-GB"/>
        </w:rPr>
      </w:pPr>
      <w:r w:rsidRPr="00C11635">
        <w:rPr>
          <w:lang w:val="en-GB"/>
        </w:rPr>
        <w:t>Airframe</w:t>
      </w:r>
    </w:p>
    <w:p w:rsidR="00E84565" w:rsidRPr="00C11635" w:rsidRDefault="00E84565" w:rsidP="00E84565">
      <w:pPr>
        <w:rPr>
          <w:i/>
          <w:lang w:val="en-GB"/>
        </w:rPr>
      </w:pPr>
      <w:r w:rsidRPr="00C11635">
        <w:rPr>
          <w:i/>
          <w:lang w:val="en-GB"/>
        </w:rPr>
        <w:t>This section should include the following:</w:t>
      </w:r>
    </w:p>
    <w:p w:rsidR="000D05C2" w:rsidRPr="00C11635" w:rsidRDefault="00E84565" w:rsidP="003C7DEC">
      <w:pPr>
        <w:pStyle w:val="Listenabsatz"/>
        <w:numPr>
          <w:ilvl w:val="0"/>
          <w:numId w:val="7"/>
        </w:numPr>
        <w:ind w:left="426" w:hanging="426"/>
        <w:contextualSpacing w:val="0"/>
        <w:rPr>
          <w:i/>
          <w:lang w:val="en-GB"/>
        </w:rPr>
      </w:pPr>
      <w:r w:rsidRPr="00C11635">
        <w:rPr>
          <w:i/>
          <w:lang w:val="en-GB"/>
        </w:rPr>
        <w:t>A detailed description of the physical characteristics of the UA (mass, centre</w:t>
      </w:r>
      <w:r w:rsidRPr="00C11635">
        <w:rPr>
          <w:rFonts w:ascii="Cambria Math" w:hAnsi="Cambria Math" w:cs="Cambria Math"/>
          <w:i/>
          <w:lang w:val="en-GB"/>
        </w:rPr>
        <w:t>‑</w:t>
      </w:r>
      <w:r w:rsidRPr="00C11635">
        <w:rPr>
          <w:i/>
          <w:lang w:val="en-GB"/>
        </w:rPr>
        <w:t>of-mass, dimensions, etc.), including photos, diagrams and schematics, if appropriate to support the description of the UA.</w:t>
      </w:r>
    </w:p>
    <w:p w:rsidR="000D05C2" w:rsidRPr="00C11635" w:rsidRDefault="00E84565" w:rsidP="003C7DEC">
      <w:pPr>
        <w:pStyle w:val="Listenabsatz"/>
        <w:numPr>
          <w:ilvl w:val="0"/>
          <w:numId w:val="10"/>
        </w:numPr>
        <w:contextualSpacing w:val="0"/>
        <w:rPr>
          <w:i/>
          <w:lang w:val="en-GB"/>
        </w:rPr>
      </w:pPr>
      <w:r w:rsidRPr="00C11635">
        <w:rPr>
          <w:i/>
          <w:lang w:val="en-GB"/>
        </w:rPr>
        <w:t>Dimensions: for fixed-wing UA, the wingspan, fuselage length, body diameter etc.; for a rotorcraft, the length, width and height, propeller diameter, etc.;</w:t>
      </w:r>
    </w:p>
    <w:p w:rsidR="000D05C2" w:rsidRPr="00C11635" w:rsidRDefault="00E84565" w:rsidP="003C7DEC">
      <w:pPr>
        <w:pStyle w:val="Listenabsatz"/>
        <w:numPr>
          <w:ilvl w:val="0"/>
          <w:numId w:val="10"/>
        </w:numPr>
        <w:contextualSpacing w:val="0"/>
        <w:rPr>
          <w:i/>
          <w:lang w:val="en-GB"/>
        </w:rPr>
      </w:pPr>
      <w:r w:rsidRPr="00C11635">
        <w:rPr>
          <w:i/>
          <w:lang w:val="en-GB"/>
        </w:rPr>
        <w:t>Mass: all the relevant masses such as the empty mass, MTOM, etc.; and</w:t>
      </w:r>
    </w:p>
    <w:p w:rsidR="00E84565" w:rsidRPr="00C11635" w:rsidRDefault="00E84565" w:rsidP="003C7DEC">
      <w:pPr>
        <w:pStyle w:val="Listenabsatz"/>
        <w:numPr>
          <w:ilvl w:val="0"/>
          <w:numId w:val="10"/>
        </w:numPr>
        <w:contextualSpacing w:val="0"/>
        <w:rPr>
          <w:i/>
          <w:lang w:val="en-GB"/>
        </w:rPr>
      </w:pPr>
      <w:r w:rsidRPr="00C11635">
        <w:rPr>
          <w:i/>
          <w:lang w:val="en-GB"/>
        </w:rPr>
        <w:t>Centre of gravity: the centre of gravity and limits if necessary.</w:t>
      </w:r>
    </w:p>
    <w:p w:rsidR="000D05C2" w:rsidRPr="00C11635" w:rsidRDefault="00E84565" w:rsidP="003C7DEC">
      <w:pPr>
        <w:pStyle w:val="Listenabsatz"/>
        <w:numPr>
          <w:ilvl w:val="0"/>
          <w:numId w:val="7"/>
        </w:numPr>
        <w:ind w:left="426" w:hanging="426"/>
        <w:contextualSpacing w:val="0"/>
        <w:rPr>
          <w:i/>
          <w:lang w:val="en-GB"/>
        </w:rPr>
      </w:pPr>
      <w:r w:rsidRPr="00C11635">
        <w:rPr>
          <w:i/>
          <w:lang w:val="en-GB"/>
        </w:rPr>
        <w:lastRenderedPageBreak/>
        <w:t>Materials: the main materials used and where they are used in the UA, highlighting in particular any new materials (new metal alloys or composites) or combinations of materials (composites ‘tailored’ to designs).</w:t>
      </w:r>
    </w:p>
    <w:p w:rsidR="000D05C2" w:rsidRPr="00C11635" w:rsidRDefault="00E84565" w:rsidP="003C7DEC">
      <w:pPr>
        <w:pStyle w:val="Listenabsatz"/>
        <w:numPr>
          <w:ilvl w:val="0"/>
          <w:numId w:val="7"/>
        </w:numPr>
        <w:ind w:left="426" w:hanging="426"/>
        <w:contextualSpacing w:val="0"/>
        <w:rPr>
          <w:i/>
          <w:lang w:val="en-GB"/>
        </w:rPr>
      </w:pPr>
      <w:r w:rsidRPr="00C11635">
        <w:rPr>
          <w:i/>
          <w:lang w:val="en-GB"/>
        </w:rPr>
        <w:t>Load limits: the capability of the airframe structure to withstand expected flight load limits.</w:t>
      </w:r>
    </w:p>
    <w:p w:rsidR="00E84565" w:rsidRPr="00C11635" w:rsidRDefault="00E84565" w:rsidP="003C7DEC">
      <w:pPr>
        <w:pStyle w:val="Listenabsatz"/>
        <w:numPr>
          <w:ilvl w:val="0"/>
          <w:numId w:val="7"/>
        </w:numPr>
        <w:ind w:left="426" w:hanging="426"/>
        <w:contextualSpacing w:val="0"/>
        <w:rPr>
          <w:i/>
          <w:lang w:val="en-GB"/>
        </w:rPr>
      </w:pPr>
      <w:r w:rsidRPr="00C11635">
        <w:rPr>
          <w:i/>
          <w:lang w:val="en-GB"/>
        </w:rPr>
        <w:t>Sub-systems: any sub-systems such as a hydraulic system, environmental control system, parachute, brakes, etc.</w:t>
      </w:r>
    </w:p>
    <w:p w:rsidR="00E03DCF" w:rsidRPr="00C11635" w:rsidRDefault="00E03DCF" w:rsidP="00E03DCF">
      <w:pPr>
        <w:pStyle w:val="berschrift4"/>
        <w:rPr>
          <w:lang w:val="en-GB"/>
        </w:rPr>
      </w:pPr>
      <w:r w:rsidRPr="00C11635">
        <w:rPr>
          <w:lang w:val="en-GB"/>
        </w:rPr>
        <w:t>Unmanned aircraft performance characteristics</w:t>
      </w:r>
      <w:r w:rsidR="00845AEE">
        <w:rPr>
          <w:lang w:val="en-GB"/>
        </w:rPr>
        <w:t xml:space="preserve"> (OSO#23</w:t>
      </w:r>
      <w:r w:rsidR="00513ABB">
        <w:rPr>
          <w:lang w:val="en-GB"/>
        </w:rPr>
        <w:t>;OSO#24</w:t>
      </w:r>
      <w:r w:rsidR="00845AEE">
        <w:rPr>
          <w:lang w:val="en-GB"/>
        </w:rPr>
        <w:t>)</w:t>
      </w:r>
    </w:p>
    <w:p w:rsidR="00E84565" w:rsidRPr="00C11635" w:rsidRDefault="00E84565" w:rsidP="00E84565">
      <w:pPr>
        <w:rPr>
          <w:i/>
          <w:lang w:val="en-GB"/>
        </w:rPr>
      </w:pPr>
      <w:r w:rsidRPr="00C11635">
        <w:rPr>
          <w:i/>
          <w:lang w:val="en-GB"/>
        </w:rPr>
        <w:t>This section should include the following:</w:t>
      </w:r>
    </w:p>
    <w:p w:rsidR="00E84565" w:rsidRPr="00C11635" w:rsidRDefault="00E84565" w:rsidP="003C7DEC">
      <w:pPr>
        <w:pStyle w:val="Listenabsatz"/>
        <w:numPr>
          <w:ilvl w:val="0"/>
          <w:numId w:val="8"/>
        </w:numPr>
        <w:ind w:left="426" w:hanging="426"/>
        <w:contextualSpacing w:val="0"/>
        <w:rPr>
          <w:i/>
          <w:lang w:val="en-GB"/>
        </w:rPr>
      </w:pPr>
      <w:r w:rsidRPr="00C11635">
        <w:rPr>
          <w:i/>
          <w:lang w:val="en-GB"/>
        </w:rPr>
        <w:t>the performance of the UA within the proposed flight envelope, specifically addressing at least the following items</w:t>
      </w:r>
      <w:r w:rsidR="00C455EE">
        <w:rPr>
          <w:i/>
          <w:lang w:val="en-GB"/>
        </w:rPr>
        <w:t xml:space="preserve"> (use tables or a list</w:t>
      </w:r>
      <w:r w:rsidR="00D15678">
        <w:rPr>
          <w:i/>
          <w:lang w:val="en-GB"/>
        </w:rPr>
        <w:t>s</w:t>
      </w:r>
      <w:r w:rsidR="00C455EE">
        <w:rPr>
          <w:i/>
          <w:lang w:val="en-GB"/>
        </w:rPr>
        <w:t xml:space="preserve"> rather than continuous text for presentation)</w:t>
      </w:r>
      <w:r w:rsidRPr="00C11635">
        <w:rPr>
          <w:i/>
          <w:lang w:val="en-GB"/>
        </w:rPr>
        <w:t>:</w:t>
      </w:r>
    </w:p>
    <w:p w:rsidR="00E03DCF" w:rsidRPr="00C11635" w:rsidRDefault="00E84565" w:rsidP="003C7DEC">
      <w:pPr>
        <w:pStyle w:val="Listenabsatz"/>
        <w:numPr>
          <w:ilvl w:val="0"/>
          <w:numId w:val="11"/>
        </w:numPr>
        <w:contextualSpacing w:val="0"/>
        <w:rPr>
          <w:i/>
          <w:lang w:val="en-GB"/>
        </w:rPr>
      </w:pPr>
      <w:r w:rsidRPr="00C11635">
        <w:rPr>
          <w:i/>
          <w:lang w:val="en-GB"/>
        </w:rPr>
        <w:t xml:space="preserve">Performance </w:t>
      </w:r>
    </w:p>
    <w:p w:rsidR="00E03DCF" w:rsidRPr="00C11635" w:rsidRDefault="00E84565" w:rsidP="003C7DEC">
      <w:pPr>
        <w:pStyle w:val="Listenabsatz"/>
        <w:numPr>
          <w:ilvl w:val="0"/>
          <w:numId w:val="12"/>
        </w:numPr>
        <w:contextualSpacing w:val="0"/>
        <w:rPr>
          <w:i/>
          <w:lang w:val="en-GB"/>
        </w:rPr>
      </w:pPr>
      <w:r w:rsidRPr="00C11635">
        <w:rPr>
          <w:i/>
          <w:lang w:val="en-GB"/>
        </w:rPr>
        <w:t>maximum altitude;</w:t>
      </w:r>
    </w:p>
    <w:p w:rsidR="00E03DCF" w:rsidRPr="00C11635" w:rsidRDefault="00E84565" w:rsidP="003C7DEC">
      <w:pPr>
        <w:pStyle w:val="Listenabsatz"/>
        <w:numPr>
          <w:ilvl w:val="0"/>
          <w:numId w:val="12"/>
        </w:numPr>
        <w:contextualSpacing w:val="0"/>
        <w:rPr>
          <w:i/>
          <w:lang w:val="en-GB"/>
        </w:rPr>
      </w:pPr>
      <w:r w:rsidRPr="00C11635">
        <w:rPr>
          <w:i/>
          <w:lang w:val="en-GB"/>
        </w:rPr>
        <w:t>maximum endurance;</w:t>
      </w:r>
    </w:p>
    <w:p w:rsidR="00E03DCF" w:rsidRPr="00C11635" w:rsidRDefault="00E84565" w:rsidP="003C7DEC">
      <w:pPr>
        <w:pStyle w:val="Listenabsatz"/>
        <w:numPr>
          <w:ilvl w:val="0"/>
          <w:numId w:val="12"/>
        </w:numPr>
        <w:contextualSpacing w:val="0"/>
        <w:rPr>
          <w:i/>
          <w:lang w:val="en-GB"/>
        </w:rPr>
      </w:pPr>
      <w:r w:rsidRPr="00C11635">
        <w:rPr>
          <w:i/>
          <w:lang w:val="en-GB"/>
        </w:rPr>
        <w:t>maximum range;</w:t>
      </w:r>
    </w:p>
    <w:p w:rsidR="00E03DCF" w:rsidRPr="00C11635" w:rsidRDefault="00E84565" w:rsidP="003C7DEC">
      <w:pPr>
        <w:pStyle w:val="Listenabsatz"/>
        <w:numPr>
          <w:ilvl w:val="0"/>
          <w:numId w:val="12"/>
        </w:numPr>
        <w:contextualSpacing w:val="0"/>
        <w:rPr>
          <w:i/>
          <w:lang w:val="en-GB"/>
        </w:rPr>
      </w:pPr>
      <w:r w:rsidRPr="00C11635">
        <w:rPr>
          <w:i/>
          <w:lang w:val="en-GB"/>
        </w:rPr>
        <w:t>maximum rate of climb;</w:t>
      </w:r>
    </w:p>
    <w:p w:rsidR="00E03DCF" w:rsidRPr="00C11635" w:rsidRDefault="00E84565" w:rsidP="003C7DEC">
      <w:pPr>
        <w:pStyle w:val="Listenabsatz"/>
        <w:numPr>
          <w:ilvl w:val="0"/>
          <w:numId w:val="12"/>
        </w:numPr>
        <w:contextualSpacing w:val="0"/>
        <w:rPr>
          <w:i/>
          <w:lang w:val="en-GB"/>
        </w:rPr>
      </w:pPr>
      <w:r w:rsidRPr="00C11635">
        <w:rPr>
          <w:i/>
          <w:lang w:val="en-GB"/>
        </w:rPr>
        <w:t>maximum rate of descent;</w:t>
      </w:r>
    </w:p>
    <w:p w:rsidR="00E03DCF" w:rsidRPr="00C11635" w:rsidRDefault="00E84565" w:rsidP="003C7DEC">
      <w:pPr>
        <w:pStyle w:val="Listenabsatz"/>
        <w:numPr>
          <w:ilvl w:val="0"/>
          <w:numId w:val="12"/>
        </w:numPr>
        <w:contextualSpacing w:val="0"/>
        <w:rPr>
          <w:i/>
          <w:lang w:val="en-GB"/>
        </w:rPr>
      </w:pPr>
      <w:r w:rsidRPr="00C11635">
        <w:rPr>
          <w:i/>
          <w:lang w:val="en-GB"/>
        </w:rPr>
        <w:t>maximum bank angle; and</w:t>
      </w:r>
    </w:p>
    <w:p w:rsidR="00E03DCF" w:rsidRPr="00C11635" w:rsidRDefault="00E84565" w:rsidP="003C7DEC">
      <w:pPr>
        <w:pStyle w:val="Listenabsatz"/>
        <w:numPr>
          <w:ilvl w:val="0"/>
          <w:numId w:val="12"/>
        </w:numPr>
        <w:ind w:hanging="357"/>
        <w:contextualSpacing w:val="0"/>
        <w:rPr>
          <w:i/>
          <w:lang w:val="en-GB"/>
        </w:rPr>
      </w:pPr>
      <w:r w:rsidRPr="00C11635">
        <w:rPr>
          <w:i/>
          <w:lang w:val="en-GB"/>
        </w:rPr>
        <w:t>turn rate limits.</w:t>
      </w:r>
    </w:p>
    <w:p w:rsidR="00E03DCF" w:rsidRPr="00C11635" w:rsidRDefault="00E84565" w:rsidP="003C7DEC">
      <w:pPr>
        <w:pStyle w:val="Listenabsatz"/>
        <w:numPr>
          <w:ilvl w:val="0"/>
          <w:numId w:val="11"/>
        </w:numPr>
        <w:ind w:hanging="357"/>
        <w:contextualSpacing w:val="0"/>
        <w:rPr>
          <w:i/>
          <w:lang w:val="en-GB"/>
        </w:rPr>
      </w:pPr>
      <w:r w:rsidRPr="00C11635">
        <w:rPr>
          <w:i/>
          <w:lang w:val="en-GB"/>
        </w:rPr>
        <w:t>Airspeeds</w:t>
      </w:r>
    </w:p>
    <w:p w:rsidR="00E03DCF" w:rsidRPr="00C11635" w:rsidRDefault="00E84565" w:rsidP="003C7DEC">
      <w:pPr>
        <w:pStyle w:val="Listenabsatz"/>
        <w:numPr>
          <w:ilvl w:val="0"/>
          <w:numId w:val="13"/>
        </w:numPr>
        <w:contextualSpacing w:val="0"/>
        <w:rPr>
          <w:i/>
          <w:lang w:val="en-GB"/>
        </w:rPr>
      </w:pPr>
      <w:r w:rsidRPr="00C11635">
        <w:rPr>
          <w:i/>
          <w:lang w:val="en-GB"/>
        </w:rPr>
        <w:t>slowest speed attainable;</w:t>
      </w:r>
    </w:p>
    <w:p w:rsidR="00E03DCF" w:rsidRPr="00C11635" w:rsidRDefault="00E84565" w:rsidP="003C7DEC">
      <w:pPr>
        <w:pStyle w:val="Listenabsatz"/>
        <w:numPr>
          <w:ilvl w:val="0"/>
          <w:numId w:val="13"/>
        </w:numPr>
        <w:contextualSpacing w:val="0"/>
        <w:rPr>
          <w:i/>
          <w:lang w:val="en-GB"/>
        </w:rPr>
      </w:pPr>
      <w:r w:rsidRPr="00C11635">
        <w:rPr>
          <w:i/>
          <w:lang w:val="en-GB"/>
        </w:rPr>
        <w:t>stall speed (if applicable);</w:t>
      </w:r>
    </w:p>
    <w:p w:rsidR="00E03DCF" w:rsidRPr="00C11635" w:rsidRDefault="00E84565" w:rsidP="003C7DEC">
      <w:pPr>
        <w:pStyle w:val="Listenabsatz"/>
        <w:numPr>
          <w:ilvl w:val="0"/>
          <w:numId w:val="13"/>
        </w:numPr>
        <w:contextualSpacing w:val="0"/>
        <w:rPr>
          <w:i/>
          <w:lang w:val="en-GB"/>
        </w:rPr>
      </w:pPr>
      <w:r w:rsidRPr="00C11635">
        <w:rPr>
          <w:i/>
          <w:lang w:val="en-GB"/>
        </w:rPr>
        <w:t>nominal cruise speed;max cruise speed; and</w:t>
      </w:r>
    </w:p>
    <w:p w:rsidR="00E03DCF" w:rsidRPr="00C11635" w:rsidRDefault="00E84565" w:rsidP="003C7DEC">
      <w:pPr>
        <w:pStyle w:val="Listenabsatz"/>
        <w:numPr>
          <w:ilvl w:val="0"/>
          <w:numId w:val="13"/>
        </w:numPr>
        <w:contextualSpacing w:val="0"/>
        <w:rPr>
          <w:i/>
          <w:lang w:val="en-GB"/>
        </w:rPr>
      </w:pPr>
      <w:r w:rsidRPr="00C11635">
        <w:rPr>
          <w:i/>
          <w:lang w:val="en-GB"/>
        </w:rPr>
        <w:t>never-exceed airspeed.</w:t>
      </w:r>
    </w:p>
    <w:p w:rsidR="00E84565" w:rsidRPr="00C11635" w:rsidRDefault="00E84565" w:rsidP="003C7DEC">
      <w:pPr>
        <w:pStyle w:val="Listenabsatz"/>
        <w:numPr>
          <w:ilvl w:val="0"/>
          <w:numId w:val="8"/>
        </w:numPr>
        <w:ind w:left="426" w:hanging="426"/>
        <w:contextualSpacing w:val="0"/>
        <w:rPr>
          <w:i/>
          <w:lang w:val="en-GB"/>
        </w:rPr>
      </w:pPr>
      <w:r w:rsidRPr="00C11635">
        <w:rPr>
          <w:i/>
          <w:lang w:val="en-GB"/>
        </w:rPr>
        <w:lastRenderedPageBreak/>
        <w:t>Any performance limitations due to environmental and meteorological conditions, specifically addressing the following items:</w:t>
      </w:r>
    </w:p>
    <w:p w:rsidR="00E03DCF" w:rsidRPr="00C11635" w:rsidRDefault="00E84565" w:rsidP="00AF6F7E">
      <w:pPr>
        <w:pStyle w:val="Listenabsatz"/>
        <w:numPr>
          <w:ilvl w:val="0"/>
          <w:numId w:val="65"/>
        </w:numPr>
        <w:contextualSpacing w:val="0"/>
        <w:rPr>
          <w:i/>
          <w:lang w:val="en-GB"/>
        </w:rPr>
      </w:pPr>
      <w:r w:rsidRPr="00C11635">
        <w:rPr>
          <w:i/>
          <w:lang w:val="en-GB"/>
        </w:rPr>
        <w:t>wind speed limitations (headwind, crosswind, gusts);</w:t>
      </w:r>
    </w:p>
    <w:p w:rsidR="00E03DCF" w:rsidRPr="00C11635" w:rsidRDefault="00E84565" w:rsidP="00AF6F7E">
      <w:pPr>
        <w:pStyle w:val="Listenabsatz"/>
        <w:numPr>
          <w:ilvl w:val="0"/>
          <w:numId w:val="65"/>
        </w:numPr>
        <w:contextualSpacing w:val="0"/>
        <w:rPr>
          <w:i/>
          <w:lang w:val="en-GB"/>
        </w:rPr>
      </w:pPr>
      <w:r w:rsidRPr="00C11635">
        <w:rPr>
          <w:i/>
          <w:lang w:val="en-GB"/>
        </w:rPr>
        <w:t>turbulence restrictions;</w:t>
      </w:r>
    </w:p>
    <w:p w:rsidR="00E03DCF" w:rsidRPr="00C11635" w:rsidRDefault="00E84565" w:rsidP="00AF6F7E">
      <w:pPr>
        <w:pStyle w:val="Listenabsatz"/>
        <w:numPr>
          <w:ilvl w:val="0"/>
          <w:numId w:val="65"/>
        </w:numPr>
        <w:contextualSpacing w:val="0"/>
        <w:rPr>
          <w:i/>
          <w:lang w:val="en-GB"/>
        </w:rPr>
      </w:pPr>
      <w:r w:rsidRPr="00C11635">
        <w:rPr>
          <w:i/>
          <w:lang w:val="en-GB"/>
        </w:rPr>
        <w:t>rain, hail, snow, ash resistance or sensitivities;</w:t>
      </w:r>
    </w:p>
    <w:p w:rsidR="00E03DCF" w:rsidRPr="00C11635" w:rsidRDefault="00E84565" w:rsidP="00AF6F7E">
      <w:pPr>
        <w:pStyle w:val="Listenabsatz"/>
        <w:numPr>
          <w:ilvl w:val="0"/>
          <w:numId w:val="65"/>
        </w:numPr>
        <w:contextualSpacing w:val="0"/>
        <w:rPr>
          <w:i/>
          <w:lang w:val="en-GB"/>
        </w:rPr>
      </w:pPr>
      <w:r w:rsidRPr="00C11635">
        <w:rPr>
          <w:i/>
          <w:lang w:val="en-GB"/>
        </w:rPr>
        <w:t>the minimum visibility conditions, if applicable;</w:t>
      </w:r>
    </w:p>
    <w:p w:rsidR="00E03DCF" w:rsidRPr="00C11635" w:rsidRDefault="00E84565" w:rsidP="00AF6F7E">
      <w:pPr>
        <w:pStyle w:val="Listenabsatz"/>
        <w:numPr>
          <w:ilvl w:val="0"/>
          <w:numId w:val="65"/>
        </w:numPr>
        <w:contextualSpacing w:val="0"/>
        <w:rPr>
          <w:i/>
          <w:lang w:val="en-GB"/>
        </w:rPr>
      </w:pPr>
      <w:r w:rsidRPr="00C11635">
        <w:rPr>
          <w:i/>
          <w:lang w:val="en-GB"/>
        </w:rPr>
        <w:t>outside air temperature (OAT) limits; and</w:t>
      </w:r>
    </w:p>
    <w:p w:rsidR="00E03DCF" w:rsidRPr="00C11635" w:rsidRDefault="00E84565" w:rsidP="00AF6F7E">
      <w:pPr>
        <w:pStyle w:val="Listenabsatz"/>
        <w:numPr>
          <w:ilvl w:val="0"/>
          <w:numId w:val="65"/>
        </w:numPr>
        <w:contextualSpacing w:val="0"/>
        <w:rPr>
          <w:i/>
          <w:lang w:val="en-GB"/>
        </w:rPr>
      </w:pPr>
      <w:r w:rsidRPr="00C11635">
        <w:rPr>
          <w:i/>
          <w:lang w:val="en-GB"/>
        </w:rPr>
        <w:t>in-flight icing:</w:t>
      </w:r>
    </w:p>
    <w:p w:rsidR="00E03DCF" w:rsidRPr="00C11635" w:rsidRDefault="00E84565" w:rsidP="003C7DEC">
      <w:pPr>
        <w:pStyle w:val="Listenabsatz"/>
        <w:numPr>
          <w:ilvl w:val="0"/>
          <w:numId w:val="14"/>
        </w:numPr>
        <w:contextualSpacing w:val="0"/>
        <w:rPr>
          <w:i/>
          <w:lang w:val="en-GB"/>
        </w:rPr>
      </w:pPr>
      <w:r w:rsidRPr="00C11635">
        <w:rPr>
          <w:i/>
          <w:lang w:val="en-GB"/>
        </w:rPr>
        <w:t>whether the proposed operating environment includes operations in icing conditions;</w:t>
      </w:r>
    </w:p>
    <w:p w:rsidR="00E03DCF" w:rsidRPr="00C11635" w:rsidRDefault="00E84565" w:rsidP="003C7DEC">
      <w:pPr>
        <w:pStyle w:val="Listenabsatz"/>
        <w:numPr>
          <w:ilvl w:val="0"/>
          <w:numId w:val="14"/>
        </w:numPr>
        <w:contextualSpacing w:val="0"/>
        <w:rPr>
          <w:i/>
          <w:lang w:val="en-GB"/>
        </w:rPr>
      </w:pPr>
      <w:r w:rsidRPr="00C11635">
        <w:rPr>
          <w:i/>
          <w:lang w:val="en-GB"/>
        </w:rPr>
        <w:t>whether the system has an icing detection capability, and if so, what indications, if any, the system provides to the remote pilot, and/or how the system responds; and</w:t>
      </w:r>
    </w:p>
    <w:p w:rsidR="00E84565" w:rsidRDefault="00E84565" w:rsidP="003C7DEC">
      <w:pPr>
        <w:pStyle w:val="Listenabsatz"/>
        <w:numPr>
          <w:ilvl w:val="0"/>
          <w:numId w:val="14"/>
        </w:numPr>
        <w:contextualSpacing w:val="0"/>
        <w:rPr>
          <w:i/>
          <w:lang w:val="en-GB"/>
        </w:rPr>
      </w:pPr>
      <w:r w:rsidRPr="00C11635">
        <w:rPr>
          <w:i/>
          <w:lang w:val="en-GB"/>
        </w:rPr>
        <w:t>any icing protection capability of the UA, including any test data that demonstrates the performance of the icing protection system.</w:t>
      </w:r>
    </w:p>
    <w:p w:rsidR="00513ABB" w:rsidRPr="00D15678" w:rsidRDefault="00513ABB" w:rsidP="00513ABB">
      <w:pPr>
        <w:pStyle w:val="Listenabsatz"/>
        <w:numPr>
          <w:ilvl w:val="0"/>
          <w:numId w:val="8"/>
        </w:numPr>
        <w:rPr>
          <w:i/>
          <w:lang w:val="en-GB"/>
        </w:rPr>
      </w:pPr>
      <w:r w:rsidRPr="00D15678">
        <w:rPr>
          <w:i/>
          <w:lang w:val="en-US"/>
        </w:rPr>
        <w:t>U</w:t>
      </w:r>
      <w:r w:rsidR="00D15678">
        <w:rPr>
          <w:i/>
          <w:lang w:val="en-US"/>
        </w:rPr>
        <w:t>AS</w:t>
      </w:r>
      <w:r w:rsidRPr="00D15678">
        <w:rPr>
          <w:i/>
          <w:lang w:val="en-US"/>
        </w:rPr>
        <w:t xml:space="preserve"> is designed and qualified for adverse environmental conditions (if applicable)</w:t>
      </w:r>
    </w:p>
    <w:p w:rsidR="00E84565" w:rsidRPr="00C11635" w:rsidRDefault="00E03DCF" w:rsidP="00E03DCF">
      <w:pPr>
        <w:pStyle w:val="berschrift4"/>
        <w:rPr>
          <w:lang w:val="en-GB"/>
        </w:rPr>
      </w:pPr>
      <w:r w:rsidRPr="00C11635">
        <w:rPr>
          <w:lang w:val="en-GB"/>
        </w:rPr>
        <w:t>Propulsion system</w:t>
      </w:r>
    </w:p>
    <w:p w:rsidR="00E84565" w:rsidRPr="00C11635" w:rsidRDefault="00E84565" w:rsidP="00E84565">
      <w:pPr>
        <w:rPr>
          <w:i/>
          <w:lang w:val="en-GB"/>
        </w:rPr>
      </w:pPr>
      <w:r w:rsidRPr="00C11635">
        <w:rPr>
          <w:i/>
          <w:lang w:val="en-GB"/>
        </w:rPr>
        <w:t>This section should include the following:</w:t>
      </w:r>
    </w:p>
    <w:p w:rsidR="00E03DCF" w:rsidRPr="00C11635" w:rsidRDefault="00E84565" w:rsidP="003C7DEC">
      <w:pPr>
        <w:pStyle w:val="Listenabsatz"/>
        <w:numPr>
          <w:ilvl w:val="4"/>
          <w:numId w:val="9"/>
        </w:numPr>
        <w:ind w:left="426" w:hanging="426"/>
        <w:contextualSpacing w:val="0"/>
        <w:rPr>
          <w:i/>
          <w:lang w:val="en-GB"/>
        </w:rPr>
      </w:pPr>
      <w:r w:rsidRPr="00C11635">
        <w:rPr>
          <w:i/>
          <w:lang w:val="en-GB"/>
        </w:rPr>
        <w:t>Principle</w:t>
      </w:r>
      <w:r w:rsidR="00E03DCF" w:rsidRPr="00C11635">
        <w:rPr>
          <w:i/>
          <w:lang w:val="en-GB"/>
        </w:rPr>
        <w:br/>
      </w:r>
      <w:r w:rsidRPr="00C11635">
        <w:rPr>
          <w:i/>
          <w:lang w:val="en-GB"/>
        </w:rPr>
        <w:t>A description of the propulsion system and its ability to provide reliable and sufficient power to take off, climb, and maintain flight at the expected mission altitudes.</w:t>
      </w:r>
    </w:p>
    <w:p w:rsidR="00E03DCF" w:rsidRPr="00C11635" w:rsidRDefault="00E84565" w:rsidP="003C7DEC">
      <w:pPr>
        <w:pStyle w:val="Listenabsatz"/>
        <w:numPr>
          <w:ilvl w:val="4"/>
          <w:numId w:val="9"/>
        </w:numPr>
        <w:ind w:left="426" w:hanging="426"/>
        <w:contextualSpacing w:val="0"/>
        <w:rPr>
          <w:i/>
          <w:lang w:val="en-GB"/>
        </w:rPr>
      </w:pPr>
      <w:r w:rsidRPr="00C11635">
        <w:rPr>
          <w:i/>
          <w:lang w:val="en-GB"/>
        </w:rPr>
        <w:t>Fuel-powered propulsion systems</w:t>
      </w:r>
    </w:p>
    <w:p w:rsidR="00E03DCF" w:rsidRPr="00C11635" w:rsidRDefault="00E84565" w:rsidP="003C7DEC">
      <w:pPr>
        <w:pStyle w:val="Listenabsatz"/>
        <w:numPr>
          <w:ilvl w:val="0"/>
          <w:numId w:val="15"/>
        </w:numPr>
        <w:contextualSpacing w:val="0"/>
        <w:rPr>
          <w:i/>
          <w:lang w:val="en-GB"/>
        </w:rPr>
      </w:pPr>
      <w:r w:rsidRPr="00C11635">
        <w:rPr>
          <w:i/>
          <w:lang w:val="en-GB"/>
        </w:rPr>
        <w:t>The type (manufacturer organisation and model) of engine that is used;</w:t>
      </w:r>
    </w:p>
    <w:p w:rsidR="00E03DCF" w:rsidRPr="00C11635" w:rsidRDefault="00E84565" w:rsidP="003C7DEC">
      <w:pPr>
        <w:pStyle w:val="Listenabsatz"/>
        <w:numPr>
          <w:ilvl w:val="0"/>
          <w:numId w:val="15"/>
        </w:numPr>
        <w:contextualSpacing w:val="0"/>
        <w:rPr>
          <w:i/>
          <w:lang w:val="en-GB"/>
        </w:rPr>
      </w:pPr>
      <w:r w:rsidRPr="00C11635">
        <w:rPr>
          <w:i/>
          <w:lang w:val="en-GB"/>
        </w:rPr>
        <w:t>How many engines are installed;</w:t>
      </w:r>
    </w:p>
    <w:p w:rsidR="00E03DCF" w:rsidRPr="00C11635" w:rsidRDefault="00E84565" w:rsidP="003C7DEC">
      <w:pPr>
        <w:pStyle w:val="Listenabsatz"/>
        <w:numPr>
          <w:ilvl w:val="0"/>
          <w:numId w:val="15"/>
        </w:numPr>
        <w:contextualSpacing w:val="0"/>
        <w:rPr>
          <w:i/>
          <w:lang w:val="en-GB"/>
        </w:rPr>
      </w:pPr>
      <w:r w:rsidRPr="00C11635">
        <w:rPr>
          <w:i/>
          <w:lang w:val="en-GB"/>
        </w:rPr>
        <w:lastRenderedPageBreak/>
        <w:t>The type and the capacity of fuel that is used;</w:t>
      </w:r>
    </w:p>
    <w:p w:rsidR="00E03DCF" w:rsidRPr="00C11635" w:rsidRDefault="00E84565" w:rsidP="003C7DEC">
      <w:pPr>
        <w:pStyle w:val="Listenabsatz"/>
        <w:numPr>
          <w:ilvl w:val="0"/>
          <w:numId w:val="15"/>
        </w:numPr>
        <w:contextualSpacing w:val="0"/>
        <w:rPr>
          <w:i/>
          <w:lang w:val="en-GB"/>
        </w:rPr>
      </w:pPr>
      <w:r w:rsidRPr="00C11635">
        <w:rPr>
          <w:i/>
          <w:lang w:val="en-GB"/>
        </w:rPr>
        <w:t>How the engine performance is monitored;</w:t>
      </w:r>
    </w:p>
    <w:p w:rsidR="00E03DCF" w:rsidRPr="00C11635" w:rsidRDefault="00E84565" w:rsidP="003C7DEC">
      <w:pPr>
        <w:pStyle w:val="Listenabsatz"/>
        <w:numPr>
          <w:ilvl w:val="0"/>
          <w:numId w:val="15"/>
        </w:numPr>
        <w:contextualSpacing w:val="0"/>
        <w:rPr>
          <w:i/>
          <w:lang w:val="en-GB"/>
        </w:rPr>
      </w:pPr>
      <w:r w:rsidRPr="00C11635">
        <w:rPr>
          <w:i/>
          <w:lang w:val="en-GB"/>
        </w:rPr>
        <w:t>The status indicators, alerts (such as warning, caution and advisory), messages that are provided to the remote pilot;</w:t>
      </w:r>
    </w:p>
    <w:p w:rsidR="00E03DCF" w:rsidRPr="00C11635" w:rsidRDefault="00E84565" w:rsidP="003C7DEC">
      <w:pPr>
        <w:pStyle w:val="Listenabsatz"/>
        <w:numPr>
          <w:ilvl w:val="0"/>
          <w:numId w:val="15"/>
        </w:numPr>
        <w:contextualSpacing w:val="0"/>
        <w:rPr>
          <w:i/>
          <w:lang w:val="en-GB"/>
        </w:rPr>
      </w:pPr>
      <w:r w:rsidRPr="00C11635">
        <w:rPr>
          <w:i/>
          <w:lang w:val="en-GB"/>
        </w:rPr>
        <w:t>A description of the most critical propulsion-related failure modes/conditions and their impact on the operation of the system;</w:t>
      </w:r>
    </w:p>
    <w:p w:rsidR="00E03DCF" w:rsidRPr="00C11635" w:rsidRDefault="00E84565" w:rsidP="003C7DEC">
      <w:pPr>
        <w:pStyle w:val="Listenabsatz"/>
        <w:numPr>
          <w:ilvl w:val="0"/>
          <w:numId w:val="15"/>
        </w:numPr>
        <w:contextualSpacing w:val="0"/>
        <w:rPr>
          <w:i/>
          <w:lang w:val="en-GB"/>
        </w:rPr>
      </w:pPr>
      <w:r w:rsidRPr="00C11635">
        <w:rPr>
          <w:i/>
          <w:lang w:val="en-GB"/>
        </w:rPr>
        <w:t>How the UA responds, and the safeguards that are in place to mitigate the risk of a loss of engine power for each of the following:</w:t>
      </w:r>
    </w:p>
    <w:p w:rsidR="00E03DCF" w:rsidRPr="00C11635" w:rsidRDefault="00E84565" w:rsidP="003C7DEC">
      <w:pPr>
        <w:pStyle w:val="Listenabsatz"/>
        <w:numPr>
          <w:ilvl w:val="0"/>
          <w:numId w:val="16"/>
        </w:numPr>
        <w:contextualSpacing w:val="0"/>
        <w:rPr>
          <w:i/>
          <w:lang w:val="en-GB"/>
        </w:rPr>
      </w:pPr>
      <w:r w:rsidRPr="00C11635">
        <w:rPr>
          <w:i/>
          <w:lang w:val="en-GB"/>
        </w:rPr>
        <w:t>fuel starvation;</w:t>
      </w:r>
    </w:p>
    <w:p w:rsidR="00E03DCF" w:rsidRPr="00C11635" w:rsidRDefault="00E84565" w:rsidP="003C7DEC">
      <w:pPr>
        <w:pStyle w:val="Listenabsatz"/>
        <w:numPr>
          <w:ilvl w:val="0"/>
          <w:numId w:val="16"/>
        </w:numPr>
        <w:contextualSpacing w:val="0"/>
        <w:rPr>
          <w:i/>
          <w:lang w:val="en-GB"/>
        </w:rPr>
      </w:pPr>
      <w:r w:rsidRPr="00C11635">
        <w:rPr>
          <w:i/>
          <w:lang w:val="en-GB"/>
        </w:rPr>
        <w:t>fuel contamination;</w:t>
      </w:r>
    </w:p>
    <w:p w:rsidR="00E03DCF" w:rsidRPr="00C11635" w:rsidRDefault="00E84565" w:rsidP="003C7DEC">
      <w:pPr>
        <w:pStyle w:val="Listenabsatz"/>
        <w:numPr>
          <w:ilvl w:val="0"/>
          <w:numId w:val="16"/>
        </w:numPr>
        <w:contextualSpacing w:val="0"/>
        <w:rPr>
          <w:i/>
          <w:lang w:val="en-GB"/>
        </w:rPr>
      </w:pPr>
      <w:r w:rsidRPr="00C11635">
        <w:rPr>
          <w:i/>
          <w:lang w:val="en-GB"/>
        </w:rPr>
        <w:t>failed signal input from the remote pilot station (RPS); and</w:t>
      </w:r>
    </w:p>
    <w:p w:rsidR="00E03DCF" w:rsidRPr="00C11635" w:rsidRDefault="00E84565" w:rsidP="003C7DEC">
      <w:pPr>
        <w:pStyle w:val="Listenabsatz"/>
        <w:numPr>
          <w:ilvl w:val="0"/>
          <w:numId w:val="16"/>
        </w:numPr>
        <w:contextualSpacing w:val="0"/>
        <w:rPr>
          <w:i/>
          <w:lang w:val="en-GB"/>
        </w:rPr>
      </w:pPr>
      <w:r w:rsidRPr="00C11635">
        <w:rPr>
          <w:i/>
          <w:lang w:val="en-GB"/>
        </w:rPr>
        <w:t>engine controller failure;</w:t>
      </w:r>
    </w:p>
    <w:p w:rsidR="00E03DCF" w:rsidRPr="00C11635" w:rsidRDefault="00E84565" w:rsidP="003C7DEC">
      <w:pPr>
        <w:pStyle w:val="Listenabsatz"/>
        <w:numPr>
          <w:ilvl w:val="0"/>
          <w:numId w:val="15"/>
        </w:numPr>
        <w:contextualSpacing w:val="0"/>
        <w:rPr>
          <w:i/>
          <w:lang w:val="en-GB"/>
        </w:rPr>
      </w:pPr>
      <w:r w:rsidRPr="00C11635">
        <w:rPr>
          <w:i/>
          <w:lang w:val="en-GB"/>
        </w:rPr>
        <w:t>The in-flight restart capabilities of the engine, if applicable, and if so, a description of the manual and/or automatic features of this capability;</w:t>
      </w:r>
    </w:p>
    <w:p w:rsidR="00E03DCF" w:rsidRPr="00C11635" w:rsidRDefault="00E84565" w:rsidP="003C7DEC">
      <w:pPr>
        <w:pStyle w:val="Listenabsatz"/>
        <w:numPr>
          <w:ilvl w:val="0"/>
          <w:numId w:val="15"/>
        </w:numPr>
        <w:contextualSpacing w:val="0"/>
        <w:rPr>
          <w:i/>
          <w:lang w:val="en-GB"/>
        </w:rPr>
      </w:pPr>
      <w:r w:rsidRPr="00C11635">
        <w:rPr>
          <w:i/>
          <w:lang w:val="en-GB"/>
        </w:rPr>
        <w:t>The fuel system and how it allows for adequate control of the fuel delivery to the engine, and provides for aircrew determination of the fuel remaining. This includes a system level diagram showing the location of the system in the UA and the fuel flow path; and</w:t>
      </w:r>
    </w:p>
    <w:p w:rsidR="00D57BD1" w:rsidRPr="00C11635" w:rsidRDefault="00E84565" w:rsidP="003C7DEC">
      <w:pPr>
        <w:pStyle w:val="Listenabsatz"/>
        <w:numPr>
          <w:ilvl w:val="0"/>
          <w:numId w:val="15"/>
        </w:numPr>
        <w:contextualSpacing w:val="0"/>
        <w:rPr>
          <w:i/>
          <w:lang w:val="en-GB"/>
        </w:rPr>
      </w:pPr>
      <w:r w:rsidRPr="00C11635">
        <w:rPr>
          <w:i/>
          <w:lang w:val="en-GB"/>
        </w:rPr>
        <w:t>How the fuel system is designed in terms of safety (fire detection and extinguishing, reduction of risk in case of impact, leak prevention, etc.).</w:t>
      </w:r>
    </w:p>
    <w:p w:rsidR="00D57BD1" w:rsidRPr="00C11635" w:rsidRDefault="00E84565" w:rsidP="003C7DEC">
      <w:pPr>
        <w:pStyle w:val="Listenabsatz"/>
        <w:numPr>
          <w:ilvl w:val="4"/>
          <w:numId w:val="9"/>
        </w:numPr>
        <w:ind w:left="426" w:hanging="426"/>
        <w:contextualSpacing w:val="0"/>
        <w:rPr>
          <w:i/>
          <w:lang w:val="en-GB"/>
        </w:rPr>
      </w:pPr>
      <w:r w:rsidRPr="00C11635">
        <w:rPr>
          <w:i/>
          <w:lang w:val="en-GB"/>
        </w:rPr>
        <w:t>Electric-powered propulsion systems</w:t>
      </w:r>
    </w:p>
    <w:p w:rsidR="00D57BD1" w:rsidRPr="00C11635" w:rsidRDefault="00E84565" w:rsidP="003C7DEC">
      <w:pPr>
        <w:pStyle w:val="Listenabsatz"/>
        <w:numPr>
          <w:ilvl w:val="0"/>
          <w:numId w:val="17"/>
        </w:numPr>
        <w:contextualSpacing w:val="0"/>
        <w:rPr>
          <w:i/>
          <w:lang w:val="en-GB"/>
        </w:rPr>
      </w:pPr>
      <w:r w:rsidRPr="00C11635">
        <w:rPr>
          <w:i/>
          <w:lang w:val="en-GB"/>
        </w:rPr>
        <w:t>A high-level description of the electrical distribution architecture, including items such as regulators, switches, buses, and converters, as necessary;</w:t>
      </w:r>
    </w:p>
    <w:p w:rsidR="00D57BD1" w:rsidRPr="00C11635" w:rsidRDefault="00E84565" w:rsidP="003C7DEC">
      <w:pPr>
        <w:pStyle w:val="Listenabsatz"/>
        <w:numPr>
          <w:ilvl w:val="0"/>
          <w:numId w:val="17"/>
        </w:numPr>
        <w:contextualSpacing w:val="0"/>
        <w:rPr>
          <w:i/>
          <w:lang w:val="en-GB"/>
        </w:rPr>
      </w:pPr>
      <w:r w:rsidRPr="00C11635">
        <w:rPr>
          <w:i/>
          <w:lang w:val="en-GB"/>
        </w:rPr>
        <w:t>The type of motor that is used;</w:t>
      </w:r>
    </w:p>
    <w:p w:rsidR="00D57BD1" w:rsidRPr="00C11635" w:rsidRDefault="00E84565" w:rsidP="003C7DEC">
      <w:pPr>
        <w:pStyle w:val="Listenabsatz"/>
        <w:numPr>
          <w:ilvl w:val="0"/>
          <w:numId w:val="17"/>
        </w:numPr>
        <w:contextualSpacing w:val="0"/>
        <w:rPr>
          <w:i/>
          <w:lang w:val="en-GB"/>
        </w:rPr>
      </w:pPr>
      <w:r w:rsidRPr="00C11635">
        <w:rPr>
          <w:i/>
          <w:lang w:val="en-GB"/>
        </w:rPr>
        <w:t>The number of motors that are installed;</w:t>
      </w:r>
    </w:p>
    <w:p w:rsidR="00D57BD1" w:rsidRPr="00C11635" w:rsidRDefault="00E84565" w:rsidP="003C7DEC">
      <w:pPr>
        <w:pStyle w:val="Listenabsatz"/>
        <w:numPr>
          <w:ilvl w:val="0"/>
          <w:numId w:val="17"/>
        </w:numPr>
        <w:contextualSpacing w:val="0"/>
        <w:rPr>
          <w:i/>
          <w:lang w:val="en-GB"/>
        </w:rPr>
      </w:pPr>
      <w:r w:rsidRPr="00C11635">
        <w:rPr>
          <w:i/>
          <w:lang w:val="en-GB"/>
        </w:rPr>
        <w:lastRenderedPageBreak/>
        <w:t>The maximum continuous power output of the motor in watts;</w:t>
      </w:r>
    </w:p>
    <w:p w:rsidR="00D57BD1" w:rsidRPr="00C11635" w:rsidRDefault="00E84565" w:rsidP="003C7DEC">
      <w:pPr>
        <w:pStyle w:val="Listenabsatz"/>
        <w:numPr>
          <w:ilvl w:val="0"/>
          <w:numId w:val="17"/>
        </w:numPr>
        <w:contextualSpacing w:val="0"/>
        <w:rPr>
          <w:i/>
          <w:lang w:val="en-GB"/>
        </w:rPr>
      </w:pPr>
      <w:r w:rsidRPr="00C11635">
        <w:rPr>
          <w:i/>
          <w:lang w:val="en-GB"/>
        </w:rPr>
        <w:t>The maximum peak power output of the motor in watts;</w:t>
      </w:r>
    </w:p>
    <w:p w:rsidR="00D57BD1" w:rsidRPr="00C11635" w:rsidRDefault="00E84565" w:rsidP="003C7DEC">
      <w:pPr>
        <w:pStyle w:val="Listenabsatz"/>
        <w:numPr>
          <w:ilvl w:val="0"/>
          <w:numId w:val="17"/>
        </w:numPr>
        <w:contextualSpacing w:val="0"/>
        <w:rPr>
          <w:i/>
          <w:lang w:val="en-GB"/>
        </w:rPr>
      </w:pPr>
      <w:r w:rsidRPr="00C11635">
        <w:rPr>
          <w:i/>
          <w:lang w:val="en-GB"/>
        </w:rPr>
        <w:t>The current range of the motor in amps;</w:t>
      </w:r>
    </w:p>
    <w:p w:rsidR="00D57BD1" w:rsidRPr="00C11635" w:rsidRDefault="00E84565" w:rsidP="003C7DEC">
      <w:pPr>
        <w:pStyle w:val="Listenabsatz"/>
        <w:numPr>
          <w:ilvl w:val="0"/>
          <w:numId w:val="17"/>
        </w:numPr>
        <w:contextualSpacing w:val="0"/>
        <w:rPr>
          <w:i/>
          <w:lang w:val="en-GB"/>
        </w:rPr>
      </w:pPr>
      <w:r w:rsidRPr="00C11635">
        <w:rPr>
          <w:i/>
          <w:lang w:val="en-GB"/>
        </w:rPr>
        <w:t>Whether the propulsion system has a separate electrical source, and if not, how the power is managed with respect to the other systems of the UA;</w:t>
      </w:r>
    </w:p>
    <w:p w:rsidR="00D57BD1" w:rsidRPr="00C11635" w:rsidRDefault="00E84565" w:rsidP="003C7DEC">
      <w:pPr>
        <w:pStyle w:val="Listenabsatz"/>
        <w:numPr>
          <w:ilvl w:val="0"/>
          <w:numId w:val="17"/>
        </w:numPr>
        <w:contextualSpacing w:val="0"/>
        <w:rPr>
          <w:i/>
          <w:lang w:val="en-GB"/>
        </w:rPr>
      </w:pPr>
      <w:r w:rsidRPr="00C11635">
        <w:rPr>
          <w:i/>
          <w:lang w:val="en-GB"/>
        </w:rPr>
        <w:t>A description of the electrical system and how it distributes adequate power to meet the requirements of the receiving systems. This should include a system level diagram showing the electrical power distribution throughout the UA;</w:t>
      </w:r>
    </w:p>
    <w:p w:rsidR="00D57BD1" w:rsidRPr="00C11635" w:rsidRDefault="00E84565" w:rsidP="003C7DEC">
      <w:pPr>
        <w:pStyle w:val="Listenabsatz"/>
        <w:numPr>
          <w:ilvl w:val="0"/>
          <w:numId w:val="17"/>
        </w:numPr>
        <w:contextualSpacing w:val="0"/>
        <w:rPr>
          <w:i/>
          <w:lang w:val="en-GB"/>
        </w:rPr>
      </w:pPr>
      <w:r w:rsidRPr="00C11635">
        <w:rPr>
          <w:i/>
          <w:lang w:val="en-GB"/>
        </w:rPr>
        <w:t>How power is generated on board the UA (for example, generators, alternators, batteries).</w:t>
      </w:r>
    </w:p>
    <w:p w:rsidR="00D57BD1" w:rsidRPr="00C11635" w:rsidRDefault="00E84565" w:rsidP="003C7DEC">
      <w:pPr>
        <w:pStyle w:val="Listenabsatz"/>
        <w:numPr>
          <w:ilvl w:val="0"/>
          <w:numId w:val="17"/>
        </w:numPr>
        <w:contextualSpacing w:val="0"/>
        <w:rPr>
          <w:i/>
          <w:lang w:val="en-GB"/>
        </w:rPr>
      </w:pPr>
      <w:r w:rsidRPr="00C11635">
        <w:rPr>
          <w:i/>
          <w:lang w:val="en-GB"/>
        </w:rPr>
        <w:t>If a limited life power source such as batteries is used, the useful life of the power source during normal and emergency conditions, and how this was determined;</w:t>
      </w:r>
    </w:p>
    <w:p w:rsidR="00D57BD1" w:rsidRPr="00C11635" w:rsidRDefault="00E84565" w:rsidP="003C7DEC">
      <w:pPr>
        <w:pStyle w:val="Listenabsatz"/>
        <w:numPr>
          <w:ilvl w:val="0"/>
          <w:numId w:val="17"/>
        </w:numPr>
        <w:contextualSpacing w:val="0"/>
        <w:rPr>
          <w:i/>
          <w:lang w:val="en-GB"/>
        </w:rPr>
      </w:pPr>
      <w:r w:rsidRPr="00C11635">
        <w:rPr>
          <w:i/>
          <w:lang w:val="en-GB"/>
        </w:rPr>
        <w:t>How information on the battery status and the remaining battery capacity is provided to the remote pilot or the watchdog system;</w:t>
      </w:r>
    </w:p>
    <w:p w:rsidR="00D57BD1" w:rsidRPr="00C11635" w:rsidRDefault="00E84565" w:rsidP="003C7DEC">
      <w:pPr>
        <w:pStyle w:val="Listenabsatz"/>
        <w:numPr>
          <w:ilvl w:val="0"/>
          <w:numId w:val="17"/>
        </w:numPr>
        <w:contextualSpacing w:val="0"/>
        <w:rPr>
          <w:i/>
          <w:lang w:val="en-GB"/>
        </w:rPr>
      </w:pPr>
      <w:r w:rsidRPr="00C11635">
        <w:rPr>
          <w:i/>
          <w:lang w:val="en-GB"/>
        </w:rPr>
        <w:t>If available, a description of the source(s) of backup power for use in the event of a loss of the primary power source. This should include:</w:t>
      </w:r>
    </w:p>
    <w:p w:rsidR="00D57BD1" w:rsidRPr="00C11635" w:rsidRDefault="00E84565" w:rsidP="003C7DEC">
      <w:pPr>
        <w:pStyle w:val="Listenabsatz"/>
        <w:numPr>
          <w:ilvl w:val="0"/>
          <w:numId w:val="18"/>
        </w:numPr>
        <w:contextualSpacing w:val="0"/>
        <w:rPr>
          <w:i/>
          <w:lang w:val="en-GB"/>
        </w:rPr>
      </w:pPr>
      <w:r w:rsidRPr="00C11635">
        <w:rPr>
          <w:i/>
          <w:lang w:val="en-GB"/>
        </w:rPr>
        <w:t>the systems that are powered during backup power operation;</w:t>
      </w:r>
    </w:p>
    <w:p w:rsidR="00D57BD1" w:rsidRPr="00C11635" w:rsidRDefault="00E84565" w:rsidP="003C7DEC">
      <w:pPr>
        <w:pStyle w:val="Listenabsatz"/>
        <w:numPr>
          <w:ilvl w:val="0"/>
          <w:numId w:val="18"/>
        </w:numPr>
        <w:contextualSpacing w:val="0"/>
        <w:rPr>
          <w:i/>
          <w:lang w:val="en-GB"/>
        </w:rPr>
      </w:pPr>
      <w:r w:rsidRPr="00C11635">
        <w:rPr>
          <w:i/>
          <w:lang w:val="en-GB"/>
        </w:rPr>
        <w:t>a description of any automatic or manual load shedding; and</w:t>
      </w:r>
    </w:p>
    <w:p w:rsidR="00D57BD1" w:rsidRPr="00C11635" w:rsidRDefault="00E84565" w:rsidP="003C7DEC">
      <w:pPr>
        <w:pStyle w:val="Listenabsatz"/>
        <w:numPr>
          <w:ilvl w:val="0"/>
          <w:numId w:val="18"/>
        </w:numPr>
        <w:contextualSpacing w:val="0"/>
        <w:rPr>
          <w:i/>
          <w:lang w:val="en-GB"/>
        </w:rPr>
      </w:pPr>
      <w:r w:rsidRPr="00C11635">
        <w:rPr>
          <w:i/>
          <w:lang w:val="en-GB"/>
        </w:rPr>
        <w:t>how much operational time the backup power source provides, including the assumptions used to make this determination;</w:t>
      </w:r>
    </w:p>
    <w:p w:rsidR="00D57BD1" w:rsidRPr="00C11635" w:rsidRDefault="00E84565" w:rsidP="003C7DEC">
      <w:pPr>
        <w:pStyle w:val="Listenabsatz"/>
        <w:numPr>
          <w:ilvl w:val="0"/>
          <w:numId w:val="17"/>
        </w:numPr>
        <w:contextualSpacing w:val="0"/>
        <w:rPr>
          <w:i/>
          <w:lang w:val="en-GB"/>
        </w:rPr>
      </w:pPr>
      <w:r w:rsidRPr="00C11635">
        <w:rPr>
          <w:i/>
          <w:lang w:val="en-GB"/>
        </w:rPr>
        <w:t>How the performance of the propulsion system is monitored;</w:t>
      </w:r>
    </w:p>
    <w:p w:rsidR="00D57BD1" w:rsidRPr="00C11635" w:rsidRDefault="00E84565" w:rsidP="003C7DEC">
      <w:pPr>
        <w:pStyle w:val="Listenabsatz"/>
        <w:numPr>
          <w:ilvl w:val="0"/>
          <w:numId w:val="17"/>
        </w:numPr>
        <w:contextualSpacing w:val="0"/>
        <w:rPr>
          <w:i/>
          <w:lang w:val="en-GB"/>
        </w:rPr>
      </w:pPr>
      <w:r w:rsidRPr="00C11635">
        <w:rPr>
          <w:i/>
          <w:lang w:val="en-GB"/>
        </w:rPr>
        <w:t>The status indicators and alert (such as warning, caution and advisory) messages that are provided to the remote pilot;</w:t>
      </w:r>
    </w:p>
    <w:p w:rsidR="00D57BD1" w:rsidRPr="00C11635" w:rsidRDefault="00E84565" w:rsidP="003C7DEC">
      <w:pPr>
        <w:pStyle w:val="Listenabsatz"/>
        <w:numPr>
          <w:ilvl w:val="0"/>
          <w:numId w:val="17"/>
        </w:numPr>
        <w:contextualSpacing w:val="0"/>
        <w:rPr>
          <w:i/>
          <w:lang w:val="en-GB"/>
        </w:rPr>
      </w:pPr>
      <w:r w:rsidRPr="00C11635">
        <w:rPr>
          <w:i/>
          <w:lang w:val="en-GB"/>
        </w:rPr>
        <w:lastRenderedPageBreak/>
        <w:t>A description of the most critical propulsion-related failure modes/conditions and their impact on system operation;</w:t>
      </w:r>
    </w:p>
    <w:p w:rsidR="00D57BD1" w:rsidRPr="00C11635" w:rsidRDefault="00E84565" w:rsidP="003C7DEC">
      <w:pPr>
        <w:pStyle w:val="Listenabsatz"/>
        <w:numPr>
          <w:ilvl w:val="0"/>
          <w:numId w:val="17"/>
        </w:numPr>
        <w:contextualSpacing w:val="0"/>
        <w:rPr>
          <w:i/>
          <w:lang w:val="en-GB"/>
        </w:rPr>
      </w:pPr>
      <w:r w:rsidRPr="00C11635">
        <w:rPr>
          <w:i/>
          <w:lang w:val="en-GB"/>
        </w:rPr>
        <w:t>How the UA responds, and the safeguards that are in place to mitigate the risk of a propulsion system loss for each of the following:</w:t>
      </w:r>
    </w:p>
    <w:p w:rsidR="00871C5A" w:rsidRPr="00C11635" w:rsidRDefault="00E84565" w:rsidP="003C7DEC">
      <w:pPr>
        <w:pStyle w:val="Listenabsatz"/>
        <w:numPr>
          <w:ilvl w:val="0"/>
          <w:numId w:val="19"/>
        </w:numPr>
        <w:contextualSpacing w:val="0"/>
        <w:rPr>
          <w:i/>
          <w:lang w:val="en-GB"/>
        </w:rPr>
      </w:pPr>
      <w:r w:rsidRPr="00C11635">
        <w:rPr>
          <w:i/>
          <w:lang w:val="en-GB"/>
        </w:rPr>
        <w:t>Low battery charge;</w:t>
      </w:r>
    </w:p>
    <w:p w:rsidR="00871C5A" w:rsidRPr="00C11635" w:rsidRDefault="00E84565" w:rsidP="003C7DEC">
      <w:pPr>
        <w:pStyle w:val="Listenabsatz"/>
        <w:numPr>
          <w:ilvl w:val="0"/>
          <w:numId w:val="19"/>
        </w:numPr>
        <w:contextualSpacing w:val="0"/>
        <w:rPr>
          <w:i/>
          <w:lang w:val="en-GB"/>
        </w:rPr>
      </w:pPr>
      <w:r w:rsidRPr="00C11635">
        <w:rPr>
          <w:i/>
          <w:lang w:val="en-GB"/>
        </w:rPr>
        <w:t>A failed signal input from the RPS; and</w:t>
      </w:r>
    </w:p>
    <w:p w:rsidR="003C7DEC" w:rsidRPr="00C11635" w:rsidRDefault="00E84565" w:rsidP="003C7DEC">
      <w:pPr>
        <w:pStyle w:val="Listenabsatz"/>
        <w:numPr>
          <w:ilvl w:val="0"/>
          <w:numId w:val="19"/>
        </w:numPr>
        <w:contextualSpacing w:val="0"/>
        <w:rPr>
          <w:i/>
          <w:lang w:val="en-GB"/>
        </w:rPr>
      </w:pPr>
      <w:r w:rsidRPr="00C11635">
        <w:rPr>
          <w:i/>
          <w:lang w:val="en-GB"/>
        </w:rPr>
        <w:t>A motor controller failure;</w:t>
      </w:r>
    </w:p>
    <w:p w:rsidR="00E84565" w:rsidRPr="00C11635" w:rsidRDefault="00E84565" w:rsidP="003C7DEC">
      <w:pPr>
        <w:pStyle w:val="Listenabsatz"/>
        <w:numPr>
          <w:ilvl w:val="0"/>
          <w:numId w:val="17"/>
        </w:numPr>
        <w:contextualSpacing w:val="0"/>
        <w:rPr>
          <w:i/>
          <w:lang w:val="en-GB"/>
        </w:rPr>
      </w:pPr>
      <w:r w:rsidRPr="00C11635">
        <w:rPr>
          <w:i/>
          <w:lang w:val="en-GB"/>
        </w:rPr>
        <w:t>If the motor has in-flight reset capabilities, a description of the manual and/or automatic features of this capability.</w:t>
      </w:r>
    </w:p>
    <w:p w:rsidR="00E84565" w:rsidRPr="00C11635" w:rsidRDefault="00E84565" w:rsidP="003C7DEC">
      <w:pPr>
        <w:pStyle w:val="Listenabsatz"/>
        <w:numPr>
          <w:ilvl w:val="4"/>
          <w:numId w:val="9"/>
        </w:numPr>
        <w:ind w:left="426" w:hanging="426"/>
        <w:contextualSpacing w:val="0"/>
        <w:rPr>
          <w:i/>
          <w:lang w:val="en-GB"/>
        </w:rPr>
      </w:pPr>
      <w:r w:rsidRPr="00C11635">
        <w:rPr>
          <w:i/>
          <w:lang w:val="en-GB"/>
        </w:rPr>
        <w:t>Other propulsion systems</w:t>
      </w:r>
    </w:p>
    <w:p w:rsidR="00E84565" w:rsidRPr="00C11635" w:rsidRDefault="00E84565" w:rsidP="00E84565">
      <w:pPr>
        <w:rPr>
          <w:i/>
          <w:lang w:val="en-GB"/>
        </w:rPr>
      </w:pPr>
      <w:r w:rsidRPr="00C11635">
        <w:rPr>
          <w:i/>
          <w:lang w:val="en-GB"/>
        </w:rPr>
        <w:t>A description of these systems to a level of detail equivalent to the fuel and electrical propulsions sections above.</w:t>
      </w:r>
    </w:p>
    <w:p w:rsidR="00E84565" w:rsidRPr="00C11635" w:rsidRDefault="003C7DEC" w:rsidP="003C7DEC">
      <w:pPr>
        <w:pStyle w:val="berschrift4"/>
        <w:rPr>
          <w:lang w:val="en-GB"/>
        </w:rPr>
      </w:pPr>
      <w:r w:rsidRPr="00C11635">
        <w:rPr>
          <w:lang w:val="en-GB"/>
        </w:rPr>
        <w:t>Flight control surfaces and actuators</w:t>
      </w:r>
    </w:p>
    <w:p w:rsidR="00E84565" w:rsidRPr="00C11635" w:rsidRDefault="00E84565" w:rsidP="00E84565">
      <w:pPr>
        <w:rPr>
          <w:i/>
          <w:lang w:val="en-GB"/>
        </w:rPr>
      </w:pPr>
      <w:r w:rsidRPr="00C11635">
        <w:rPr>
          <w:i/>
          <w:lang w:val="en-GB"/>
        </w:rPr>
        <w:t>This section should include the following:</w:t>
      </w:r>
    </w:p>
    <w:p w:rsidR="00E84565" w:rsidRPr="00C11635" w:rsidRDefault="00E84565" w:rsidP="003C7DEC">
      <w:pPr>
        <w:pStyle w:val="Listenabsatz"/>
        <w:numPr>
          <w:ilvl w:val="0"/>
          <w:numId w:val="20"/>
        </w:numPr>
        <w:ind w:left="425" w:hanging="425"/>
        <w:contextualSpacing w:val="0"/>
        <w:rPr>
          <w:i/>
          <w:lang w:val="en-GB"/>
        </w:rPr>
      </w:pPr>
      <w:r w:rsidRPr="00C11635">
        <w:rPr>
          <w:i/>
          <w:lang w:val="en-GB"/>
        </w:rPr>
        <w:t>A description of the design and operation of the flight control surfaces and servos/actuators, including a diagram showing the location of the control surfaces and the servos/actuators;</w:t>
      </w:r>
    </w:p>
    <w:p w:rsidR="00E84565" w:rsidRPr="00C11635" w:rsidRDefault="00E84565" w:rsidP="003C7DEC">
      <w:pPr>
        <w:pStyle w:val="Listenabsatz"/>
        <w:numPr>
          <w:ilvl w:val="0"/>
          <w:numId w:val="20"/>
        </w:numPr>
        <w:ind w:left="425" w:hanging="425"/>
        <w:contextualSpacing w:val="0"/>
        <w:rPr>
          <w:i/>
          <w:lang w:val="en-GB"/>
        </w:rPr>
      </w:pPr>
      <w:r w:rsidRPr="00C11635">
        <w:rPr>
          <w:i/>
          <w:lang w:val="en-GB"/>
        </w:rPr>
        <w:t>A description of any potential failure modes and the corresponding mitigations;</w:t>
      </w:r>
    </w:p>
    <w:p w:rsidR="00E84565" w:rsidRPr="00C11635" w:rsidRDefault="00E84565" w:rsidP="003C7DEC">
      <w:pPr>
        <w:pStyle w:val="Listenabsatz"/>
        <w:numPr>
          <w:ilvl w:val="0"/>
          <w:numId w:val="20"/>
        </w:numPr>
        <w:ind w:left="425" w:hanging="425"/>
        <w:contextualSpacing w:val="0"/>
        <w:rPr>
          <w:i/>
          <w:lang w:val="en-GB"/>
        </w:rPr>
      </w:pPr>
      <w:r w:rsidRPr="00C11635">
        <w:rPr>
          <w:i/>
          <w:lang w:val="en-GB"/>
        </w:rPr>
        <w:t>How the system responds to a servo/actuator failure; and</w:t>
      </w:r>
    </w:p>
    <w:p w:rsidR="00E84565" w:rsidRPr="00C11635" w:rsidRDefault="00E84565" w:rsidP="003C7DEC">
      <w:pPr>
        <w:pStyle w:val="Listenabsatz"/>
        <w:numPr>
          <w:ilvl w:val="0"/>
          <w:numId w:val="20"/>
        </w:numPr>
        <w:ind w:left="425" w:hanging="425"/>
        <w:contextualSpacing w:val="0"/>
        <w:rPr>
          <w:i/>
          <w:lang w:val="en-GB"/>
        </w:rPr>
      </w:pPr>
      <w:r w:rsidRPr="00C11635">
        <w:rPr>
          <w:i/>
          <w:lang w:val="en-GB"/>
        </w:rPr>
        <w:t>How the remote-pilot or watchdog system is alerted of a servo/actuator malfunction.</w:t>
      </w:r>
    </w:p>
    <w:p w:rsidR="00E84565" w:rsidRPr="00C11635" w:rsidRDefault="003C7DEC" w:rsidP="003C7DEC">
      <w:pPr>
        <w:pStyle w:val="berschrift4"/>
        <w:rPr>
          <w:lang w:val="en-GB"/>
        </w:rPr>
      </w:pPr>
      <w:r w:rsidRPr="00C11635">
        <w:rPr>
          <w:lang w:val="en-GB"/>
        </w:rPr>
        <w:t>Sensors</w:t>
      </w:r>
    </w:p>
    <w:p w:rsidR="00E84565" w:rsidRPr="00C11635" w:rsidRDefault="00E84565" w:rsidP="00E84565">
      <w:pPr>
        <w:rPr>
          <w:i/>
          <w:lang w:val="en-GB"/>
        </w:rPr>
      </w:pPr>
      <w:r w:rsidRPr="00C11635">
        <w:rPr>
          <w:i/>
          <w:lang w:val="en-GB"/>
        </w:rPr>
        <w:t>This section should describe the non-payload sensor equipment on board the UA and its role.</w:t>
      </w:r>
    </w:p>
    <w:p w:rsidR="00E84565" w:rsidRPr="00C11635" w:rsidRDefault="003C7DEC" w:rsidP="003C7DEC">
      <w:pPr>
        <w:pStyle w:val="berschrift4"/>
        <w:rPr>
          <w:lang w:val="en-GB"/>
        </w:rPr>
      </w:pPr>
      <w:r w:rsidRPr="00C11635">
        <w:rPr>
          <w:lang w:val="en-GB"/>
        </w:rPr>
        <w:lastRenderedPageBreak/>
        <w:t>Payloads</w:t>
      </w:r>
    </w:p>
    <w:p w:rsidR="00E84565" w:rsidRPr="00C11635" w:rsidRDefault="00E84565" w:rsidP="00E84565">
      <w:pPr>
        <w:rPr>
          <w:i/>
          <w:lang w:val="en-GB"/>
        </w:rPr>
      </w:pPr>
      <w:r w:rsidRPr="00C11635">
        <w:rPr>
          <w:i/>
          <w:lang w:val="en-GB"/>
        </w:rPr>
        <w:t>This section should describe the payload equipment on board the UA, including all the payload configurations that significantly change the weight and balance, electrical loads, or flight dynamics.</w:t>
      </w:r>
    </w:p>
    <w:p w:rsidR="00E84565" w:rsidRPr="00C11635" w:rsidRDefault="00C92FEA" w:rsidP="00C92FEA">
      <w:pPr>
        <w:pStyle w:val="berschrift3"/>
      </w:pPr>
      <w:bookmarkStart w:id="19" w:name="_Toc97805854"/>
      <w:r w:rsidRPr="00C11635">
        <w:t>Unmanned aircraft control segment</w:t>
      </w:r>
      <w:r w:rsidR="00D77A44">
        <w:t xml:space="preserve"> (OSO#19; OSO#20)</w:t>
      </w:r>
      <w:bookmarkEnd w:id="19"/>
    </w:p>
    <w:p w:rsidR="00E84565" w:rsidRPr="00C11635" w:rsidRDefault="00E84565" w:rsidP="00E84565">
      <w:pPr>
        <w:rPr>
          <w:i/>
          <w:lang w:val="en-GB"/>
        </w:rPr>
      </w:pPr>
      <w:r w:rsidRPr="00C11635">
        <w:rPr>
          <w:i/>
          <w:lang w:val="en-GB"/>
        </w:rPr>
        <w:t>This section should include the following:</w:t>
      </w:r>
    </w:p>
    <w:p w:rsidR="00E84565" w:rsidRPr="00C11635" w:rsidRDefault="00C92FEA" w:rsidP="00C92FEA">
      <w:pPr>
        <w:pStyle w:val="berschrift4"/>
        <w:rPr>
          <w:lang w:val="en-GB"/>
        </w:rPr>
      </w:pPr>
      <w:r w:rsidRPr="00C11635">
        <w:rPr>
          <w:lang w:val="en-GB"/>
        </w:rPr>
        <w:t>General</w:t>
      </w:r>
    </w:p>
    <w:p w:rsidR="00E84565" w:rsidRPr="00C11635" w:rsidRDefault="00E84565" w:rsidP="00E84565">
      <w:pPr>
        <w:rPr>
          <w:i/>
          <w:lang w:val="en-GB"/>
        </w:rPr>
      </w:pPr>
      <w:r w:rsidRPr="00C11635">
        <w:rPr>
          <w:i/>
          <w:lang w:val="en-GB"/>
        </w:rPr>
        <w:t>An overall system architecture diagram of the avionics architecture, including the location of all air data sensors, antennas, radios, and navigation equipment. A description of any redundant systems, if available.</w:t>
      </w:r>
    </w:p>
    <w:p w:rsidR="00E84565" w:rsidRPr="00C11635" w:rsidRDefault="00C92FEA" w:rsidP="00C92FEA">
      <w:pPr>
        <w:pStyle w:val="berschrift4"/>
        <w:rPr>
          <w:lang w:val="en-GB"/>
        </w:rPr>
      </w:pPr>
      <w:r w:rsidRPr="00C11635">
        <w:rPr>
          <w:lang w:val="en-GB"/>
        </w:rPr>
        <w:t>Navigation</w:t>
      </w:r>
    </w:p>
    <w:p w:rsidR="00E84565" w:rsidRPr="00C11635" w:rsidRDefault="00E84565" w:rsidP="00C92FEA">
      <w:pPr>
        <w:pStyle w:val="Listenabsatz"/>
        <w:numPr>
          <w:ilvl w:val="0"/>
          <w:numId w:val="21"/>
        </w:numPr>
        <w:ind w:left="426" w:hanging="426"/>
        <w:contextualSpacing w:val="0"/>
        <w:rPr>
          <w:i/>
          <w:lang w:val="en-GB"/>
        </w:rPr>
      </w:pPr>
      <w:r w:rsidRPr="00C11635">
        <w:rPr>
          <w:i/>
          <w:lang w:val="en-GB"/>
        </w:rPr>
        <w:t>How the UAS determines its location;</w:t>
      </w:r>
    </w:p>
    <w:p w:rsidR="00E84565" w:rsidRPr="00C11635" w:rsidRDefault="00E84565" w:rsidP="00C92FEA">
      <w:pPr>
        <w:pStyle w:val="Listenabsatz"/>
        <w:numPr>
          <w:ilvl w:val="0"/>
          <w:numId w:val="21"/>
        </w:numPr>
        <w:ind w:left="425" w:hanging="425"/>
        <w:contextualSpacing w:val="0"/>
        <w:rPr>
          <w:i/>
          <w:lang w:val="en-GB"/>
        </w:rPr>
      </w:pPr>
      <w:r w:rsidRPr="00C11635">
        <w:rPr>
          <w:i/>
          <w:lang w:val="en-GB"/>
        </w:rPr>
        <w:t>How the UAS navigates to its intended destination;</w:t>
      </w:r>
    </w:p>
    <w:p w:rsidR="00E84565" w:rsidRPr="00C11635" w:rsidRDefault="00E84565" w:rsidP="00C92FEA">
      <w:pPr>
        <w:pStyle w:val="Listenabsatz"/>
        <w:numPr>
          <w:ilvl w:val="0"/>
          <w:numId w:val="21"/>
        </w:numPr>
        <w:ind w:left="425" w:hanging="425"/>
        <w:contextualSpacing w:val="0"/>
        <w:rPr>
          <w:i/>
          <w:lang w:val="en-GB"/>
        </w:rPr>
      </w:pPr>
      <w:r w:rsidRPr="00C11635">
        <w:rPr>
          <w:i/>
          <w:lang w:val="en-GB"/>
        </w:rPr>
        <w:t>How the remote pilot responds to instructions from:</w:t>
      </w:r>
    </w:p>
    <w:p w:rsidR="00E84565" w:rsidRPr="00C11635" w:rsidRDefault="00E84565" w:rsidP="00C92FEA">
      <w:pPr>
        <w:pStyle w:val="Listenabsatz"/>
        <w:numPr>
          <w:ilvl w:val="0"/>
          <w:numId w:val="22"/>
        </w:numPr>
        <w:contextualSpacing w:val="0"/>
        <w:rPr>
          <w:i/>
          <w:lang w:val="en-GB"/>
        </w:rPr>
      </w:pPr>
      <w:r w:rsidRPr="00C11635">
        <w:rPr>
          <w:i/>
          <w:lang w:val="en-GB"/>
        </w:rPr>
        <w:t>air traffic control;</w:t>
      </w:r>
    </w:p>
    <w:p w:rsidR="00E84565" w:rsidRPr="00C11635" w:rsidRDefault="00E84565" w:rsidP="00C92FEA">
      <w:pPr>
        <w:pStyle w:val="Listenabsatz"/>
        <w:numPr>
          <w:ilvl w:val="0"/>
          <w:numId w:val="22"/>
        </w:numPr>
        <w:contextualSpacing w:val="0"/>
        <w:rPr>
          <w:i/>
          <w:lang w:val="en-GB"/>
        </w:rPr>
      </w:pPr>
      <w:r w:rsidRPr="00C11635">
        <w:rPr>
          <w:i/>
          <w:lang w:val="en-GB"/>
        </w:rPr>
        <w:t>UA observers or VOs (if applicable); and</w:t>
      </w:r>
    </w:p>
    <w:p w:rsidR="00E84565" w:rsidRPr="00C11635" w:rsidRDefault="00E84565" w:rsidP="00C92FEA">
      <w:pPr>
        <w:pStyle w:val="Listenabsatz"/>
        <w:numPr>
          <w:ilvl w:val="0"/>
          <w:numId w:val="22"/>
        </w:numPr>
        <w:contextualSpacing w:val="0"/>
        <w:rPr>
          <w:i/>
          <w:lang w:val="en-GB"/>
        </w:rPr>
      </w:pPr>
      <w:r w:rsidRPr="00C11635">
        <w:rPr>
          <w:i/>
          <w:lang w:val="en-GB"/>
        </w:rPr>
        <w:t>other crew members (if applicable);</w:t>
      </w:r>
    </w:p>
    <w:p w:rsidR="00E84565" w:rsidRPr="00C11635" w:rsidRDefault="00E84565" w:rsidP="00C92FEA">
      <w:pPr>
        <w:pStyle w:val="Listenabsatz"/>
        <w:numPr>
          <w:ilvl w:val="0"/>
          <w:numId w:val="21"/>
        </w:numPr>
        <w:ind w:left="426" w:hanging="426"/>
        <w:contextualSpacing w:val="0"/>
        <w:rPr>
          <w:i/>
          <w:lang w:val="en-GB"/>
        </w:rPr>
      </w:pPr>
      <w:r w:rsidRPr="00C11635">
        <w:rPr>
          <w:i/>
          <w:lang w:val="en-GB"/>
        </w:rPr>
        <w:t>The procedures to test the altimeter navigation system (position, altitude);</w:t>
      </w:r>
    </w:p>
    <w:p w:rsidR="00E84565" w:rsidRPr="00C11635" w:rsidRDefault="00E84565" w:rsidP="00C92FEA">
      <w:pPr>
        <w:pStyle w:val="Listenabsatz"/>
        <w:numPr>
          <w:ilvl w:val="0"/>
          <w:numId w:val="21"/>
        </w:numPr>
        <w:ind w:left="426" w:hanging="426"/>
        <w:contextualSpacing w:val="0"/>
        <w:rPr>
          <w:i/>
          <w:lang w:val="en-GB"/>
        </w:rPr>
      </w:pPr>
      <w:r w:rsidRPr="00C11635">
        <w:rPr>
          <w:i/>
          <w:lang w:val="en-GB"/>
        </w:rPr>
        <w:t>How the system identifies and responds to a loss of the primary means of navigation;</w:t>
      </w:r>
    </w:p>
    <w:p w:rsidR="00E84565" w:rsidRPr="00C11635" w:rsidRDefault="00E84565" w:rsidP="00C92FEA">
      <w:pPr>
        <w:pStyle w:val="Listenabsatz"/>
        <w:numPr>
          <w:ilvl w:val="0"/>
          <w:numId w:val="21"/>
        </w:numPr>
        <w:ind w:left="426" w:hanging="426"/>
        <w:contextualSpacing w:val="0"/>
        <w:rPr>
          <w:i/>
          <w:lang w:val="en-GB"/>
        </w:rPr>
      </w:pPr>
      <w:r w:rsidRPr="00C11635">
        <w:rPr>
          <w:i/>
          <w:lang w:val="en-GB"/>
        </w:rPr>
        <w:t>A description of any backup means of navigation; and</w:t>
      </w:r>
    </w:p>
    <w:p w:rsidR="00E84565" w:rsidRPr="00C11635" w:rsidRDefault="00E84565" w:rsidP="00C92FEA">
      <w:pPr>
        <w:pStyle w:val="Listenabsatz"/>
        <w:numPr>
          <w:ilvl w:val="0"/>
          <w:numId w:val="21"/>
        </w:numPr>
        <w:ind w:left="426" w:hanging="426"/>
        <w:contextualSpacing w:val="0"/>
        <w:rPr>
          <w:i/>
          <w:lang w:val="en-GB"/>
        </w:rPr>
      </w:pPr>
      <w:r w:rsidRPr="00C11635">
        <w:rPr>
          <w:i/>
          <w:lang w:val="en-GB"/>
        </w:rPr>
        <w:t>How the system responds to a loss of the secondary means of navigation, if available.</w:t>
      </w:r>
    </w:p>
    <w:p w:rsidR="00E84565" w:rsidRPr="00C11635" w:rsidRDefault="00C92FEA" w:rsidP="00C92FEA">
      <w:pPr>
        <w:pStyle w:val="berschrift4"/>
        <w:rPr>
          <w:lang w:val="en-GB"/>
        </w:rPr>
      </w:pPr>
      <w:r w:rsidRPr="00C11635">
        <w:rPr>
          <w:lang w:val="en-GB"/>
        </w:rPr>
        <w:lastRenderedPageBreak/>
        <w:t>Autopilot</w:t>
      </w:r>
    </w:p>
    <w:p w:rsidR="00E84565" w:rsidRPr="00C11635" w:rsidRDefault="00E84565" w:rsidP="00C92FEA">
      <w:pPr>
        <w:pStyle w:val="Listenabsatz"/>
        <w:numPr>
          <w:ilvl w:val="0"/>
          <w:numId w:val="23"/>
        </w:numPr>
        <w:ind w:left="426" w:hanging="426"/>
        <w:contextualSpacing w:val="0"/>
        <w:rPr>
          <w:i/>
          <w:lang w:val="en-GB"/>
        </w:rPr>
      </w:pPr>
      <w:r w:rsidRPr="00C11635">
        <w:rPr>
          <w:i/>
          <w:lang w:val="en-GB"/>
        </w:rPr>
        <w:t>How the autopilot system was developed, and the industry or regulatory standards that were used in the development process.</w:t>
      </w:r>
    </w:p>
    <w:p w:rsidR="00E84565" w:rsidRPr="00C11635" w:rsidRDefault="00E84565" w:rsidP="00C92FEA">
      <w:pPr>
        <w:pStyle w:val="Listenabsatz"/>
        <w:numPr>
          <w:ilvl w:val="0"/>
          <w:numId w:val="23"/>
        </w:numPr>
        <w:ind w:left="426" w:hanging="426"/>
        <w:contextualSpacing w:val="0"/>
        <w:rPr>
          <w:i/>
          <w:lang w:val="en-GB"/>
        </w:rPr>
      </w:pPr>
      <w:r w:rsidRPr="00C11635">
        <w:rPr>
          <w:i/>
          <w:lang w:val="en-GB"/>
        </w:rPr>
        <w:t>If the autopilot is a commercial off-the-shelf (COTS) product, the type/design and the production organisation, with the criteria that were used in selecting the COTS autopilot.</w:t>
      </w:r>
    </w:p>
    <w:p w:rsidR="00E84565" w:rsidRPr="00C11635" w:rsidRDefault="00E84565" w:rsidP="00C92FEA">
      <w:pPr>
        <w:pStyle w:val="Listenabsatz"/>
        <w:numPr>
          <w:ilvl w:val="0"/>
          <w:numId w:val="23"/>
        </w:numPr>
        <w:ind w:left="426" w:hanging="426"/>
        <w:contextualSpacing w:val="0"/>
        <w:rPr>
          <w:i/>
          <w:lang w:val="en-GB"/>
        </w:rPr>
      </w:pPr>
      <w:r w:rsidRPr="00C11635">
        <w:rPr>
          <w:i/>
          <w:lang w:val="en-GB"/>
        </w:rPr>
        <w:t>The procedures used to install the autopilot and how its correct installation is verified, with references to any documents or procedures provided by the manufacturer’s organisation and/or developed by the UAS operator’s organisation.</w:t>
      </w:r>
    </w:p>
    <w:p w:rsidR="00E84565" w:rsidRPr="00C11635" w:rsidRDefault="00E84565" w:rsidP="00C92FEA">
      <w:pPr>
        <w:pStyle w:val="Listenabsatz"/>
        <w:numPr>
          <w:ilvl w:val="0"/>
          <w:numId w:val="23"/>
        </w:numPr>
        <w:ind w:left="426" w:hanging="426"/>
        <w:contextualSpacing w:val="0"/>
        <w:rPr>
          <w:i/>
          <w:lang w:val="en-GB"/>
        </w:rPr>
      </w:pPr>
      <w:r w:rsidRPr="00C11635">
        <w:rPr>
          <w:i/>
          <w:lang w:val="en-GB"/>
        </w:rPr>
        <w:t>If the autopilot employs input limit parameters to keep the aircraft within defined limits (structural, performance, flight envelope, etc.), a list of those limits and a description of how these limits were defined and validated.</w:t>
      </w:r>
    </w:p>
    <w:p w:rsidR="00E84565" w:rsidRPr="00C11635" w:rsidRDefault="00E84565" w:rsidP="00C92FEA">
      <w:pPr>
        <w:pStyle w:val="Listenabsatz"/>
        <w:numPr>
          <w:ilvl w:val="0"/>
          <w:numId w:val="23"/>
        </w:numPr>
        <w:ind w:left="426" w:hanging="426"/>
        <w:contextualSpacing w:val="0"/>
        <w:rPr>
          <w:i/>
          <w:lang w:val="en-GB"/>
        </w:rPr>
      </w:pPr>
      <w:r w:rsidRPr="00C11635">
        <w:rPr>
          <w:i/>
          <w:lang w:val="en-GB"/>
        </w:rPr>
        <w:t>The type of testing and validation that was performed (software-in-the-loop (SITL) and hardware-in-the-loop (HITL) simulations).</w:t>
      </w:r>
    </w:p>
    <w:p w:rsidR="00E84565" w:rsidRPr="00C11635" w:rsidRDefault="00DA69B0" w:rsidP="00DA69B0">
      <w:pPr>
        <w:pStyle w:val="berschrift4"/>
        <w:rPr>
          <w:lang w:val="en-GB"/>
        </w:rPr>
      </w:pPr>
      <w:r w:rsidRPr="00C11635">
        <w:rPr>
          <w:lang w:val="en-GB"/>
        </w:rPr>
        <w:t>Flight control system</w:t>
      </w:r>
      <w:r w:rsidR="00D77A44">
        <w:rPr>
          <w:lang w:val="en-GB"/>
        </w:rPr>
        <w:t xml:space="preserve"> (OSO#18)</w:t>
      </w:r>
    </w:p>
    <w:p w:rsidR="00E84565" w:rsidRPr="00C11635" w:rsidRDefault="00E84565" w:rsidP="0078357E">
      <w:pPr>
        <w:pStyle w:val="Listenabsatz"/>
        <w:numPr>
          <w:ilvl w:val="0"/>
          <w:numId w:val="25"/>
        </w:numPr>
        <w:ind w:left="426" w:hanging="426"/>
        <w:contextualSpacing w:val="0"/>
        <w:rPr>
          <w:i/>
          <w:lang w:val="en-GB"/>
        </w:rPr>
      </w:pPr>
      <w:r w:rsidRPr="00C11635">
        <w:rPr>
          <w:i/>
          <w:lang w:val="en-GB"/>
        </w:rPr>
        <w:t>If there are any auxiliary controls, how the flight control computer interfaces with the auxiliary controls, and how they are protected against unintended activation.</w:t>
      </w:r>
    </w:p>
    <w:p w:rsidR="00E84565" w:rsidRPr="00C11635" w:rsidRDefault="00E84565" w:rsidP="0078357E">
      <w:pPr>
        <w:pStyle w:val="Listenabsatz"/>
        <w:numPr>
          <w:ilvl w:val="0"/>
          <w:numId w:val="25"/>
        </w:numPr>
        <w:ind w:left="426" w:hanging="426"/>
        <w:contextualSpacing w:val="0"/>
        <w:rPr>
          <w:i/>
          <w:lang w:val="en-GB"/>
        </w:rPr>
      </w:pPr>
      <w:r w:rsidRPr="00C11635">
        <w:rPr>
          <w:i/>
          <w:lang w:val="en-GB"/>
        </w:rPr>
        <w:t>A description of the flight control computer interfaces required to determine the flight status and to issue appropriate commands.</w:t>
      </w:r>
    </w:p>
    <w:p w:rsidR="00E84565" w:rsidRDefault="00E84565" w:rsidP="0078357E">
      <w:pPr>
        <w:pStyle w:val="Listenabsatz"/>
        <w:numPr>
          <w:ilvl w:val="0"/>
          <w:numId w:val="25"/>
        </w:numPr>
        <w:ind w:left="426" w:hanging="426"/>
        <w:contextualSpacing w:val="0"/>
        <w:rPr>
          <w:i/>
          <w:lang w:val="en-GB"/>
        </w:rPr>
      </w:pPr>
      <w:r w:rsidRPr="00C11635">
        <w:rPr>
          <w:i/>
          <w:lang w:val="en-GB"/>
        </w:rPr>
        <w:t>The operating system on which the flight controls are based.</w:t>
      </w:r>
    </w:p>
    <w:p w:rsidR="00D77A44" w:rsidRDefault="00D77A44" w:rsidP="00D77A44">
      <w:pPr>
        <w:pStyle w:val="Listenabsatz"/>
        <w:numPr>
          <w:ilvl w:val="0"/>
          <w:numId w:val="25"/>
        </w:numPr>
        <w:ind w:left="426" w:hanging="426"/>
        <w:contextualSpacing w:val="0"/>
        <w:rPr>
          <w:i/>
          <w:lang w:val="en-GB"/>
        </w:rPr>
      </w:pPr>
      <w:r w:rsidRPr="00D77A44">
        <w:rPr>
          <w:i/>
          <w:lang w:val="en-GB"/>
        </w:rPr>
        <w:t>The UAS flight control system incorporates automatic protection of the flight envelope to prevent the remote pilot from making any single input under normal operating conditions that would cause the UA to exceed its flight envelope or prevent it from recovering in a timely fashion.</w:t>
      </w:r>
    </w:p>
    <w:p w:rsidR="00D77A44" w:rsidRDefault="00D77A44" w:rsidP="00D77A44">
      <w:pPr>
        <w:pStyle w:val="Listenabsatz"/>
        <w:numPr>
          <w:ilvl w:val="0"/>
          <w:numId w:val="131"/>
        </w:numPr>
        <w:rPr>
          <w:i/>
          <w:lang w:val="en-GB"/>
        </w:rPr>
      </w:pPr>
      <w:r w:rsidRPr="00D77A44">
        <w:rPr>
          <w:i/>
          <w:lang w:val="en-GB"/>
        </w:rPr>
        <w:t>Each UA is designed with a flight envelope that describes its safe performance limits with regard to minimum and maximum operating speeds, and it</w:t>
      </w:r>
      <w:r>
        <w:rPr>
          <w:i/>
          <w:lang w:val="en-GB"/>
        </w:rPr>
        <w:t>s operating structural strength;</w:t>
      </w:r>
    </w:p>
    <w:p w:rsidR="00D77A44" w:rsidRDefault="00D77A44" w:rsidP="00D77A44">
      <w:pPr>
        <w:pStyle w:val="Listenabsatz"/>
        <w:numPr>
          <w:ilvl w:val="0"/>
          <w:numId w:val="131"/>
        </w:numPr>
        <w:rPr>
          <w:i/>
          <w:lang w:val="en-GB"/>
        </w:rPr>
      </w:pPr>
      <w:r w:rsidRPr="00D77A44">
        <w:rPr>
          <w:i/>
          <w:lang w:val="en-GB"/>
        </w:rPr>
        <w:lastRenderedPageBreak/>
        <w:t xml:space="preserve">Automatic protection of the flight envelope is intended to prevent the remote pilot from operating the UA outside its flight envelope. If the </w:t>
      </w:r>
      <w:r>
        <w:rPr>
          <w:i/>
          <w:lang w:val="en-GB"/>
        </w:rPr>
        <w:t>operator</w:t>
      </w:r>
      <w:r w:rsidRPr="00D77A44">
        <w:rPr>
          <w:i/>
          <w:lang w:val="en-GB"/>
        </w:rPr>
        <w:t xml:space="preserve"> demonstrates that the remote-pilot is not in the l</w:t>
      </w:r>
      <w:r>
        <w:rPr>
          <w:i/>
          <w:lang w:val="en-GB"/>
        </w:rPr>
        <w:t>oop, this is not applicable;</w:t>
      </w:r>
    </w:p>
    <w:p w:rsidR="00D77A44" w:rsidRDefault="00D77A44" w:rsidP="00D77A44">
      <w:pPr>
        <w:pStyle w:val="Listenabsatz"/>
        <w:numPr>
          <w:ilvl w:val="0"/>
          <w:numId w:val="131"/>
        </w:numPr>
        <w:rPr>
          <w:i/>
          <w:lang w:val="en-GB"/>
        </w:rPr>
      </w:pPr>
      <w:r w:rsidRPr="00D77A44">
        <w:rPr>
          <w:i/>
          <w:lang w:val="en-GB"/>
        </w:rPr>
        <w:t>A UAS implementing such an automatic protection function will ensure that the UA is operated within an acceptable flight envelope margin even in the case of incorrect remote-pilot control inputs (human errors).</w:t>
      </w:r>
    </w:p>
    <w:p w:rsidR="00D77A44" w:rsidRPr="00D77A44" w:rsidRDefault="00D77A44" w:rsidP="00D77A44">
      <w:pPr>
        <w:pStyle w:val="Listenabsatz"/>
        <w:numPr>
          <w:ilvl w:val="0"/>
          <w:numId w:val="131"/>
        </w:numPr>
        <w:rPr>
          <w:i/>
          <w:lang w:val="en-GB"/>
        </w:rPr>
      </w:pPr>
      <w:r w:rsidRPr="00D77A44">
        <w:rPr>
          <w:i/>
          <w:lang w:val="en-GB"/>
        </w:rPr>
        <w:t>UAS without automatic protection functions are susceptible to incorrect remote-pilot control inputs (human errors), which can result in the loss of the UA if the designed performance limits of the aircraft are exceeded.</w:t>
      </w:r>
    </w:p>
    <w:p w:rsidR="00E84565" w:rsidRPr="00C11635" w:rsidRDefault="006F5277" w:rsidP="006F5277">
      <w:pPr>
        <w:pStyle w:val="berschrift4"/>
        <w:rPr>
          <w:lang w:val="en-GB"/>
        </w:rPr>
      </w:pPr>
      <w:r w:rsidRPr="00C11635">
        <w:rPr>
          <w:lang w:val="en-GB"/>
        </w:rPr>
        <w:t>Remote pilot station (RPS)</w:t>
      </w:r>
      <w:r w:rsidR="00D77A44">
        <w:rPr>
          <w:lang w:val="en-GB"/>
        </w:rPr>
        <w:t xml:space="preserve"> (OSO#20</w:t>
      </w:r>
      <w:r w:rsidR="005023CC">
        <w:rPr>
          <w:lang w:val="en-GB"/>
        </w:rPr>
        <w:t>, TMPR</w:t>
      </w:r>
      <w:r w:rsidR="00D77A44">
        <w:rPr>
          <w:lang w:val="en-GB"/>
        </w:rPr>
        <w:t>)</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A description or a diagram of the RPS configuration, including screen captures of the control station displays.</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How accurately the remote pilot can determine the attitude, altitude (or height) and position of the UA.</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The accuracy of the transmission of critical parameters to other airspace users/air traffic control (ATC).</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The critical commands that are safeguarded from inadvertent activation and how that is achieved (for example, is there a two-step process to command ‘switch the engine off’). The kinds of inadvertent input that the remote pilot could enter to cause an undesirable outcome (for example, accidentally hitting the ‘kill engine’ control in flight).</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Any other programmes that run concurrently on the ground control computer, and if there are any, the precautionary measures that are used to ensure that flight</w:t>
      </w:r>
      <w:r w:rsidRPr="00C11635">
        <w:rPr>
          <w:rFonts w:ascii="Cambria Math" w:hAnsi="Cambria Math" w:cs="Cambria Math"/>
          <w:i/>
          <w:lang w:val="en-GB"/>
        </w:rPr>
        <w:t>‑</w:t>
      </w:r>
      <w:r w:rsidRPr="00C11635">
        <w:rPr>
          <w:i/>
          <w:lang w:val="en-GB"/>
        </w:rPr>
        <w:t>critical processing will not be adversely affected.</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The provisions that are made against an RPS display or interface lock</w:t>
      </w:r>
      <w:r w:rsidRPr="00C11635">
        <w:rPr>
          <w:rFonts w:ascii="Cambria Math" w:hAnsi="Cambria Math" w:cs="Cambria Math"/>
          <w:i/>
          <w:lang w:val="en-GB"/>
        </w:rPr>
        <w:t>‑</w:t>
      </w:r>
      <w:r w:rsidRPr="00C11635">
        <w:rPr>
          <w:i/>
          <w:lang w:val="en-GB"/>
        </w:rPr>
        <w:t>up.</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lastRenderedPageBreak/>
        <w:t>The alerts (such as warning, caution and advisory) that the system provides to the remote pilot (e.g. low fuel or battery level, failure of critical systems, or operation out of control).</w:t>
      </w:r>
    </w:p>
    <w:p w:rsidR="00E84565" w:rsidRDefault="00E84565" w:rsidP="0078357E">
      <w:pPr>
        <w:pStyle w:val="Listenabsatz"/>
        <w:numPr>
          <w:ilvl w:val="0"/>
          <w:numId w:val="24"/>
        </w:numPr>
        <w:ind w:left="426" w:hanging="426"/>
        <w:contextualSpacing w:val="0"/>
        <w:rPr>
          <w:i/>
          <w:lang w:val="en-GB"/>
        </w:rPr>
      </w:pPr>
      <w:r w:rsidRPr="00C11635">
        <w:rPr>
          <w:i/>
          <w:lang w:val="en-GB"/>
        </w:rPr>
        <w:t>A description of the means to provide power to the RPS, and redundancies, if any.</w:t>
      </w:r>
    </w:p>
    <w:p w:rsidR="00A83220" w:rsidRPr="00C11635" w:rsidRDefault="00A83220" w:rsidP="00A83220">
      <w:pPr>
        <w:pStyle w:val="Listenabsatz"/>
        <w:numPr>
          <w:ilvl w:val="0"/>
          <w:numId w:val="24"/>
        </w:numPr>
        <w:ind w:left="426" w:hanging="426"/>
        <w:contextualSpacing w:val="0"/>
        <w:rPr>
          <w:i/>
          <w:lang w:val="en-GB"/>
        </w:rPr>
      </w:pPr>
      <w:r w:rsidRPr="00A83220">
        <w:rPr>
          <w:i/>
          <w:lang w:val="en-GB"/>
        </w:rPr>
        <w:t>The UAS information and control interfaces are clearly and succinctly presented and do not confuse, cause unreasonable fatigue, or contribute to remote crew errors that could adversely affect the safety of the operation.</w:t>
      </w:r>
    </w:p>
    <w:p w:rsidR="00E84565" w:rsidRPr="00C11635" w:rsidRDefault="006F5277" w:rsidP="006F5277">
      <w:pPr>
        <w:pStyle w:val="berschrift4"/>
        <w:rPr>
          <w:lang w:val="en-GB"/>
        </w:rPr>
      </w:pPr>
      <w:r w:rsidRPr="00C11635">
        <w:rPr>
          <w:lang w:val="en-GB"/>
        </w:rPr>
        <w:t>Detect and avoid (DAA) system</w:t>
      </w:r>
      <w:r w:rsidR="00845AEE">
        <w:rPr>
          <w:lang w:val="en-GB"/>
        </w:rPr>
        <w:t xml:space="preserve"> </w:t>
      </w:r>
      <w:r w:rsidR="00845AEE" w:rsidRPr="00845AEE">
        <w:rPr>
          <w:i w:val="0"/>
          <w:lang w:val="en-US"/>
        </w:rPr>
        <w:t xml:space="preserve">(information substantiating </w:t>
      </w:r>
      <w:r w:rsidR="00845AEE">
        <w:rPr>
          <w:i w:val="0"/>
          <w:lang w:val="en-US"/>
        </w:rPr>
        <w:t xml:space="preserve">residual </w:t>
      </w:r>
      <w:r w:rsidR="00845AEE" w:rsidRPr="00845AEE">
        <w:rPr>
          <w:i w:val="0"/>
          <w:lang w:val="en-US"/>
        </w:rPr>
        <w:t>ARC</w:t>
      </w:r>
      <w:r w:rsidR="00CB31F8">
        <w:rPr>
          <w:i w:val="0"/>
          <w:lang w:val="en-US"/>
        </w:rPr>
        <w:t xml:space="preserve"> and TMPR</w:t>
      </w:r>
      <w:r w:rsidR="00845AEE" w:rsidRPr="00845AEE">
        <w:rPr>
          <w:i w:val="0"/>
          <w:lang w:val="en-US"/>
        </w:rPr>
        <w:t xml:space="preserve"> </w:t>
      </w:r>
      <w:r w:rsidR="00845AEE">
        <w:rPr>
          <w:i w:val="0"/>
          <w:lang w:val="en-US"/>
        </w:rPr>
        <w:t>can</w:t>
      </w:r>
      <w:r w:rsidR="00845AEE" w:rsidRPr="00845AEE">
        <w:rPr>
          <w:i w:val="0"/>
          <w:lang w:val="en-US"/>
        </w:rPr>
        <w:t xml:space="preserve"> be found within this section</w:t>
      </w:r>
      <w:r w:rsidR="00845AEE">
        <w:rPr>
          <w:i w:val="0"/>
          <w:lang w:val="en-US"/>
        </w:rPr>
        <w:t>)</w:t>
      </w:r>
    </w:p>
    <w:p w:rsidR="00E84565" w:rsidRPr="00C11635" w:rsidRDefault="00E84565" w:rsidP="0078357E">
      <w:pPr>
        <w:pStyle w:val="Listenabsatz"/>
        <w:numPr>
          <w:ilvl w:val="0"/>
          <w:numId w:val="26"/>
        </w:numPr>
        <w:ind w:left="426" w:hanging="426"/>
        <w:contextualSpacing w:val="0"/>
        <w:rPr>
          <w:i/>
          <w:lang w:val="en-GB"/>
        </w:rPr>
      </w:pPr>
      <w:r w:rsidRPr="00C11635">
        <w:rPr>
          <w:i/>
          <w:lang w:val="en-GB"/>
        </w:rPr>
        <w:t>Aircraft conflict avoidance</w:t>
      </w:r>
    </w:p>
    <w:p w:rsidR="00E84565" w:rsidRPr="00C11635" w:rsidRDefault="00E84565" w:rsidP="0078357E">
      <w:pPr>
        <w:pStyle w:val="Listenabsatz"/>
        <w:numPr>
          <w:ilvl w:val="0"/>
          <w:numId w:val="27"/>
        </w:numPr>
        <w:contextualSpacing w:val="0"/>
        <w:rPr>
          <w:i/>
          <w:lang w:val="en-GB"/>
        </w:rPr>
      </w:pPr>
      <w:r w:rsidRPr="00C11635">
        <w:rPr>
          <w:i/>
          <w:lang w:val="en-GB"/>
        </w:rPr>
        <w:t>A description of the system/equipment that is installed for collaborative conflict avoidance (e.g. SSR, TCAS, ADS-B, FLARM, etc.).</w:t>
      </w:r>
    </w:p>
    <w:p w:rsidR="00E84565" w:rsidRPr="00C11635" w:rsidRDefault="00E84565" w:rsidP="0078357E">
      <w:pPr>
        <w:pStyle w:val="Listenabsatz"/>
        <w:numPr>
          <w:ilvl w:val="0"/>
          <w:numId w:val="27"/>
        </w:numPr>
        <w:contextualSpacing w:val="0"/>
        <w:rPr>
          <w:i/>
          <w:lang w:val="en-GB"/>
        </w:rPr>
      </w:pPr>
      <w:r w:rsidRPr="00C11635">
        <w:rPr>
          <w:i/>
          <w:lang w:val="en-GB"/>
        </w:rPr>
        <w:t>If the equipment is qualified, details of the detailed qualification to the respective standard.</w:t>
      </w:r>
    </w:p>
    <w:p w:rsidR="00E84565" w:rsidRPr="00C11635" w:rsidRDefault="00E84565" w:rsidP="0078357E">
      <w:pPr>
        <w:pStyle w:val="Listenabsatz"/>
        <w:numPr>
          <w:ilvl w:val="0"/>
          <w:numId w:val="27"/>
        </w:numPr>
        <w:contextualSpacing w:val="0"/>
        <w:rPr>
          <w:i/>
          <w:lang w:val="en-GB"/>
        </w:rPr>
      </w:pPr>
      <w:r w:rsidRPr="00C11635">
        <w:rPr>
          <w:i/>
          <w:lang w:val="en-GB"/>
        </w:rPr>
        <w:t>If the equipment is not qualified, the criteria that were used in selecting the system.</w:t>
      </w:r>
    </w:p>
    <w:p w:rsidR="00E84565" w:rsidRPr="00C11635" w:rsidRDefault="00E84565" w:rsidP="0027626D">
      <w:pPr>
        <w:pStyle w:val="Listenabsatz"/>
        <w:numPr>
          <w:ilvl w:val="0"/>
          <w:numId w:val="26"/>
        </w:numPr>
        <w:ind w:left="426" w:hanging="426"/>
        <w:contextualSpacing w:val="0"/>
        <w:jc w:val="left"/>
        <w:rPr>
          <w:i/>
          <w:lang w:val="en-GB"/>
        </w:rPr>
      </w:pPr>
      <w:r w:rsidRPr="00C11635">
        <w:rPr>
          <w:i/>
          <w:lang w:val="en-GB"/>
        </w:rPr>
        <w:t>Non-collaborative conflict avoidance:</w:t>
      </w:r>
      <w:r w:rsidR="006F5277" w:rsidRPr="00C11635">
        <w:rPr>
          <w:i/>
          <w:lang w:val="en-GB"/>
        </w:rPr>
        <w:br/>
      </w:r>
      <w:r w:rsidRPr="00C11635">
        <w:rPr>
          <w:i/>
          <w:lang w:val="en-GB"/>
        </w:rPr>
        <w:t>A description of the equipment that is installed (e.g. vision-based, PSR data, LIDAR, etc.).</w:t>
      </w:r>
    </w:p>
    <w:p w:rsidR="00E84565" w:rsidRPr="00C11635" w:rsidRDefault="00E84565" w:rsidP="0027626D">
      <w:pPr>
        <w:pStyle w:val="Listenabsatz"/>
        <w:numPr>
          <w:ilvl w:val="0"/>
          <w:numId w:val="26"/>
        </w:numPr>
        <w:ind w:left="426" w:hanging="426"/>
        <w:contextualSpacing w:val="0"/>
        <w:jc w:val="left"/>
        <w:rPr>
          <w:i/>
          <w:lang w:val="en-GB"/>
        </w:rPr>
      </w:pPr>
      <w:r w:rsidRPr="00C11635">
        <w:rPr>
          <w:i/>
          <w:lang w:val="en-GB"/>
        </w:rPr>
        <w:t>Obstacle conflict avoidance</w:t>
      </w:r>
      <w:r w:rsidR="006F5277" w:rsidRPr="00C11635">
        <w:rPr>
          <w:i/>
          <w:lang w:val="en-GB"/>
        </w:rPr>
        <w:br/>
      </w:r>
      <w:r w:rsidRPr="00C11635">
        <w:rPr>
          <w:i/>
          <w:lang w:val="en-GB"/>
        </w:rPr>
        <w:t>A description of the system/equipment that is installed, if any, for obstacle collision avoidance.</w:t>
      </w:r>
    </w:p>
    <w:p w:rsidR="00E84565" w:rsidRPr="00C11635" w:rsidRDefault="00E84565" w:rsidP="0027626D">
      <w:pPr>
        <w:pStyle w:val="Listenabsatz"/>
        <w:numPr>
          <w:ilvl w:val="0"/>
          <w:numId w:val="26"/>
        </w:numPr>
        <w:ind w:left="426" w:hanging="426"/>
        <w:contextualSpacing w:val="0"/>
        <w:jc w:val="left"/>
        <w:rPr>
          <w:i/>
          <w:lang w:val="en-GB"/>
        </w:rPr>
      </w:pPr>
      <w:r w:rsidRPr="00C11635">
        <w:rPr>
          <w:i/>
          <w:lang w:val="en-GB"/>
        </w:rPr>
        <w:t>Avoidance of adverse weather conditions</w:t>
      </w:r>
      <w:r w:rsidR="006F5277" w:rsidRPr="00C11635">
        <w:rPr>
          <w:i/>
          <w:lang w:val="en-GB"/>
        </w:rPr>
        <w:br/>
      </w:r>
      <w:r w:rsidRPr="00C11635">
        <w:rPr>
          <w:i/>
          <w:lang w:val="en-GB"/>
        </w:rPr>
        <w:t>A description of the system/equipment that is installed, if any, for the avoidance of adverse weather conditions.</w:t>
      </w:r>
    </w:p>
    <w:p w:rsidR="00E84565" w:rsidRPr="00C11635" w:rsidRDefault="00E84565" w:rsidP="0078357E">
      <w:pPr>
        <w:pStyle w:val="Listenabsatz"/>
        <w:numPr>
          <w:ilvl w:val="0"/>
          <w:numId w:val="26"/>
        </w:numPr>
        <w:ind w:left="426" w:hanging="426"/>
        <w:contextualSpacing w:val="0"/>
        <w:rPr>
          <w:i/>
          <w:lang w:val="en-GB"/>
        </w:rPr>
      </w:pPr>
      <w:r w:rsidRPr="00C11635">
        <w:rPr>
          <w:i/>
          <w:lang w:val="en-GB"/>
        </w:rPr>
        <w:t>Standard</w:t>
      </w:r>
    </w:p>
    <w:p w:rsidR="00E84565" w:rsidRPr="00C11635" w:rsidRDefault="00E84565" w:rsidP="0078357E">
      <w:pPr>
        <w:pStyle w:val="Listenabsatz"/>
        <w:numPr>
          <w:ilvl w:val="0"/>
          <w:numId w:val="28"/>
        </w:numPr>
        <w:contextualSpacing w:val="0"/>
        <w:rPr>
          <w:i/>
          <w:lang w:val="en-GB"/>
        </w:rPr>
      </w:pPr>
      <w:r w:rsidRPr="00C11635">
        <w:rPr>
          <w:i/>
          <w:lang w:val="en-GB"/>
        </w:rPr>
        <w:t>If the equipment is qualified, a list of the detailed qualification to the respective standard.</w:t>
      </w:r>
    </w:p>
    <w:p w:rsidR="00E84565" w:rsidRPr="00C11635" w:rsidRDefault="00E84565" w:rsidP="0078357E">
      <w:pPr>
        <w:pStyle w:val="Listenabsatz"/>
        <w:numPr>
          <w:ilvl w:val="0"/>
          <w:numId w:val="28"/>
        </w:numPr>
        <w:contextualSpacing w:val="0"/>
        <w:rPr>
          <w:i/>
          <w:lang w:val="en-GB"/>
        </w:rPr>
      </w:pPr>
      <w:r w:rsidRPr="00C11635">
        <w:rPr>
          <w:i/>
          <w:lang w:val="en-GB"/>
        </w:rPr>
        <w:lastRenderedPageBreak/>
        <w:t>If the equipment is not qualified, the criteria that were used in selecting the system.</w:t>
      </w:r>
    </w:p>
    <w:p w:rsidR="00E84565" w:rsidRPr="00C11635" w:rsidRDefault="00E84565" w:rsidP="00CF73F7">
      <w:pPr>
        <w:pStyle w:val="Listenabsatz"/>
        <w:numPr>
          <w:ilvl w:val="0"/>
          <w:numId w:val="26"/>
        </w:numPr>
        <w:ind w:left="426" w:hanging="426"/>
        <w:contextualSpacing w:val="0"/>
        <w:rPr>
          <w:i/>
          <w:lang w:val="en-GB"/>
        </w:rPr>
      </w:pPr>
      <w:r w:rsidRPr="00C11635">
        <w:rPr>
          <w:i/>
          <w:lang w:val="en-GB"/>
        </w:rPr>
        <w:t>A description of any interface between the conflict avoidance system and the flight control computer.</w:t>
      </w:r>
    </w:p>
    <w:p w:rsidR="00E84565" w:rsidRPr="00C11635" w:rsidRDefault="00E84565" w:rsidP="00CF73F7">
      <w:pPr>
        <w:pStyle w:val="Listenabsatz"/>
        <w:numPr>
          <w:ilvl w:val="0"/>
          <w:numId w:val="26"/>
        </w:numPr>
        <w:ind w:left="426" w:hanging="426"/>
        <w:contextualSpacing w:val="0"/>
        <w:rPr>
          <w:i/>
          <w:lang w:val="en-GB"/>
        </w:rPr>
      </w:pPr>
      <w:r w:rsidRPr="00C11635">
        <w:rPr>
          <w:i/>
          <w:lang w:val="en-GB"/>
        </w:rPr>
        <w:t>A description of the principles that govern the installed DAA system</w:t>
      </w:r>
    </w:p>
    <w:p w:rsidR="00E84565" w:rsidRPr="00C11635" w:rsidRDefault="00E84565" w:rsidP="00CF73F7">
      <w:pPr>
        <w:pStyle w:val="Listenabsatz"/>
        <w:numPr>
          <w:ilvl w:val="0"/>
          <w:numId w:val="26"/>
        </w:numPr>
        <w:ind w:left="426" w:hanging="426"/>
        <w:contextualSpacing w:val="0"/>
        <w:rPr>
          <w:i/>
          <w:lang w:val="en-GB"/>
        </w:rPr>
      </w:pPr>
      <w:r w:rsidRPr="00C11635">
        <w:rPr>
          <w:i/>
          <w:lang w:val="en-GB"/>
        </w:rPr>
        <w:t>A description of the role of the remote pilot or any other remote crew in the DAA system.</w:t>
      </w:r>
    </w:p>
    <w:p w:rsidR="00E84565" w:rsidRPr="00C11635" w:rsidRDefault="00E84565" w:rsidP="00CF73F7">
      <w:pPr>
        <w:pStyle w:val="Listenabsatz"/>
        <w:numPr>
          <w:ilvl w:val="0"/>
          <w:numId w:val="26"/>
        </w:numPr>
        <w:ind w:left="426" w:hanging="426"/>
        <w:contextualSpacing w:val="0"/>
        <w:rPr>
          <w:i/>
          <w:lang w:val="en-GB"/>
        </w:rPr>
      </w:pPr>
      <w:r w:rsidRPr="00C11635">
        <w:rPr>
          <w:i/>
          <w:lang w:val="en-GB"/>
        </w:rPr>
        <w:t>A description of the known limitations of the DAA system.</w:t>
      </w:r>
    </w:p>
    <w:p w:rsidR="004E3DED" w:rsidRDefault="00ED226F" w:rsidP="004E3DED">
      <w:pPr>
        <w:pStyle w:val="berschrift3"/>
        <w:rPr>
          <w:i/>
        </w:rPr>
      </w:pPr>
      <w:bookmarkStart w:id="20" w:name="_Toc97805855"/>
      <w:r>
        <w:t>Command and control (C</w:t>
      </w:r>
      <w:r w:rsidR="00843261">
        <w:t>2</w:t>
      </w:r>
      <w:r w:rsidR="004E3DED" w:rsidRPr="00C11635">
        <w:t>) link segment</w:t>
      </w:r>
      <w:r w:rsidR="00251B7A" w:rsidRPr="00C11635">
        <w:rPr>
          <w:i/>
        </w:rPr>
        <w:t xml:space="preserve"> (OSO#06</w:t>
      </w:r>
      <w:r w:rsidR="005023CC">
        <w:rPr>
          <w:i/>
        </w:rPr>
        <w:t>, TMPR</w:t>
      </w:r>
      <w:r w:rsidR="00251B7A" w:rsidRPr="00C11635">
        <w:rPr>
          <w:i/>
        </w:rPr>
        <w:t>)</w:t>
      </w:r>
      <w:bookmarkEnd w:id="20"/>
    </w:p>
    <w:p w:rsidR="0027626D" w:rsidRDefault="0027626D" w:rsidP="0027626D">
      <w:pPr>
        <w:rPr>
          <w:lang w:val="en-US"/>
        </w:rPr>
      </w:pPr>
      <w:r>
        <w:rPr>
          <w:lang w:val="en-US"/>
        </w:rPr>
        <w:t>Provide th</w:t>
      </w:r>
      <w:r w:rsidR="00ED226F">
        <w:rPr>
          <w:lang w:val="en-US"/>
        </w:rPr>
        <w:t>e C</w:t>
      </w:r>
      <w:r w:rsidR="00843261">
        <w:rPr>
          <w:lang w:val="en-US"/>
        </w:rPr>
        <w:t>2</w:t>
      </w:r>
      <w:r>
        <w:rPr>
          <w:lang w:val="en-US"/>
        </w:rPr>
        <w:t>-Link related inform</w:t>
      </w:r>
      <w:r w:rsidR="00843261">
        <w:rPr>
          <w:lang w:val="en-US"/>
        </w:rPr>
        <w:t>ation in the following.</w:t>
      </w:r>
    </w:p>
    <w:p w:rsidR="00DB4857" w:rsidRDefault="00DB4857" w:rsidP="00AF6F7E">
      <w:pPr>
        <w:pStyle w:val="Listenabsatz"/>
        <w:numPr>
          <w:ilvl w:val="0"/>
          <w:numId w:val="112"/>
        </w:numPr>
        <w:rPr>
          <w:i/>
          <w:lang w:val="en-US"/>
        </w:rPr>
      </w:pPr>
      <w:r w:rsidRPr="00DB4857">
        <w:rPr>
          <w:i/>
          <w:lang w:val="en-US"/>
        </w:rPr>
        <w:t>The main parameters associated with the performance</w:t>
      </w:r>
      <w:r>
        <w:rPr>
          <w:i/>
          <w:lang w:val="en-US"/>
        </w:rPr>
        <w:t xml:space="preserve"> of the Link include, but are not limited to the following:</w:t>
      </w:r>
    </w:p>
    <w:p w:rsidR="00DB4857" w:rsidRPr="00DB4857" w:rsidRDefault="00DB4857" w:rsidP="00AF6F7E">
      <w:pPr>
        <w:pStyle w:val="Listenabsatz"/>
        <w:numPr>
          <w:ilvl w:val="0"/>
          <w:numId w:val="113"/>
        </w:numPr>
        <w:rPr>
          <w:i/>
          <w:lang w:val="en-US"/>
        </w:rPr>
      </w:pPr>
      <w:r w:rsidRPr="00DB4857">
        <w:rPr>
          <w:i/>
          <w:lang w:val="en-US"/>
        </w:rPr>
        <w:t>the transaction expiration time;</w:t>
      </w:r>
    </w:p>
    <w:p w:rsidR="00DB4857" w:rsidRPr="00DB4857" w:rsidRDefault="00DB4857" w:rsidP="00AF6F7E">
      <w:pPr>
        <w:pStyle w:val="Listenabsatz"/>
        <w:numPr>
          <w:ilvl w:val="0"/>
          <w:numId w:val="113"/>
        </w:numPr>
        <w:rPr>
          <w:i/>
          <w:lang w:val="en-US"/>
        </w:rPr>
      </w:pPr>
      <w:r w:rsidRPr="00DB4857">
        <w:rPr>
          <w:i/>
          <w:lang w:val="en-US"/>
        </w:rPr>
        <w:t>the availability;</w:t>
      </w:r>
    </w:p>
    <w:p w:rsidR="00DB4857" w:rsidRPr="00DB4857" w:rsidRDefault="00DB4857" w:rsidP="00AF6F7E">
      <w:pPr>
        <w:pStyle w:val="Listenabsatz"/>
        <w:numPr>
          <w:ilvl w:val="0"/>
          <w:numId w:val="113"/>
        </w:numPr>
        <w:rPr>
          <w:i/>
          <w:lang w:val="en-US"/>
        </w:rPr>
      </w:pPr>
      <w:r w:rsidRPr="00DB4857">
        <w:rPr>
          <w:i/>
          <w:lang w:val="en-US"/>
        </w:rPr>
        <w:t>the continuity; and</w:t>
      </w:r>
    </w:p>
    <w:p w:rsidR="00DB4857" w:rsidRPr="00DB4857" w:rsidRDefault="00DB4857" w:rsidP="00AF6F7E">
      <w:pPr>
        <w:pStyle w:val="Listenabsatz"/>
        <w:numPr>
          <w:ilvl w:val="0"/>
          <w:numId w:val="113"/>
        </w:numPr>
        <w:rPr>
          <w:i/>
          <w:lang w:val="en-US"/>
        </w:rPr>
      </w:pPr>
      <w:r w:rsidRPr="00DB4857">
        <w:rPr>
          <w:i/>
          <w:lang w:val="en-US"/>
        </w:rPr>
        <w:t>the integrity.</w:t>
      </w:r>
    </w:p>
    <w:p w:rsidR="0027626D" w:rsidRPr="0027626D" w:rsidRDefault="0027626D" w:rsidP="0027626D">
      <w:pPr>
        <w:rPr>
          <w:lang w:val="en-US"/>
        </w:rPr>
      </w:pPr>
      <w:r>
        <w:rPr>
          <w:i/>
          <w:noProof/>
          <w:lang w:eastAsia="de-DE"/>
        </w:rPr>
        <mc:AlternateContent>
          <mc:Choice Requires="wpg">
            <w:drawing>
              <wp:inline distT="0" distB="0" distL="0" distR="0">
                <wp:extent cx="5760720" cy="2707640"/>
                <wp:effectExtent l="0" t="0" r="0" b="0"/>
                <wp:docPr id="5" name="Gruppieren 5"/>
                <wp:cNvGraphicFramePr/>
                <a:graphic xmlns:a="http://schemas.openxmlformats.org/drawingml/2006/main">
                  <a:graphicData uri="http://schemas.microsoft.com/office/word/2010/wordprocessingGroup">
                    <wpg:wgp>
                      <wpg:cNvGrpSpPr/>
                      <wpg:grpSpPr>
                        <a:xfrm>
                          <a:off x="0" y="0"/>
                          <a:ext cx="5760720" cy="2707640"/>
                          <a:chOff x="0" y="0"/>
                          <a:chExt cx="5760720" cy="2707640"/>
                        </a:xfrm>
                      </wpg:grpSpPr>
                      <pic:pic xmlns:pic="http://schemas.openxmlformats.org/drawingml/2006/picture">
                        <pic:nvPicPr>
                          <pic:cNvPr id="1" name="Grafik 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707640"/>
                          </a:xfrm>
                          <a:prstGeom prst="rect">
                            <a:avLst/>
                          </a:prstGeom>
                          <a:noFill/>
                          <a:ln>
                            <a:noFill/>
                          </a:ln>
                        </pic:spPr>
                      </pic:pic>
                      <wpg:grpSp>
                        <wpg:cNvPr id="4" name="Gruppieren 4"/>
                        <wpg:cNvGrpSpPr/>
                        <wpg:grpSpPr>
                          <a:xfrm>
                            <a:off x="800100" y="438150"/>
                            <a:ext cx="667384" cy="1609724"/>
                            <a:chOff x="0" y="0"/>
                            <a:chExt cx="667384" cy="1609724"/>
                          </a:xfrm>
                        </wpg:grpSpPr>
                        <wps:wsp>
                          <wps:cNvPr id="217" name="Textfeld 2"/>
                          <wps:cNvSpPr txBox="1">
                            <a:spLocks noChangeArrowheads="1"/>
                          </wps:cNvSpPr>
                          <wps:spPr bwMode="auto">
                            <a:xfrm>
                              <a:off x="0" y="0"/>
                              <a:ext cx="600709" cy="361949"/>
                            </a:xfrm>
                            <a:prstGeom prst="rect">
                              <a:avLst/>
                            </a:prstGeom>
                            <a:noFill/>
                            <a:ln w="9525">
                              <a:noFill/>
                              <a:miter lim="800000"/>
                              <a:headEnd/>
                              <a:tailEnd/>
                            </a:ln>
                          </wps:spPr>
                          <wps:txbx>
                            <w:txbxContent>
                              <w:p w:rsidR="00BC55F5" w:rsidRPr="0027626D" w:rsidRDefault="00BC55F5">
                                <w:pPr>
                                  <w:rPr>
                                    <w:b/>
                                    <w:color w:val="FF0000"/>
                                  </w:rPr>
                                </w:pPr>
                                <w:r w:rsidRPr="0027626D">
                                  <w:rPr>
                                    <w:b/>
                                    <w:color w:val="FF0000"/>
                                  </w:rPr>
                                  <w:t>C2</w:t>
                                </w:r>
                              </w:p>
                            </w:txbxContent>
                          </wps:txbx>
                          <wps:bodyPr rot="0" vert="horz" wrap="square" lIns="91440" tIns="45720" rIns="91440" bIns="45720" anchor="t" anchorCtr="0">
                            <a:spAutoFit/>
                          </wps:bodyPr>
                        </wps:wsp>
                        <wps:wsp>
                          <wps:cNvPr id="2" name="Textfeld 2"/>
                          <wps:cNvSpPr txBox="1">
                            <a:spLocks noChangeArrowheads="1"/>
                          </wps:cNvSpPr>
                          <wps:spPr bwMode="auto">
                            <a:xfrm>
                              <a:off x="66675" y="600075"/>
                              <a:ext cx="600709" cy="361949"/>
                            </a:xfrm>
                            <a:prstGeom prst="rect">
                              <a:avLst/>
                            </a:prstGeom>
                            <a:noFill/>
                            <a:ln w="9525">
                              <a:noFill/>
                              <a:miter lim="800000"/>
                              <a:headEnd/>
                              <a:tailEnd/>
                            </a:ln>
                          </wps:spPr>
                          <wps:txbx>
                            <w:txbxContent>
                              <w:p w:rsidR="00BC55F5" w:rsidRPr="0027626D" w:rsidRDefault="00BC55F5">
                                <w:pPr>
                                  <w:rPr>
                                    <w:b/>
                                    <w:color w:val="FF0000"/>
                                  </w:rPr>
                                </w:pPr>
                                <w:r w:rsidRPr="0027626D">
                                  <w:rPr>
                                    <w:b/>
                                    <w:color w:val="FF0000"/>
                                  </w:rPr>
                                  <w:t>C2</w:t>
                                </w:r>
                              </w:p>
                            </w:txbxContent>
                          </wps:txbx>
                          <wps:bodyPr rot="0" vert="horz" wrap="square" lIns="91440" tIns="45720" rIns="91440" bIns="45720" anchor="t" anchorCtr="0">
                            <a:spAutoFit/>
                          </wps:bodyPr>
                        </wps:wsp>
                        <wps:wsp>
                          <wps:cNvPr id="3" name="Textfeld 3"/>
                          <wps:cNvSpPr txBox="1">
                            <a:spLocks noChangeArrowheads="1"/>
                          </wps:cNvSpPr>
                          <wps:spPr bwMode="auto">
                            <a:xfrm>
                              <a:off x="0" y="1247775"/>
                              <a:ext cx="600709" cy="361949"/>
                            </a:xfrm>
                            <a:prstGeom prst="rect">
                              <a:avLst/>
                            </a:prstGeom>
                            <a:noFill/>
                            <a:ln w="9525">
                              <a:noFill/>
                              <a:miter lim="800000"/>
                              <a:headEnd/>
                              <a:tailEnd/>
                            </a:ln>
                          </wps:spPr>
                          <wps:txbx>
                            <w:txbxContent>
                              <w:p w:rsidR="00BC55F5" w:rsidRPr="0027626D" w:rsidRDefault="00BC55F5">
                                <w:pPr>
                                  <w:rPr>
                                    <w:b/>
                                    <w:color w:val="FF0000"/>
                                  </w:rPr>
                                </w:pPr>
                                <w:r w:rsidRPr="0027626D">
                                  <w:rPr>
                                    <w:b/>
                                    <w:color w:val="FF0000"/>
                                  </w:rPr>
                                  <w:t>C</w:t>
                                </w:r>
                                <w:r>
                                  <w:rPr>
                                    <w:b/>
                                    <w:color w:val="FF0000"/>
                                  </w:rPr>
                                  <w:t>3</w:t>
                                </w:r>
                              </w:p>
                            </w:txbxContent>
                          </wps:txbx>
                          <wps:bodyPr rot="0" vert="horz" wrap="square" lIns="91440" tIns="45720" rIns="91440" bIns="45720" anchor="t" anchorCtr="0">
                            <a:spAutoFit/>
                          </wps:bodyPr>
                        </wps:wsp>
                      </wpg:grpSp>
                    </wpg:wgp>
                  </a:graphicData>
                </a:graphic>
              </wp:inline>
            </w:drawing>
          </mc:Choice>
          <mc:Fallback>
            <w:pict>
              <v:group id="Gruppieren 5" o:spid="_x0000_s1026" style="width:453.6pt;height:213.2pt;mso-position-horizontal-relative:char;mso-position-vertical-relative:line" coordsize="57607,270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57607;height:2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">
                  <v:imagedata r:id="rId25" o:title=""/>
                  <v:path arrowok="t"/>
                </v:shape>
                <v:group id="Gruppieren 4" o:spid="_x0000_s1028" style="position:absolute;left:8001;top:4381;width:6673;height:16097" coordsize="6673,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feld 2" o:spid="_x0000_s1029" type="#_x0000_t202" style="position:absolute;width:600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BC55F5" w:rsidRPr="0027626D" w:rsidRDefault="00BC55F5">
                          <w:pPr>
                            <w:rPr>
                              <w:b/>
                              <w:color w:val="FF0000"/>
                            </w:rPr>
                          </w:pPr>
                          <w:r w:rsidRPr="0027626D">
                            <w:rPr>
                              <w:b/>
                              <w:color w:val="FF0000"/>
                            </w:rPr>
                            <w:t>C2</w:t>
                          </w:r>
                        </w:p>
                      </w:txbxContent>
                    </v:textbox>
                  </v:shape>
                  <v:shape id="Textfeld 2" o:spid="_x0000_s1030" type="#_x0000_t202" style="position:absolute;left:666;top:6000;width:600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BC55F5" w:rsidRPr="0027626D" w:rsidRDefault="00BC55F5">
                          <w:pPr>
                            <w:rPr>
                              <w:b/>
                              <w:color w:val="FF0000"/>
                            </w:rPr>
                          </w:pPr>
                          <w:r w:rsidRPr="0027626D">
                            <w:rPr>
                              <w:b/>
                              <w:color w:val="FF0000"/>
                            </w:rPr>
                            <w:t>C2</w:t>
                          </w:r>
                        </w:p>
                      </w:txbxContent>
                    </v:textbox>
                  </v:shape>
                  <v:shape id="Textfeld 3" o:spid="_x0000_s1031" type="#_x0000_t202" style="position:absolute;top:12477;width:600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BC55F5" w:rsidRPr="0027626D" w:rsidRDefault="00BC55F5">
                          <w:pPr>
                            <w:rPr>
                              <w:b/>
                              <w:color w:val="FF0000"/>
                            </w:rPr>
                          </w:pPr>
                          <w:r w:rsidRPr="0027626D">
                            <w:rPr>
                              <w:b/>
                              <w:color w:val="FF0000"/>
                            </w:rPr>
                            <w:t>C</w:t>
                          </w:r>
                          <w:r>
                            <w:rPr>
                              <w:b/>
                              <w:color w:val="FF0000"/>
                            </w:rPr>
                            <w:t>3</w:t>
                          </w:r>
                        </w:p>
                      </w:txbxContent>
                    </v:textbox>
                  </v:shape>
                </v:group>
                <w10:anchorlock/>
              </v:group>
            </w:pict>
          </mc:Fallback>
        </mc:AlternateContent>
      </w:r>
    </w:p>
    <w:p w:rsidR="004E3DED" w:rsidRDefault="004E3DED" w:rsidP="00AF6F7E">
      <w:pPr>
        <w:pStyle w:val="Listenabsatz"/>
        <w:numPr>
          <w:ilvl w:val="0"/>
          <w:numId w:val="112"/>
        </w:numPr>
        <w:contextualSpacing w:val="0"/>
        <w:rPr>
          <w:i/>
          <w:lang w:val="en-GB"/>
        </w:rPr>
      </w:pPr>
      <w:r w:rsidRPr="00C11635">
        <w:rPr>
          <w:i/>
          <w:lang w:val="en-GB"/>
        </w:rPr>
        <w:lastRenderedPageBreak/>
        <w:t>The standard(s) with which the system is compliant.</w:t>
      </w:r>
    </w:p>
    <w:p w:rsidR="0027626D" w:rsidRDefault="0027626D" w:rsidP="00AF6F7E">
      <w:pPr>
        <w:pStyle w:val="Listenabsatz"/>
        <w:numPr>
          <w:ilvl w:val="0"/>
          <w:numId w:val="111"/>
        </w:numPr>
        <w:rPr>
          <w:i/>
          <w:lang w:val="en-GB"/>
        </w:rPr>
      </w:pPr>
      <w:r w:rsidRPr="0027626D">
        <w:rPr>
          <w:i/>
          <w:lang w:val="en-GB"/>
        </w:rPr>
        <w:t>the applicant demonstrates compliance with other RF spectrum usage requirements (e.g. Directive 2014/53/EU), by showing that the UAS equipment is compliant with these requirements; and</w:t>
      </w:r>
    </w:p>
    <w:p w:rsidR="00AA24F1" w:rsidRPr="0027626D" w:rsidRDefault="00AA24F1" w:rsidP="00AF6F7E">
      <w:pPr>
        <w:pStyle w:val="Listenabsatz"/>
        <w:numPr>
          <w:ilvl w:val="0"/>
          <w:numId w:val="111"/>
        </w:numPr>
        <w:rPr>
          <w:i/>
          <w:lang w:val="en-GB"/>
        </w:rPr>
      </w:pPr>
      <w:r w:rsidRPr="00AA24F1">
        <w:rPr>
          <w:i/>
          <w:lang w:val="en-GB"/>
        </w:rPr>
        <w:t>the use of mechanisms to protect against interference (e.g. FHSS, frequency de-confliction by procedure).</w:t>
      </w:r>
    </w:p>
    <w:p w:rsidR="004E3DED" w:rsidRPr="00C11635" w:rsidRDefault="004E3DED" w:rsidP="00AF6F7E">
      <w:pPr>
        <w:pStyle w:val="Listenabsatz"/>
        <w:numPr>
          <w:ilvl w:val="0"/>
          <w:numId w:val="112"/>
        </w:numPr>
        <w:contextualSpacing w:val="0"/>
        <w:rPr>
          <w:i/>
          <w:lang w:val="en-GB"/>
        </w:rPr>
      </w:pPr>
      <w:r w:rsidRPr="00C11635">
        <w:rPr>
          <w:i/>
          <w:lang w:val="en-GB"/>
        </w:rPr>
        <w:t>A detailed diagram that shows the system architecture of the C2 link, including informational or data flows and the performance of the subsystem, and values for the data rates and latencies, if known.</w:t>
      </w:r>
    </w:p>
    <w:p w:rsidR="004E3DED" w:rsidRPr="00C11635" w:rsidRDefault="004E3DED" w:rsidP="00AF6F7E">
      <w:pPr>
        <w:pStyle w:val="Listenabsatz"/>
        <w:numPr>
          <w:ilvl w:val="0"/>
          <w:numId w:val="112"/>
        </w:numPr>
        <w:contextualSpacing w:val="0"/>
        <w:rPr>
          <w:i/>
          <w:lang w:val="en-GB"/>
        </w:rPr>
      </w:pPr>
      <w:r w:rsidRPr="00C11635">
        <w:rPr>
          <w:i/>
          <w:lang w:val="en-GB"/>
        </w:rPr>
        <w:t>A description of the control link(s) connecting the UA to the RPS and any other ground systems or infrastructures, if applicable, specifically addressing the following items:</w:t>
      </w:r>
    </w:p>
    <w:p w:rsidR="004E3DED" w:rsidRPr="00C11635" w:rsidRDefault="004E3DED" w:rsidP="00AF6F7E">
      <w:pPr>
        <w:pStyle w:val="Listenabsatz"/>
        <w:numPr>
          <w:ilvl w:val="0"/>
          <w:numId w:val="32"/>
        </w:numPr>
        <w:contextualSpacing w:val="0"/>
        <w:rPr>
          <w:i/>
          <w:lang w:val="en-GB"/>
        </w:rPr>
      </w:pPr>
      <w:r w:rsidRPr="00C11635">
        <w:rPr>
          <w:i/>
          <w:lang w:val="en-GB"/>
        </w:rPr>
        <w:t>The spectrum that will be used for the control link and how the use of this spectrum has been coordinated. If approval of the spectrum is not required, the regulation that was used to authorise the frequency.</w:t>
      </w:r>
    </w:p>
    <w:p w:rsidR="004E3DED" w:rsidRPr="00C11635" w:rsidRDefault="004E3DED" w:rsidP="00AF6F7E">
      <w:pPr>
        <w:pStyle w:val="Listenabsatz"/>
        <w:numPr>
          <w:ilvl w:val="0"/>
          <w:numId w:val="32"/>
        </w:numPr>
        <w:contextualSpacing w:val="0"/>
        <w:rPr>
          <w:i/>
          <w:lang w:val="en-GB"/>
        </w:rPr>
      </w:pPr>
      <w:r w:rsidRPr="00C11635">
        <w:rPr>
          <w:i/>
          <w:lang w:val="en-GB"/>
        </w:rPr>
        <w:t>The type of signal processing and/or link security (i.e. encryption) that is employed.</w:t>
      </w:r>
    </w:p>
    <w:p w:rsidR="004E3DED" w:rsidRPr="00C11635" w:rsidRDefault="004E3DED" w:rsidP="00AF6F7E">
      <w:pPr>
        <w:pStyle w:val="Listenabsatz"/>
        <w:numPr>
          <w:ilvl w:val="0"/>
          <w:numId w:val="32"/>
        </w:numPr>
        <w:contextualSpacing w:val="0"/>
        <w:rPr>
          <w:i/>
          <w:lang w:val="en-GB"/>
        </w:rPr>
      </w:pPr>
      <w:r w:rsidRPr="00C11635">
        <w:rPr>
          <w:i/>
          <w:lang w:val="en-GB"/>
        </w:rPr>
        <w:t>The datalink margin in terms of the overall link bandwidth at the maximum anticipated distance from the RPS, and how it was determined.</w:t>
      </w:r>
    </w:p>
    <w:p w:rsidR="004E3DED" w:rsidRPr="00C11635" w:rsidRDefault="004E3DED" w:rsidP="00AF6F7E">
      <w:pPr>
        <w:pStyle w:val="Listenabsatz"/>
        <w:numPr>
          <w:ilvl w:val="0"/>
          <w:numId w:val="32"/>
        </w:numPr>
        <w:contextualSpacing w:val="0"/>
        <w:rPr>
          <w:i/>
          <w:lang w:val="en-GB"/>
        </w:rPr>
      </w:pPr>
      <w:r w:rsidRPr="00C11635">
        <w:rPr>
          <w:i/>
          <w:lang w:val="en-GB"/>
        </w:rPr>
        <w:t>If there is a radio signal strength and/or health indicator or similar display to the remote pilot, how the signal strength and health values were determined, and the threshold values that represent a critically degraded signal.</w:t>
      </w:r>
    </w:p>
    <w:p w:rsidR="004E3DED" w:rsidRPr="00C11635" w:rsidRDefault="004E3DED" w:rsidP="00AF6F7E">
      <w:pPr>
        <w:pStyle w:val="Listenabsatz"/>
        <w:numPr>
          <w:ilvl w:val="0"/>
          <w:numId w:val="32"/>
        </w:numPr>
        <w:contextualSpacing w:val="0"/>
        <w:rPr>
          <w:i/>
          <w:lang w:val="en-GB"/>
        </w:rPr>
      </w:pPr>
      <w:r w:rsidRPr="00C11635">
        <w:rPr>
          <w:i/>
          <w:lang w:val="en-GB"/>
        </w:rPr>
        <w:t>If the system employs redundant and/or independent control links, how different the design is, and the likely common failure modes.</w:t>
      </w:r>
    </w:p>
    <w:p w:rsidR="004E3DED" w:rsidRPr="00C11635" w:rsidRDefault="004E3DED" w:rsidP="00AF6F7E">
      <w:pPr>
        <w:pStyle w:val="Listenabsatz"/>
        <w:numPr>
          <w:ilvl w:val="0"/>
          <w:numId w:val="32"/>
        </w:numPr>
        <w:contextualSpacing w:val="0"/>
        <w:rPr>
          <w:i/>
          <w:lang w:val="en-GB"/>
        </w:rPr>
      </w:pPr>
      <w:r w:rsidRPr="00C11635">
        <w:rPr>
          <w:i/>
          <w:lang w:val="en-GB"/>
        </w:rPr>
        <w:t>For satellite links, an estimate of the latencies associated with using the satellite link for aircraft control and for air traffic control communications.</w:t>
      </w:r>
    </w:p>
    <w:p w:rsidR="004E3DED" w:rsidRPr="00C11635" w:rsidRDefault="004E3DED" w:rsidP="00AF6F7E">
      <w:pPr>
        <w:pStyle w:val="Listenabsatz"/>
        <w:numPr>
          <w:ilvl w:val="0"/>
          <w:numId w:val="32"/>
        </w:numPr>
        <w:contextualSpacing w:val="0"/>
        <w:rPr>
          <w:i/>
          <w:lang w:val="en-GB"/>
        </w:rPr>
      </w:pPr>
      <w:r w:rsidRPr="00C11635">
        <w:rPr>
          <w:i/>
          <w:lang w:val="en-GB"/>
        </w:rPr>
        <w:lastRenderedPageBreak/>
        <w:t>The design characteristics that prevent or mitigate the loss of the datalink due to the following:</w:t>
      </w:r>
    </w:p>
    <w:p w:rsidR="004E3DED" w:rsidRPr="00C11635" w:rsidRDefault="004E3DED" w:rsidP="004E3DED">
      <w:pPr>
        <w:pStyle w:val="Listenabsatz"/>
        <w:numPr>
          <w:ilvl w:val="0"/>
          <w:numId w:val="19"/>
        </w:numPr>
        <w:contextualSpacing w:val="0"/>
        <w:rPr>
          <w:i/>
          <w:lang w:val="en-GB"/>
        </w:rPr>
      </w:pPr>
      <w:r w:rsidRPr="00C11635">
        <w:rPr>
          <w:i/>
          <w:lang w:val="en-GB"/>
        </w:rPr>
        <w:t>(RF or other interference;</w:t>
      </w:r>
    </w:p>
    <w:p w:rsidR="004E3DED" w:rsidRPr="00C11635" w:rsidRDefault="004E3DED" w:rsidP="004E3DED">
      <w:pPr>
        <w:pStyle w:val="Listenabsatz"/>
        <w:numPr>
          <w:ilvl w:val="0"/>
          <w:numId w:val="19"/>
        </w:numPr>
        <w:contextualSpacing w:val="0"/>
        <w:rPr>
          <w:i/>
          <w:lang w:val="en-GB"/>
        </w:rPr>
      </w:pPr>
      <w:r w:rsidRPr="00C11635">
        <w:rPr>
          <w:i/>
          <w:lang w:val="en-GB"/>
        </w:rPr>
        <w:t xml:space="preserve">flight beyond the communications range; </w:t>
      </w:r>
    </w:p>
    <w:p w:rsidR="004E3DED" w:rsidRPr="00C11635" w:rsidRDefault="004E3DED" w:rsidP="004E3DED">
      <w:pPr>
        <w:pStyle w:val="Listenabsatz"/>
        <w:numPr>
          <w:ilvl w:val="0"/>
          <w:numId w:val="19"/>
        </w:numPr>
        <w:contextualSpacing w:val="0"/>
        <w:rPr>
          <w:i/>
          <w:lang w:val="en-GB"/>
        </w:rPr>
      </w:pPr>
      <w:r w:rsidRPr="00C11635">
        <w:rPr>
          <w:i/>
          <w:lang w:val="en-GB"/>
        </w:rPr>
        <w:t xml:space="preserve">antenna masking (during turns and/or at high attitude angles);  </w:t>
      </w:r>
    </w:p>
    <w:p w:rsidR="004E3DED" w:rsidRPr="00C11635" w:rsidRDefault="004E3DED" w:rsidP="004E3DED">
      <w:pPr>
        <w:pStyle w:val="Listenabsatz"/>
        <w:numPr>
          <w:ilvl w:val="0"/>
          <w:numId w:val="19"/>
        </w:numPr>
        <w:contextualSpacing w:val="0"/>
        <w:rPr>
          <w:i/>
          <w:lang w:val="en-GB"/>
        </w:rPr>
      </w:pPr>
      <w:r w:rsidRPr="00C11635">
        <w:rPr>
          <w:i/>
          <w:lang w:val="en-GB"/>
        </w:rPr>
        <w:t>a loss of functionality of the RPS;</w:t>
      </w:r>
    </w:p>
    <w:p w:rsidR="004E3DED" w:rsidRPr="00C11635" w:rsidRDefault="004E3DED" w:rsidP="004E3DED">
      <w:pPr>
        <w:pStyle w:val="Listenabsatz"/>
        <w:numPr>
          <w:ilvl w:val="0"/>
          <w:numId w:val="19"/>
        </w:numPr>
        <w:contextualSpacing w:val="0"/>
        <w:rPr>
          <w:i/>
          <w:lang w:val="en-GB"/>
        </w:rPr>
      </w:pPr>
      <w:r w:rsidRPr="00C11635">
        <w:rPr>
          <w:i/>
          <w:lang w:val="en-GB"/>
        </w:rPr>
        <w:t>a loss of functionality of the UA; and</w:t>
      </w:r>
    </w:p>
    <w:p w:rsidR="004E3DED" w:rsidRPr="00C11635" w:rsidRDefault="004E3DED" w:rsidP="004E3DED">
      <w:pPr>
        <w:pStyle w:val="Listenabsatz"/>
        <w:numPr>
          <w:ilvl w:val="0"/>
          <w:numId w:val="19"/>
        </w:numPr>
        <w:contextualSpacing w:val="0"/>
        <w:rPr>
          <w:i/>
          <w:lang w:val="en-GB"/>
        </w:rPr>
      </w:pPr>
      <w:r w:rsidRPr="00C11635">
        <w:rPr>
          <w:i/>
          <w:lang w:val="en-GB"/>
        </w:rPr>
        <w:t>atmospheric attenuation, including precipitation.</w:t>
      </w:r>
    </w:p>
    <w:p w:rsidR="004E3DED" w:rsidRPr="00C11635" w:rsidRDefault="004E3DED" w:rsidP="004E3DED">
      <w:pPr>
        <w:pStyle w:val="berschrift4"/>
      </w:pPr>
      <w:r w:rsidRPr="00C11635">
        <w:t>C2 link degradation</w:t>
      </w:r>
    </w:p>
    <w:p w:rsidR="004E3DED" w:rsidRPr="00C11635" w:rsidRDefault="004E3DED" w:rsidP="004E3DED">
      <w:pPr>
        <w:rPr>
          <w:i/>
          <w:lang w:val="en-GB"/>
        </w:rPr>
      </w:pPr>
      <w:r w:rsidRPr="00C11635">
        <w:rPr>
          <w:i/>
          <w:lang w:val="en-GB"/>
        </w:rPr>
        <w:t>A description of the system functions in case of a C2 link degradation:</w:t>
      </w:r>
    </w:p>
    <w:p w:rsidR="004E3DED" w:rsidRPr="00C11635" w:rsidRDefault="004E3DED" w:rsidP="00AF6F7E">
      <w:pPr>
        <w:pStyle w:val="Listenabsatz"/>
        <w:numPr>
          <w:ilvl w:val="0"/>
          <w:numId w:val="33"/>
        </w:numPr>
        <w:ind w:left="426" w:hanging="426"/>
        <w:contextualSpacing w:val="0"/>
        <w:rPr>
          <w:i/>
          <w:lang w:val="en-GB"/>
        </w:rPr>
      </w:pPr>
      <w:r w:rsidRPr="00C11635">
        <w:rPr>
          <w:i/>
          <w:lang w:val="en-GB"/>
        </w:rPr>
        <w:t>Whether the C2 link degradation status is available and in what form (e.g. degraded, critical, automatic messages).</w:t>
      </w:r>
    </w:p>
    <w:p w:rsidR="004E3DED" w:rsidRPr="00C11635" w:rsidRDefault="004E3DED" w:rsidP="00AF6F7E">
      <w:pPr>
        <w:pStyle w:val="Listenabsatz"/>
        <w:numPr>
          <w:ilvl w:val="0"/>
          <w:numId w:val="33"/>
        </w:numPr>
        <w:ind w:left="426" w:hanging="426"/>
        <w:contextualSpacing w:val="0"/>
        <w:rPr>
          <w:i/>
          <w:lang w:val="en-GB"/>
        </w:rPr>
      </w:pPr>
      <w:r w:rsidRPr="00C11635">
        <w:rPr>
          <w:i/>
          <w:lang w:val="en-GB"/>
        </w:rPr>
        <w:t>How the status of the C2 link degradation is announced to the remote pilot (e.g. visual, haptic, or sound). A description of the associated contingency procedures.</w:t>
      </w:r>
    </w:p>
    <w:p w:rsidR="004E3DED" w:rsidRPr="00C11635" w:rsidRDefault="004E3DED" w:rsidP="00AF6F7E">
      <w:pPr>
        <w:pStyle w:val="Listenabsatz"/>
        <w:numPr>
          <w:ilvl w:val="0"/>
          <w:numId w:val="33"/>
        </w:numPr>
        <w:ind w:left="426" w:hanging="426"/>
        <w:contextualSpacing w:val="0"/>
        <w:rPr>
          <w:i/>
          <w:lang w:val="en-GB"/>
        </w:rPr>
      </w:pPr>
      <w:r w:rsidRPr="00C11635">
        <w:rPr>
          <w:i/>
          <w:lang w:val="en-GB"/>
        </w:rPr>
        <w:t>Other.</w:t>
      </w:r>
    </w:p>
    <w:p w:rsidR="004E3DED" w:rsidRPr="00C11635" w:rsidRDefault="004E3DED" w:rsidP="004E3DED">
      <w:pPr>
        <w:pStyle w:val="berschrift4"/>
        <w:rPr>
          <w:lang w:val="en-GB"/>
        </w:rPr>
      </w:pPr>
      <w:r w:rsidRPr="00C11635">
        <w:rPr>
          <w:lang w:val="en-GB"/>
        </w:rPr>
        <w:t>C2 link loss</w:t>
      </w:r>
    </w:p>
    <w:p w:rsidR="004E3DED" w:rsidRPr="00C11635" w:rsidRDefault="004E3DED" w:rsidP="00AF6F7E">
      <w:pPr>
        <w:pStyle w:val="Listenabsatz"/>
        <w:numPr>
          <w:ilvl w:val="0"/>
          <w:numId w:val="34"/>
        </w:numPr>
        <w:ind w:left="426" w:hanging="426"/>
        <w:contextualSpacing w:val="0"/>
        <w:rPr>
          <w:i/>
          <w:lang w:val="en-GB"/>
        </w:rPr>
      </w:pPr>
      <w:r w:rsidRPr="00C11635">
        <w:rPr>
          <w:i/>
          <w:lang w:val="en-GB"/>
        </w:rPr>
        <w:t>The conditions that could lead to a loss of the C2 link.</w:t>
      </w:r>
    </w:p>
    <w:p w:rsidR="004E3DED" w:rsidRPr="00C11635" w:rsidRDefault="004E3DED" w:rsidP="00AF6F7E">
      <w:pPr>
        <w:pStyle w:val="Listenabsatz"/>
        <w:numPr>
          <w:ilvl w:val="0"/>
          <w:numId w:val="34"/>
        </w:numPr>
        <w:ind w:left="426" w:hanging="426"/>
        <w:contextualSpacing w:val="0"/>
        <w:rPr>
          <w:i/>
          <w:lang w:val="en-GB"/>
        </w:rPr>
      </w:pPr>
      <w:r w:rsidRPr="00C11635">
        <w:rPr>
          <w:i/>
          <w:lang w:val="en-GB"/>
        </w:rPr>
        <w:t>The measures in case of a loss of the C2 link.</w:t>
      </w:r>
    </w:p>
    <w:p w:rsidR="004E3DED" w:rsidRPr="00C11635" w:rsidRDefault="004E3DED" w:rsidP="00AF6F7E">
      <w:pPr>
        <w:pStyle w:val="Listenabsatz"/>
        <w:numPr>
          <w:ilvl w:val="0"/>
          <w:numId w:val="34"/>
        </w:numPr>
        <w:ind w:left="426" w:hanging="426"/>
        <w:contextualSpacing w:val="0"/>
        <w:rPr>
          <w:i/>
          <w:lang w:val="en-GB"/>
        </w:rPr>
      </w:pPr>
      <w:r w:rsidRPr="00C11635">
        <w:rPr>
          <w:i/>
          <w:lang w:val="en-GB"/>
        </w:rPr>
        <w:t>A description of the clear and distinct aural and visual alerts to the remote pilot for any case of a lost link.</w:t>
      </w:r>
    </w:p>
    <w:p w:rsidR="004E3DED" w:rsidRPr="00C11635" w:rsidRDefault="004E3DED" w:rsidP="00AF6F7E">
      <w:pPr>
        <w:pStyle w:val="Listenabsatz"/>
        <w:numPr>
          <w:ilvl w:val="0"/>
          <w:numId w:val="34"/>
        </w:numPr>
        <w:ind w:left="426" w:hanging="426"/>
        <w:contextualSpacing w:val="0"/>
        <w:rPr>
          <w:i/>
          <w:lang w:val="en-GB"/>
        </w:rPr>
      </w:pPr>
      <w:r w:rsidRPr="00C11635">
        <w:rPr>
          <w:i/>
          <w:lang w:val="en-GB"/>
        </w:rPr>
        <w:t>A description of the established lost link strategy presented in the UAS operating manual, taking into account the emergency recovery capability.</w:t>
      </w:r>
    </w:p>
    <w:p w:rsidR="004E3DED" w:rsidRPr="00C11635" w:rsidRDefault="004E3DED" w:rsidP="00AF6F7E">
      <w:pPr>
        <w:pStyle w:val="Listenabsatz"/>
        <w:numPr>
          <w:ilvl w:val="0"/>
          <w:numId w:val="34"/>
        </w:numPr>
        <w:ind w:left="426" w:hanging="426"/>
        <w:contextualSpacing w:val="0"/>
        <w:rPr>
          <w:i/>
          <w:lang w:val="en-GB"/>
        </w:rPr>
      </w:pPr>
      <w:r w:rsidRPr="00C11635">
        <w:rPr>
          <w:i/>
          <w:lang w:val="en-GB"/>
        </w:rPr>
        <w:lastRenderedPageBreak/>
        <w:t>A description of how the geo-awareness or geo-fencing system is used in this case, if available.</w:t>
      </w:r>
    </w:p>
    <w:p w:rsidR="004E3DED" w:rsidRPr="00C11635" w:rsidRDefault="004E3DED" w:rsidP="004E3DED">
      <w:pPr>
        <w:rPr>
          <w:i/>
          <w:lang w:val="en-GB"/>
        </w:rPr>
      </w:pPr>
      <w:r w:rsidRPr="00C11635">
        <w:rPr>
          <w:i/>
          <w:lang w:val="en-GB"/>
        </w:rPr>
        <w:t>The lost link strategy, and, if incorporated, the re-acquisition process in order to try to re-establish the link in a reasonably short time.</w:t>
      </w:r>
    </w:p>
    <w:p w:rsidR="00E84565" w:rsidRDefault="00EB7FB2" w:rsidP="006F5277">
      <w:pPr>
        <w:pStyle w:val="berschrift3"/>
        <w:rPr>
          <w:i/>
        </w:rPr>
      </w:pPr>
      <w:bookmarkStart w:id="21" w:name="_Toc97805856"/>
      <w:r>
        <w:t>Safety features and c</w:t>
      </w:r>
      <w:r w:rsidR="006F5277" w:rsidRPr="00C11635">
        <w:t>ontainment system</w:t>
      </w:r>
      <w:r w:rsidR="00BA5A53" w:rsidRPr="00C11635">
        <w:rPr>
          <w:i/>
        </w:rPr>
        <w:t xml:space="preserve"> (OSO#10</w:t>
      </w:r>
      <w:r w:rsidR="003452B9">
        <w:rPr>
          <w:i/>
        </w:rPr>
        <w:t>; OSO#12</w:t>
      </w:r>
      <w:r w:rsidR="00A83220">
        <w:rPr>
          <w:i/>
        </w:rPr>
        <w:t>; information substantiating the residual GRC and ARC</w:t>
      </w:r>
      <w:r w:rsidR="00CB31F8">
        <w:rPr>
          <w:i/>
        </w:rPr>
        <w:t>, M2, TMPR</w:t>
      </w:r>
      <w:r w:rsidR="00A83220">
        <w:rPr>
          <w:i/>
        </w:rPr>
        <w:t xml:space="preserve"> as well as SORA STEP#9 can be found within this section</w:t>
      </w:r>
      <w:r w:rsidR="00BA5A53" w:rsidRPr="00C11635">
        <w:rPr>
          <w:i/>
        </w:rPr>
        <w:t>)</w:t>
      </w:r>
      <w:bookmarkEnd w:id="21"/>
    </w:p>
    <w:p w:rsidR="00EB7FB2" w:rsidRPr="00EB7FB2" w:rsidRDefault="00EB7FB2" w:rsidP="00EB7FB2">
      <w:pPr>
        <w:rPr>
          <w:i/>
          <w:lang w:val="en-US"/>
        </w:rPr>
      </w:pPr>
      <w:r w:rsidRPr="00EB7FB2">
        <w:rPr>
          <w:i/>
          <w:lang w:val="en-US"/>
        </w:rPr>
        <w:t>When operating over populated areas or assemblies of people, it can be reasonably expected that a fatality will not occur from any probable failure of the UAS or any external system supporting the operation.</w:t>
      </w:r>
    </w:p>
    <w:p w:rsidR="00EB7FB2" w:rsidRDefault="00EB7FB2" w:rsidP="00EB7FB2">
      <w:pPr>
        <w:pStyle w:val="berschrift4"/>
        <w:rPr>
          <w:lang w:val="en-US"/>
        </w:rPr>
      </w:pPr>
      <w:r>
        <w:rPr>
          <w:lang w:val="en-US"/>
        </w:rPr>
        <w:t>Safety features</w:t>
      </w:r>
    </w:p>
    <w:p w:rsidR="00EB7FB2" w:rsidRPr="00C11635" w:rsidRDefault="00EB7FB2" w:rsidP="00EB7FB2">
      <w:pPr>
        <w:pStyle w:val="Listenabsatz"/>
        <w:numPr>
          <w:ilvl w:val="0"/>
          <w:numId w:val="35"/>
        </w:numPr>
        <w:ind w:left="426" w:hanging="426"/>
        <w:contextualSpacing w:val="0"/>
        <w:rPr>
          <w:i/>
          <w:lang w:val="en-GB"/>
        </w:rPr>
      </w:pPr>
      <w:r w:rsidRPr="00C11635">
        <w:rPr>
          <w:i/>
          <w:lang w:val="en-GB"/>
        </w:rPr>
        <w:t>A description of the single failure modes and their recovery mode(s), if any.</w:t>
      </w:r>
    </w:p>
    <w:p w:rsidR="00EB7FB2" w:rsidRPr="00C11635" w:rsidRDefault="00EB7FB2" w:rsidP="00EB7FB2">
      <w:pPr>
        <w:pStyle w:val="Listenabsatz"/>
        <w:numPr>
          <w:ilvl w:val="0"/>
          <w:numId w:val="35"/>
        </w:numPr>
        <w:ind w:left="426" w:hanging="426"/>
        <w:contextualSpacing w:val="0"/>
        <w:rPr>
          <w:i/>
          <w:lang w:val="en-GB"/>
        </w:rPr>
      </w:pPr>
      <w:r w:rsidRPr="00C11635">
        <w:rPr>
          <w:i/>
          <w:lang w:val="en-GB"/>
        </w:rPr>
        <w:t>A description of the emergency recovery capability to prevent risks to third-parties. This typically consists of:</w:t>
      </w:r>
    </w:p>
    <w:p w:rsidR="00EB7FB2" w:rsidRPr="00C11635" w:rsidRDefault="00EB7FB2" w:rsidP="00EB7FB2">
      <w:pPr>
        <w:pStyle w:val="Listenabsatz"/>
        <w:numPr>
          <w:ilvl w:val="0"/>
          <w:numId w:val="36"/>
        </w:numPr>
        <w:contextualSpacing w:val="0"/>
        <w:rPr>
          <w:i/>
          <w:lang w:val="en-GB"/>
        </w:rPr>
      </w:pPr>
      <w:r w:rsidRPr="00C11635">
        <w:rPr>
          <w:i/>
          <w:lang w:val="en-GB"/>
        </w:rPr>
        <w:t>a flight termination system (FTS), procedure or function that aims to immediately end the flight; or</w:t>
      </w:r>
    </w:p>
    <w:p w:rsidR="00EB7FB2" w:rsidRPr="00C11635" w:rsidRDefault="00EB7FB2" w:rsidP="00EB7FB2">
      <w:pPr>
        <w:pStyle w:val="Listenabsatz"/>
        <w:numPr>
          <w:ilvl w:val="0"/>
          <w:numId w:val="36"/>
        </w:numPr>
        <w:contextualSpacing w:val="0"/>
        <w:rPr>
          <w:i/>
          <w:lang w:val="en-GB"/>
        </w:rPr>
      </w:pPr>
      <w:r w:rsidRPr="00C11635">
        <w:rPr>
          <w:i/>
          <w:lang w:val="en-GB"/>
        </w:rPr>
        <w:t>an automatic recovery system (ARS) that is implemented through UAS crew command or by the on board systems. This may include an automatic pre</w:t>
      </w:r>
      <w:r w:rsidRPr="00C11635">
        <w:rPr>
          <w:rFonts w:ascii="Cambria Math" w:hAnsi="Cambria Math" w:cs="Cambria Math"/>
          <w:i/>
          <w:lang w:val="en-GB"/>
        </w:rPr>
        <w:t>‑</w:t>
      </w:r>
      <w:r w:rsidRPr="00C11635">
        <w:rPr>
          <w:i/>
          <w:lang w:val="en-GB"/>
        </w:rPr>
        <w:t>programmed course of action to reach a predefined and unpopulated forced landing area; or</w:t>
      </w:r>
    </w:p>
    <w:p w:rsidR="00EB7FB2" w:rsidRPr="00C11635" w:rsidRDefault="00EB7FB2" w:rsidP="00EB7FB2">
      <w:pPr>
        <w:pStyle w:val="Listenabsatz"/>
        <w:numPr>
          <w:ilvl w:val="0"/>
          <w:numId w:val="36"/>
        </w:numPr>
        <w:contextualSpacing w:val="0"/>
        <w:rPr>
          <w:i/>
          <w:lang w:val="en-GB"/>
        </w:rPr>
      </w:pPr>
      <w:r w:rsidRPr="00C11635">
        <w:rPr>
          <w:i/>
          <w:lang w:val="en-GB"/>
        </w:rPr>
        <w:t>any combination of the above, or other methods.</w:t>
      </w:r>
    </w:p>
    <w:p w:rsidR="00EB7FB2" w:rsidRPr="00C11635" w:rsidRDefault="00EB7FB2" w:rsidP="00EB7FB2">
      <w:pPr>
        <w:pStyle w:val="Listenabsatz"/>
        <w:numPr>
          <w:ilvl w:val="0"/>
          <w:numId w:val="35"/>
        </w:numPr>
        <w:ind w:left="426" w:hanging="426"/>
        <w:contextualSpacing w:val="0"/>
        <w:rPr>
          <w:i/>
          <w:lang w:val="en-GB"/>
        </w:rPr>
      </w:pPr>
      <w:r w:rsidRPr="00C11635">
        <w:rPr>
          <w:i/>
          <w:lang w:val="en-GB"/>
        </w:rPr>
        <w:t>The applicant should provide both a functional and physical diagram of the global UA system with a clear depiction of its constituent components, and, where applicable, an indication of its peculiar features (e.g. independent power supplies, redundancies, etc.)</w:t>
      </w:r>
    </w:p>
    <w:p w:rsidR="00EB7FB2" w:rsidRPr="00EB7FB2" w:rsidRDefault="00EB7FB2" w:rsidP="00EB7FB2">
      <w:pPr>
        <w:pStyle w:val="berschrift4"/>
        <w:rPr>
          <w:lang w:val="en-GB"/>
        </w:rPr>
      </w:pPr>
      <w:r>
        <w:rPr>
          <w:lang w:val="en-GB"/>
        </w:rPr>
        <w:lastRenderedPageBreak/>
        <w:t>Containment system</w:t>
      </w:r>
    </w:p>
    <w:p w:rsidR="00E84565" w:rsidRPr="00C11635" w:rsidRDefault="00E84565" w:rsidP="0078357E">
      <w:pPr>
        <w:pStyle w:val="Listenabsatz"/>
        <w:numPr>
          <w:ilvl w:val="0"/>
          <w:numId w:val="30"/>
        </w:numPr>
        <w:ind w:left="426" w:hanging="426"/>
        <w:rPr>
          <w:i/>
          <w:lang w:val="en-GB"/>
        </w:rPr>
      </w:pPr>
      <w:r w:rsidRPr="00C11635">
        <w:rPr>
          <w:i/>
          <w:lang w:val="en-GB"/>
        </w:rPr>
        <w:t>A description of the principles of the system/equipment used to perform containment functions for:</w:t>
      </w:r>
    </w:p>
    <w:p w:rsidR="00E84565" w:rsidRPr="00C11635" w:rsidRDefault="00E84565" w:rsidP="0078357E">
      <w:pPr>
        <w:pStyle w:val="Listenabsatz"/>
        <w:numPr>
          <w:ilvl w:val="0"/>
          <w:numId w:val="29"/>
        </w:numPr>
        <w:contextualSpacing w:val="0"/>
        <w:rPr>
          <w:i/>
          <w:lang w:val="en-GB"/>
        </w:rPr>
      </w:pPr>
      <w:r w:rsidRPr="00C11635">
        <w:rPr>
          <w:i/>
          <w:lang w:val="en-GB"/>
        </w:rPr>
        <w:t>avoidance of specific area(s) or volume(s); or</w:t>
      </w:r>
    </w:p>
    <w:p w:rsidR="00E84565" w:rsidRPr="00C11635" w:rsidRDefault="00E84565" w:rsidP="0078357E">
      <w:pPr>
        <w:pStyle w:val="Listenabsatz"/>
        <w:numPr>
          <w:ilvl w:val="0"/>
          <w:numId w:val="29"/>
        </w:numPr>
        <w:contextualSpacing w:val="0"/>
        <w:rPr>
          <w:i/>
          <w:lang w:val="en-GB"/>
        </w:rPr>
      </w:pPr>
      <w:r w:rsidRPr="00C11635">
        <w:rPr>
          <w:i/>
          <w:lang w:val="en-GB"/>
        </w:rPr>
        <w:t>confinement in a given area or volume.</w:t>
      </w:r>
    </w:p>
    <w:p w:rsidR="00E84565" w:rsidRPr="00C11635" w:rsidRDefault="00E84565" w:rsidP="0078357E">
      <w:pPr>
        <w:pStyle w:val="Listenabsatz"/>
        <w:numPr>
          <w:ilvl w:val="0"/>
          <w:numId w:val="30"/>
        </w:numPr>
        <w:ind w:left="425" w:hanging="425"/>
        <w:contextualSpacing w:val="0"/>
        <w:rPr>
          <w:i/>
          <w:lang w:val="en-GB"/>
        </w:rPr>
      </w:pPr>
      <w:r w:rsidRPr="00C11635">
        <w:rPr>
          <w:i/>
          <w:lang w:val="en-GB"/>
        </w:rPr>
        <w:t>The system information and, if applicable, supporting evidence that demonstrates the reliability of the containment system.</w:t>
      </w:r>
    </w:p>
    <w:p w:rsidR="00E84565" w:rsidRPr="00C11635" w:rsidRDefault="006F5277" w:rsidP="006F5277">
      <w:pPr>
        <w:pStyle w:val="berschrift3"/>
      </w:pPr>
      <w:bookmarkStart w:id="22" w:name="_Toc97805857"/>
      <w:r w:rsidRPr="00C11635">
        <w:t>Ground equipment segment</w:t>
      </w:r>
      <w:r w:rsidR="00EB7FB2">
        <w:t xml:space="preserve"> </w:t>
      </w:r>
      <w:r w:rsidR="00EB7FB2" w:rsidRPr="00C11635">
        <w:t>(GSE)</w:t>
      </w:r>
      <w:bookmarkEnd w:id="22"/>
    </w:p>
    <w:p w:rsidR="00E84565" w:rsidRPr="00C11635" w:rsidRDefault="00E84565" w:rsidP="0078357E">
      <w:pPr>
        <w:pStyle w:val="Listenabsatz"/>
        <w:numPr>
          <w:ilvl w:val="0"/>
          <w:numId w:val="31"/>
        </w:numPr>
        <w:ind w:left="425" w:hanging="425"/>
        <w:contextualSpacing w:val="0"/>
        <w:rPr>
          <w:i/>
          <w:lang w:val="en-GB"/>
        </w:rPr>
      </w:pPr>
      <w:r w:rsidRPr="00C11635">
        <w:rPr>
          <w:i/>
          <w:lang w:val="en-GB"/>
        </w:rPr>
        <w:t>A description of all the support equipment that is used on the ground, such as launch or recovery systems, generators, and power supplies.</w:t>
      </w:r>
    </w:p>
    <w:p w:rsidR="00E84565" w:rsidRPr="00C11635" w:rsidRDefault="00E84565" w:rsidP="0078357E">
      <w:pPr>
        <w:pStyle w:val="Listenabsatz"/>
        <w:numPr>
          <w:ilvl w:val="0"/>
          <w:numId w:val="31"/>
        </w:numPr>
        <w:ind w:left="425" w:hanging="425"/>
        <w:contextualSpacing w:val="0"/>
        <w:rPr>
          <w:i/>
          <w:lang w:val="en-GB"/>
        </w:rPr>
      </w:pPr>
      <w:r w:rsidRPr="00C11635">
        <w:rPr>
          <w:i/>
          <w:lang w:val="en-GB"/>
        </w:rPr>
        <w:t>(b) A description of the standard equipment available, and the backup or emergency equipment.</w:t>
      </w:r>
    </w:p>
    <w:p w:rsidR="00E84565" w:rsidRPr="00C11635" w:rsidRDefault="00E84565" w:rsidP="0078357E">
      <w:pPr>
        <w:pStyle w:val="Listenabsatz"/>
        <w:numPr>
          <w:ilvl w:val="0"/>
          <w:numId w:val="31"/>
        </w:numPr>
        <w:ind w:left="425" w:hanging="425"/>
        <w:contextualSpacing w:val="0"/>
        <w:rPr>
          <w:i/>
          <w:lang w:val="en-GB"/>
        </w:rPr>
      </w:pPr>
      <w:r w:rsidRPr="00C11635">
        <w:rPr>
          <w:i/>
          <w:lang w:val="en-GB"/>
        </w:rPr>
        <w:t>(c) A description of how the UAS is transported on the ground.</w:t>
      </w:r>
    </w:p>
    <w:p w:rsidR="00FB7581" w:rsidRPr="00C11635" w:rsidRDefault="00FB7581" w:rsidP="00FB7581">
      <w:pPr>
        <w:pStyle w:val="berschrift2"/>
        <w:rPr>
          <w:i/>
        </w:rPr>
      </w:pPr>
      <w:bookmarkStart w:id="23" w:name="_Toc97805858"/>
      <w:r w:rsidRPr="00C11635">
        <w:t>Maintenance</w:t>
      </w:r>
      <w:r w:rsidR="00FB5D6B" w:rsidRPr="00C11635">
        <w:rPr>
          <w:i/>
        </w:rPr>
        <w:t xml:space="preserve"> (OSO#03)</w:t>
      </w:r>
      <w:bookmarkEnd w:id="23"/>
    </w:p>
    <w:p w:rsidR="005139B0" w:rsidRPr="005139B0" w:rsidRDefault="005139B0" w:rsidP="005139B0">
      <w:pPr>
        <w:rPr>
          <w:i/>
          <w:lang w:val="en-US"/>
        </w:rPr>
      </w:pPr>
      <w:r>
        <w:rPr>
          <w:i/>
          <w:lang w:val="en-GB"/>
        </w:rPr>
        <w:t>P</w:t>
      </w:r>
      <w:r w:rsidR="00FB7581" w:rsidRPr="00C11635">
        <w:rPr>
          <w:i/>
          <w:lang w:val="en-GB"/>
        </w:rPr>
        <w:t xml:space="preserve">rovide maintenance instructions required to keep the UAS in a safe condition, covering the UAS manufacturer’s maintenance instructions and requirements when applicable). </w:t>
      </w:r>
      <w:r>
        <w:rPr>
          <w:i/>
          <w:lang w:val="en-US"/>
        </w:rPr>
        <w:t xml:space="preserve">If third party organisations are used, refer to chapter </w:t>
      </w:r>
      <w:r>
        <w:rPr>
          <w:i/>
          <w:lang w:val="en-US"/>
        </w:rPr>
        <w:fldChar w:fldCharType="begin"/>
      </w:r>
      <w:r>
        <w:rPr>
          <w:i/>
          <w:lang w:val="en-US"/>
        </w:rPr>
        <w:instrText xml:space="preserve"> REF _Ref93906492 \w \h </w:instrText>
      </w:r>
      <w:r>
        <w:rPr>
          <w:i/>
          <w:lang w:val="en-US"/>
        </w:rPr>
      </w:r>
      <w:r>
        <w:rPr>
          <w:i/>
          <w:lang w:val="en-US"/>
        </w:rPr>
        <w:fldChar w:fldCharType="separate"/>
      </w:r>
      <w:r w:rsidR="009E30FE">
        <w:rPr>
          <w:i/>
          <w:lang w:val="en-US"/>
        </w:rPr>
        <w:t>2.6</w:t>
      </w:r>
      <w:r>
        <w:rPr>
          <w:i/>
          <w:lang w:val="en-US"/>
        </w:rPr>
        <w:fldChar w:fldCharType="end"/>
      </w:r>
      <w:r>
        <w:rPr>
          <w:i/>
          <w:lang w:val="en-US"/>
        </w:rPr>
        <w:t xml:space="preserve"> and just describe the maintenance performed on your own.</w:t>
      </w:r>
    </w:p>
    <w:p w:rsidR="00FB7581" w:rsidRPr="00C11635" w:rsidRDefault="00FB7581" w:rsidP="00FB7581">
      <w:pPr>
        <w:rPr>
          <w:i/>
          <w:lang w:val="en-GB"/>
        </w:rPr>
      </w:pPr>
      <w:r w:rsidRPr="00C11635">
        <w:rPr>
          <w:i/>
          <w:lang w:val="en-GB"/>
        </w:rPr>
        <w:t>This section should describe:</w:t>
      </w:r>
    </w:p>
    <w:p w:rsidR="00FB7581" w:rsidRPr="00C11635" w:rsidRDefault="005139B0" w:rsidP="00AF6F7E">
      <w:pPr>
        <w:pStyle w:val="Listenabsatz"/>
        <w:numPr>
          <w:ilvl w:val="0"/>
          <w:numId w:val="39"/>
        </w:numPr>
        <w:contextualSpacing w:val="0"/>
        <w:rPr>
          <w:i/>
          <w:lang w:val="en-GB"/>
        </w:rPr>
      </w:pPr>
      <w:r w:rsidRPr="005139B0">
        <w:rPr>
          <w:i/>
          <w:lang w:val="en-GB"/>
        </w:rPr>
        <w:t>The UAS maintenance instructions are defined, and, when applicable, cover the UAS designer’s instructions and requirements.</w:t>
      </w:r>
    </w:p>
    <w:p w:rsidR="00FB7581" w:rsidRDefault="005139B0" w:rsidP="00AF6F7E">
      <w:pPr>
        <w:pStyle w:val="Listenabsatz"/>
        <w:numPr>
          <w:ilvl w:val="0"/>
          <w:numId w:val="39"/>
        </w:numPr>
        <w:contextualSpacing w:val="0"/>
        <w:rPr>
          <w:i/>
          <w:lang w:val="en-GB"/>
        </w:rPr>
      </w:pPr>
      <w:r w:rsidRPr="005139B0">
        <w:rPr>
          <w:i/>
          <w:lang w:val="en-GB"/>
        </w:rPr>
        <w:lastRenderedPageBreak/>
        <w:t xml:space="preserve">The maintenance staff use the </w:t>
      </w:r>
      <w:r>
        <w:rPr>
          <w:i/>
          <w:lang w:val="en-GB"/>
        </w:rPr>
        <w:t xml:space="preserve">documented </w:t>
      </w:r>
      <w:r w:rsidRPr="005139B0">
        <w:rPr>
          <w:i/>
          <w:lang w:val="en-GB"/>
        </w:rPr>
        <w:t>UAS maintenance instructions while performing maintenance.</w:t>
      </w:r>
    </w:p>
    <w:p w:rsidR="005139B0" w:rsidRDefault="005139B0" w:rsidP="00AF6F7E">
      <w:pPr>
        <w:pStyle w:val="Listenabsatz"/>
        <w:numPr>
          <w:ilvl w:val="0"/>
          <w:numId w:val="39"/>
        </w:numPr>
        <w:contextualSpacing w:val="0"/>
        <w:rPr>
          <w:i/>
          <w:lang w:val="en-GB"/>
        </w:rPr>
      </w:pPr>
      <w:r w:rsidRPr="005139B0">
        <w:rPr>
          <w:i/>
          <w:lang w:val="en-GB"/>
        </w:rPr>
        <w:t>Scheduled maintenance of each UAS is organised and in accordance with a maintenance programme</w:t>
      </w:r>
      <w:r>
        <w:rPr>
          <w:i/>
          <w:lang w:val="en-GB"/>
        </w:rPr>
        <w:t>.</w:t>
      </w:r>
    </w:p>
    <w:p w:rsidR="005139B0" w:rsidRDefault="005139B0" w:rsidP="00AF6F7E">
      <w:pPr>
        <w:pStyle w:val="Listenabsatz"/>
        <w:numPr>
          <w:ilvl w:val="0"/>
          <w:numId w:val="39"/>
        </w:numPr>
        <w:contextualSpacing w:val="0"/>
        <w:rPr>
          <w:i/>
          <w:lang w:val="en-GB"/>
        </w:rPr>
      </w:pPr>
      <w:r w:rsidRPr="005139B0">
        <w:rPr>
          <w:i/>
          <w:lang w:val="en-GB"/>
        </w:rPr>
        <w:t>The maintenance conducted on the UAS is recorded in a maintenance log system</w:t>
      </w:r>
      <w:r>
        <w:rPr>
          <w:i/>
          <w:lang w:val="en-GB"/>
        </w:rPr>
        <w:t>.</w:t>
      </w:r>
    </w:p>
    <w:p w:rsidR="005139B0" w:rsidRDefault="005139B0" w:rsidP="00AF6F7E">
      <w:pPr>
        <w:pStyle w:val="Listenabsatz"/>
        <w:numPr>
          <w:ilvl w:val="0"/>
          <w:numId w:val="110"/>
        </w:numPr>
        <w:rPr>
          <w:i/>
          <w:lang w:val="en-GB"/>
        </w:rPr>
      </w:pPr>
      <w:r w:rsidRPr="005139B0">
        <w:rPr>
          <w:i/>
          <w:lang w:val="en-GB"/>
        </w:rPr>
        <w:t>Objective is to record all the maintenance performed on the aircraft, and why it is performed (rectification of defects or malfunctions, modifications, scheduled maintenance, etc.)</w:t>
      </w:r>
      <w:r>
        <w:rPr>
          <w:i/>
          <w:lang w:val="en-GB"/>
        </w:rPr>
        <w:t>.</w:t>
      </w:r>
      <w:r w:rsidRPr="005139B0">
        <w:rPr>
          <w:i/>
          <w:lang w:val="en-GB"/>
        </w:rPr>
        <w:t xml:space="preserve"> The maintenance log may be requested for inspection/audit by the approving authority or an authorised representative.</w:t>
      </w:r>
    </w:p>
    <w:p w:rsidR="005139B0" w:rsidRPr="005139B0" w:rsidRDefault="005139B0" w:rsidP="00AF6F7E">
      <w:pPr>
        <w:pStyle w:val="Listenabsatz"/>
        <w:numPr>
          <w:ilvl w:val="0"/>
          <w:numId w:val="110"/>
        </w:numPr>
        <w:rPr>
          <w:i/>
          <w:lang w:val="en-GB"/>
        </w:rPr>
      </w:pPr>
      <w:r w:rsidRPr="005139B0">
        <w:rPr>
          <w:i/>
          <w:lang w:val="en-GB"/>
        </w:rPr>
        <w:t>the maintenance log system is used to record all the maintenance conducted on the UAS, including releases. A maintenance release can only be accomplished by a staff member who has received a maintenance release authorisation for that particular UAS model/family.</w:t>
      </w:r>
    </w:p>
    <w:p w:rsidR="00FB7581" w:rsidRPr="005139B0" w:rsidRDefault="00FB7581" w:rsidP="00AF6F7E">
      <w:pPr>
        <w:pStyle w:val="Listenabsatz"/>
        <w:numPr>
          <w:ilvl w:val="0"/>
          <w:numId w:val="39"/>
        </w:numPr>
        <w:ind w:left="426" w:hanging="426"/>
        <w:contextualSpacing w:val="0"/>
        <w:rPr>
          <w:i/>
          <w:lang w:val="en-US"/>
        </w:rPr>
      </w:pPr>
      <w:r w:rsidRPr="00C11635">
        <w:rPr>
          <w:i/>
          <w:lang w:val="en-GB"/>
        </w:rPr>
        <w:t>the maintenance organisation, if required.</w:t>
      </w:r>
    </w:p>
    <w:p w:rsidR="00E84565" w:rsidRPr="00C11635" w:rsidRDefault="007E134A" w:rsidP="007E134A">
      <w:pPr>
        <w:pStyle w:val="berschrift2"/>
        <w:rPr>
          <w:lang w:val="es-ES"/>
        </w:rPr>
      </w:pPr>
      <w:bookmarkStart w:id="24" w:name="_Toc97805859"/>
      <w:r w:rsidRPr="00C11635">
        <w:rPr>
          <w:lang w:val="es-ES"/>
        </w:rPr>
        <w:t>Personnel</w:t>
      </w:r>
      <w:r w:rsidR="00E67C88" w:rsidRPr="00C11635">
        <w:rPr>
          <w:lang w:val="es-ES"/>
        </w:rPr>
        <w:t xml:space="preserve"> </w:t>
      </w:r>
      <w:r w:rsidR="00E67C88" w:rsidRPr="00C11635">
        <w:rPr>
          <w:i/>
          <w:lang w:val="es-ES"/>
        </w:rPr>
        <w:t xml:space="preserve">(OSO#07; OSO#09; OSO#15; </w:t>
      </w:r>
      <w:r w:rsidR="00387178">
        <w:rPr>
          <w:i/>
          <w:lang w:val="es-ES"/>
        </w:rPr>
        <w:t xml:space="preserve">OSO#17; </w:t>
      </w:r>
      <w:r w:rsidR="00D77A44">
        <w:rPr>
          <w:i/>
          <w:lang w:val="es-ES"/>
        </w:rPr>
        <w:t xml:space="preserve">OSO#19; </w:t>
      </w:r>
      <w:r w:rsidR="00E67C88" w:rsidRPr="00C11635">
        <w:rPr>
          <w:i/>
          <w:lang w:val="es-ES"/>
        </w:rPr>
        <w:t>OSO#22</w:t>
      </w:r>
      <w:r w:rsidR="00EE06E9">
        <w:rPr>
          <w:i/>
          <w:lang w:val="es-ES"/>
        </w:rPr>
        <w:t>; OSO#23</w:t>
      </w:r>
      <w:r w:rsidR="00E67C88" w:rsidRPr="00C11635">
        <w:rPr>
          <w:i/>
          <w:lang w:val="es-ES"/>
        </w:rPr>
        <w:t>)</w:t>
      </w:r>
      <w:bookmarkEnd w:id="24"/>
    </w:p>
    <w:p w:rsidR="005A3D5F" w:rsidRDefault="007E721C" w:rsidP="006020C4">
      <w:pPr>
        <w:rPr>
          <w:i/>
          <w:lang w:val="en-GB"/>
        </w:rPr>
      </w:pPr>
      <w:r>
        <w:rPr>
          <w:i/>
          <w:lang w:val="en-GB"/>
        </w:rPr>
        <w:t>This section comprises c</w:t>
      </w:r>
      <w:r w:rsidR="005A3D5F" w:rsidRPr="00C11635">
        <w:rPr>
          <w:i/>
          <w:lang w:val="en-GB"/>
        </w:rPr>
        <w:t>ompetency, duties and responsibilities of personnel involved in the operations such as the remote pilot, UA observer, visual observer (VO), supervisor, controller, operations manager, etc. (initial qualifications; experience in operating UAS; experience in the particular operation; training and checking; compliance with the applicable regulations and guidance to crew members concerning health, fitness for duty and fatigue;).</w:t>
      </w:r>
    </w:p>
    <w:p w:rsidR="00500708" w:rsidRDefault="00500708" w:rsidP="00500708">
      <w:pPr>
        <w:pStyle w:val="berschrift3"/>
      </w:pPr>
      <w:bookmarkStart w:id="25" w:name="_Toc97805860"/>
      <w:r>
        <w:t>Competency, duties and responsibilities</w:t>
      </w:r>
      <w:bookmarkEnd w:id="25"/>
    </w:p>
    <w:p w:rsidR="006020C4" w:rsidRPr="00C11635" w:rsidRDefault="006020C4" w:rsidP="006020C4">
      <w:pPr>
        <w:rPr>
          <w:i/>
          <w:lang w:val="en-GB"/>
        </w:rPr>
      </w:pPr>
      <w:r w:rsidRPr="00C11635">
        <w:rPr>
          <w:i/>
          <w:lang w:val="en-GB"/>
        </w:rPr>
        <w:t>This section should describe:</w:t>
      </w:r>
    </w:p>
    <w:p w:rsidR="006020C4" w:rsidRPr="00C11635" w:rsidRDefault="006020C4" w:rsidP="00AF6F7E">
      <w:pPr>
        <w:pStyle w:val="Listenabsatz"/>
        <w:numPr>
          <w:ilvl w:val="0"/>
          <w:numId w:val="37"/>
        </w:numPr>
        <w:ind w:left="426" w:hanging="426"/>
        <w:contextualSpacing w:val="0"/>
        <w:rPr>
          <w:i/>
          <w:lang w:val="en-GB"/>
        </w:rPr>
      </w:pPr>
      <w:r w:rsidRPr="00C11635">
        <w:rPr>
          <w:i/>
          <w:lang w:val="en-GB"/>
        </w:rPr>
        <w:lastRenderedPageBreak/>
        <w:t>the responsibilities and duties of personnel, including all the positions and people involved, for functions such as:</w:t>
      </w:r>
    </w:p>
    <w:p w:rsidR="006020C4" w:rsidRPr="00C11635" w:rsidRDefault="006020C4" w:rsidP="00AF6F7E">
      <w:pPr>
        <w:pStyle w:val="Listenabsatz"/>
        <w:numPr>
          <w:ilvl w:val="0"/>
          <w:numId w:val="38"/>
        </w:numPr>
        <w:contextualSpacing w:val="0"/>
        <w:rPr>
          <w:i/>
          <w:lang w:val="en-GB"/>
        </w:rPr>
      </w:pPr>
      <w:r w:rsidRPr="00C11635">
        <w:rPr>
          <w:i/>
          <w:lang w:val="en-GB"/>
        </w:rPr>
        <w:t>the remote pilot (including the composition of the flight team (crew) according to the nature of the operation, its complexity, the type of UAS, etc.); and</w:t>
      </w:r>
    </w:p>
    <w:p w:rsidR="00737782" w:rsidRDefault="006020C4" w:rsidP="00AF6F7E">
      <w:pPr>
        <w:pStyle w:val="Listenabsatz"/>
        <w:numPr>
          <w:ilvl w:val="0"/>
          <w:numId w:val="38"/>
        </w:numPr>
        <w:contextualSpacing w:val="0"/>
        <w:rPr>
          <w:i/>
          <w:lang w:val="en-GB"/>
        </w:rPr>
      </w:pPr>
      <w:r w:rsidRPr="00C11635">
        <w:rPr>
          <w:i/>
          <w:lang w:val="en-GB"/>
        </w:rPr>
        <w:t>support personnel (e.g. visual observers (VOs), launch crew, and recovery crew</w:t>
      </w:r>
      <w:r w:rsidR="00737782" w:rsidRPr="00C11635">
        <w:rPr>
          <w:i/>
          <w:lang w:val="en-GB"/>
        </w:rPr>
        <w:t>, payload operator, ground assistant, maintenance technician, etc.</w:t>
      </w:r>
      <w:r w:rsidRPr="00C11635">
        <w:rPr>
          <w:i/>
          <w:lang w:val="en-GB"/>
        </w:rPr>
        <w:t>);</w:t>
      </w:r>
    </w:p>
    <w:p w:rsidR="0043024D" w:rsidRDefault="00F7381D" w:rsidP="00AF6F7E">
      <w:pPr>
        <w:pStyle w:val="Listenabsatz"/>
        <w:numPr>
          <w:ilvl w:val="0"/>
          <w:numId w:val="37"/>
        </w:numPr>
        <w:ind w:left="426" w:hanging="426"/>
        <w:contextualSpacing w:val="0"/>
        <w:rPr>
          <w:i/>
          <w:lang w:val="en-GB"/>
        </w:rPr>
      </w:pPr>
      <w:r>
        <w:rPr>
          <w:i/>
          <w:lang w:val="en-GB"/>
        </w:rPr>
        <w:t xml:space="preserve">Name the </w:t>
      </w:r>
      <w:r w:rsidR="0043024D">
        <w:rPr>
          <w:i/>
          <w:lang w:val="en-GB"/>
        </w:rPr>
        <w:t>personnel involved in UAS-operation</w:t>
      </w:r>
      <w:r w:rsidRPr="00F7381D">
        <w:rPr>
          <w:i/>
          <w:lang w:val="en-GB"/>
        </w:rPr>
        <w:t xml:space="preserve"> </w:t>
      </w:r>
      <w:r>
        <w:rPr>
          <w:i/>
          <w:lang w:val="en-GB"/>
        </w:rPr>
        <w:t>and their qualifications</w:t>
      </w:r>
      <w:r w:rsidR="007B4D51">
        <w:rPr>
          <w:i/>
          <w:lang w:val="en-GB"/>
        </w:rPr>
        <w:t>:</w:t>
      </w:r>
    </w:p>
    <w:p w:rsidR="00500708" w:rsidRDefault="00500708" w:rsidP="00500708">
      <w:pPr>
        <w:pStyle w:val="berschrift4"/>
        <w:rPr>
          <w:lang w:val="en-GB"/>
        </w:rPr>
      </w:pPr>
      <w:r>
        <w:rPr>
          <w:lang w:val="en-GB"/>
        </w:rPr>
        <w:t>Safety Manager (SM)</w:t>
      </w:r>
      <w:r w:rsidR="00562349">
        <w:rPr>
          <w:lang w:val="en-GB"/>
        </w:rPr>
        <w:t xml:space="preserve"> (if applicable)</w:t>
      </w:r>
    </w:p>
    <w:p w:rsidR="007B4D51" w:rsidRPr="007B4D51" w:rsidRDefault="007B4D51" w:rsidP="007B4D51">
      <w:pPr>
        <w:rPr>
          <w:i/>
          <w:lang w:val="en-US"/>
        </w:rPr>
      </w:pPr>
      <w:r w:rsidRPr="007B4D51">
        <w:rPr>
          <w:i/>
          <w:lang w:val="en-US"/>
        </w:rPr>
        <w:t>The safety manager should:</w:t>
      </w:r>
    </w:p>
    <w:p w:rsidR="007B4D51" w:rsidRPr="007B4D51" w:rsidRDefault="007B4D51" w:rsidP="00AF6F7E">
      <w:pPr>
        <w:pStyle w:val="Listenabsatz"/>
        <w:numPr>
          <w:ilvl w:val="0"/>
          <w:numId w:val="115"/>
        </w:numPr>
        <w:rPr>
          <w:i/>
          <w:lang w:val="en-US"/>
        </w:rPr>
      </w:pPr>
      <w:r w:rsidRPr="007B4D51">
        <w:rPr>
          <w:i/>
          <w:lang w:val="en-US"/>
        </w:rPr>
        <w:t>facilitate hazard identification, risk analysis, and risk management;</w:t>
      </w:r>
    </w:p>
    <w:p w:rsidR="007B4D51" w:rsidRPr="007B4D51" w:rsidRDefault="007B4D51" w:rsidP="00AF6F7E">
      <w:pPr>
        <w:pStyle w:val="Listenabsatz"/>
        <w:numPr>
          <w:ilvl w:val="0"/>
          <w:numId w:val="115"/>
        </w:numPr>
        <w:rPr>
          <w:i/>
          <w:lang w:val="en-US"/>
        </w:rPr>
      </w:pPr>
      <w:r w:rsidRPr="007B4D51">
        <w:rPr>
          <w:i/>
          <w:lang w:val="en-US"/>
        </w:rPr>
        <w:t>monitor the implementation of risk mitigation measures;</w:t>
      </w:r>
    </w:p>
    <w:p w:rsidR="007B4D51" w:rsidRPr="007B4D51" w:rsidRDefault="007B4D51" w:rsidP="00AF6F7E">
      <w:pPr>
        <w:pStyle w:val="Listenabsatz"/>
        <w:numPr>
          <w:ilvl w:val="0"/>
          <w:numId w:val="115"/>
        </w:numPr>
        <w:rPr>
          <w:i/>
          <w:lang w:val="en-US"/>
        </w:rPr>
      </w:pPr>
      <w:r w:rsidRPr="007B4D51">
        <w:rPr>
          <w:i/>
          <w:lang w:val="en-US"/>
        </w:rPr>
        <w:t>provide periodic reports on safety performance;</w:t>
      </w:r>
    </w:p>
    <w:p w:rsidR="007B4D51" w:rsidRPr="007B4D51" w:rsidRDefault="007B4D51" w:rsidP="00AF6F7E">
      <w:pPr>
        <w:pStyle w:val="Listenabsatz"/>
        <w:numPr>
          <w:ilvl w:val="0"/>
          <w:numId w:val="115"/>
        </w:numPr>
        <w:rPr>
          <w:i/>
          <w:lang w:val="en-US"/>
        </w:rPr>
      </w:pPr>
      <w:r w:rsidRPr="007B4D51">
        <w:rPr>
          <w:i/>
          <w:lang w:val="en-US"/>
        </w:rPr>
        <w:t>ensure maintenance of the safety management documentation;</w:t>
      </w:r>
    </w:p>
    <w:p w:rsidR="007B4D51" w:rsidRPr="007B4D51" w:rsidRDefault="007B4D51" w:rsidP="00AF6F7E">
      <w:pPr>
        <w:pStyle w:val="Listenabsatz"/>
        <w:numPr>
          <w:ilvl w:val="0"/>
          <w:numId w:val="115"/>
        </w:numPr>
        <w:rPr>
          <w:i/>
          <w:lang w:val="en-US"/>
        </w:rPr>
      </w:pPr>
      <w:r w:rsidRPr="007B4D51">
        <w:rPr>
          <w:i/>
          <w:lang w:val="en-US"/>
        </w:rPr>
        <w:t>ensure that there is safety management training available and that it meets acceptable standards;</w:t>
      </w:r>
    </w:p>
    <w:p w:rsidR="007B4D51" w:rsidRPr="007B4D51" w:rsidRDefault="007B4D51" w:rsidP="00AF6F7E">
      <w:pPr>
        <w:pStyle w:val="Listenabsatz"/>
        <w:numPr>
          <w:ilvl w:val="0"/>
          <w:numId w:val="115"/>
        </w:numPr>
        <w:rPr>
          <w:i/>
          <w:lang w:val="en-US"/>
        </w:rPr>
      </w:pPr>
      <w:r w:rsidRPr="007B4D51">
        <w:rPr>
          <w:i/>
          <w:lang w:val="en-US"/>
        </w:rPr>
        <w:t>provide all the personnel involved with advice on safety matters; and</w:t>
      </w:r>
    </w:p>
    <w:p w:rsidR="007B4D51" w:rsidRPr="007B4D51" w:rsidRDefault="007B4D51" w:rsidP="00AF6F7E">
      <w:pPr>
        <w:pStyle w:val="Listenabsatz"/>
        <w:numPr>
          <w:ilvl w:val="0"/>
          <w:numId w:val="115"/>
        </w:numPr>
        <w:rPr>
          <w:i/>
          <w:lang w:val="en-US"/>
        </w:rPr>
      </w:pPr>
      <w:r w:rsidRPr="007B4D51">
        <w:rPr>
          <w:i/>
          <w:lang w:val="en-US"/>
        </w:rPr>
        <w:t>ensure the initiation and follow-up of internal occurrence investigations.</w:t>
      </w:r>
    </w:p>
    <w:p w:rsidR="00500708" w:rsidRDefault="00500708" w:rsidP="00500708">
      <w:pPr>
        <w:pStyle w:val="berschrift4"/>
        <w:rPr>
          <w:lang w:val="en-GB"/>
        </w:rPr>
      </w:pPr>
      <w:r>
        <w:rPr>
          <w:lang w:val="en-GB"/>
        </w:rPr>
        <w:t>Compliance Monitoring Manager (CM)</w:t>
      </w:r>
      <w:r w:rsidR="00562349">
        <w:rPr>
          <w:lang w:val="en-GB"/>
        </w:rPr>
        <w:t xml:space="preserve"> (if applicable)</w:t>
      </w:r>
    </w:p>
    <w:p w:rsidR="00B52B93" w:rsidRPr="00B52B93" w:rsidRDefault="00B52B93" w:rsidP="00B52B93">
      <w:pPr>
        <w:rPr>
          <w:i/>
          <w:lang w:val="en-US"/>
        </w:rPr>
      </w:pPr>
      <w:r w:rsidRPr="00B52B93">
        <w:rPr>
          <w:i/>
          <w:lang w:val="en-US"/>
        </w:rPr>
        <w:t>The primary objective of the compliance monitoring function is to enable the UAS operator to ensure a safe operation and to remain in compliance with the UAS Regulation.</w:t>
      </w:r>
    </w:p>
    <w:p w:rsidR="00B52B93" w:rsidRPr="00B52B93" w:rsidRDefault="00B52B93" w:rsidP="00B52B93">
      <w:pPr>
        <w:rPr>
          <w:i/>
          <w:lang w:val="en-US"/>
        </w:rPr>
      </w:pPr>
      <w:r w:rsidRPr="00B52B93">
        <w:rPr>
          <w:i/>
          <w:lang w:val="en-US"/>
        </w:rPr>
        <w:t>An external organisation may be contracted to perform compliance monitoring functions. In such cases, that organisation should designate the compliance monitoring manager.</w:t>
      </w:r>
    </w:p>
    <w:p w:rsidR="00B52B93" w:rsidRDefault="00B52B93" w:rsidP="00B52B93">
      <w:pPr>
        <w:rPr>
          <w:i/>
          <w:lang w:val="en-US"/>
        </w:rPr>
      </w:pPr>
      <w:r w:rsidRPr="00B52B93">
        <w:rPr>
          <w:i/>
          <w:lang w:val="en-US"/>
        </w:rPr>
        <w:t xml:space="preserve">The compliance monitoring manager may use one or more auditors to carry out compliance audits and inspections of the </w:t>
      </w:r>
      <w:r>
        <w:rPr>
          <w:i/>
          <w:lang w:val="en-US"/>
        </w:rPr>
        <w:t>operator</w:t>
      </w:r>
      <w:r w:rsidRPr="00B52B93">
        <w:rPr>
          <w:i/>
          <w:lang w:val="en-US"/>
        </w:rPr>
        <w:t xml:space="preserve"> under their own responsibility.</w:t>
      </w:r>
    </w:p>
    <w:p w:rsidR="00B52B93" w:rsidRDefault="00B52B93" w:rsidP="00B52B93">
      <w:pPr>
        <w:rPr>
          <w:i/>
          <w:lang w:val="en-US"/>
        </w:rPr>
      </w:pPr>
      <w:r w:rsidRPr="00B52B93">
        <w:rPr>
          <w:i/>
          <w:lang w:val="en-US"/>
        </w:rPr>
        <w:lastRenderedPageBreak/>
        <w:t>The tasks of the compliance monitoring manager may be performed by the safety manager.</w:t>
      </w:r>
    </w:p>
    <w:p w:rsidR="00B52B93" w:rsidRDefault="00B52B93" w:rsidP="00B52B93">
      <w:pPr>
        <w:rPr>
          <w:i/>
          <w:lang w:val="en-US"/>
        </w:rPr>
      </w:pPr>
      <w:r w:rsidRPr="00B52B93">
        <w:rPr>
          <w:i/>
          <w:lang w:val="en-US"/>
        </w:rPr>
        <w:t>The compliance monitoring function should include audits and inspections</w:t>
      </w:r>
      <w:r>
        <w:rPr>
          <w:i/>
          <w:lang w:val="en-US"/>
        </w:rPr>
        <w:t>.</w:t>
      </w:r>
    </w:p>
    <w:p w:rsidR="00B52B93" w:rsidRPr="00B52B93" w:rsidRDefault="00B52B93" w:rsidP="00B52B93">
      <w:pPr>
        <w:rPr>
          <w:i/>
          <w:lang w:val="en-US"/>
        </w:rPr>
      </w:pPr>
      <w:r w:rsidRPr="00B52B93">
        <w:rPr>
          <w:i/>
          <w:lang w:val="en-US"/>
        </w:rPr>
        <w:t>The accountable manager should designate a manager to monitor the compliance with:</w:t>
      </w:r>
    </w:p>
    <w:p w:rsidR="00B52B93" w:rsidRPr="00B52B93" w:rsidRDefault="00B52B93" w:rsidP="00B52B93">
      <w:pPr>
        <w:pStyle w:val="Listenabsatz"/>
        <w:numPr>
          <w:ilvl w:val="0"/>
          <w:numId w:val="120"/>
        </w:numPr>
        <w:rPr>
          <w:i/>
          <w:lang w:val="en-US"/>
        </w:rPr>
      </w:pPr>
      <w:r w:rsidRPr="00B52B93">
        <w:rPr>
          <w:i/>
          <w:lang w:val="en-US"/>
        </w:rPr>
        <w:t>the terms of approval, the privileges, the risk assessment and the resulting mitigation measures;</w:t>
      </w:r>
    </w:p>
    <w:p w:rsidR="00B52B93" w:rsidRPr="00B52B93" w:rsidRDefault="00B52B93" w:rsidP="00B52B93">
      <w:pPr>
        <w:pStyle w:val="Listenabsatz"/>
        <w:numPr>
          <w:ilvl w:val="0"/>
          <w:numId w:val="120"/>
        </w:numPr>
        <w:rPr>
          <w:i/>
          <w:lang w:val="en-US"/>
        </w:rPr>
      </w:pPr>
      <w:r w:rsidRPr="00B52B93">
        <w:rPr>
          <w:i/>
          <w:lang w:val="en-US"/>
        </w:rPr>
        <w:t>all operator’s manuals and procedures; and</w:t>
      </w:r>
    </w:p>
    <w:p w:rsidR="00B52B93" w:rsidRPr="00B52B93" w:rsidRDefault="00B52B93" w:rsidP="00B52B93">
      <w:pPr>
        <w:pStyle w:val="Listenabsatz"/>
        <w:numPr>
          <w:ilvl w:val="0"/>
          <w:numId w:val="120"/>
        </w:numPr>
        <w:rPr>
          <w:i/>
          <w:lang w:val="en-US"/>
        </w:rPr>
      </w:pPr>
      <w:r w:rsidRPr="00B52B93">
        <w:rPr>
          <w:i/>
          <w:lang w:val="en-US"/>
        </w:rPr>
        <w:t>training standards.</w:t>
      </w:r>
    </w:p>
    <w:p w:rsidR="00B52B93" w:rsidRPr="00B52B93" w:rsidRDefault="00B52B93" w:rsidP="00B52B93">
      <w:pPr>
        <w:rPr>
          <w:i/>
          <w:lang w:val="en-US"/>
        </w:rPr>
      </w:pPr>
      <w:r w:rsidRPr="00B52B93">
        <w:rPr>
          <w:i/>
          <w:lang w:val="en-US"/>
        </w:rPr>
        <w:t>The compliance monitoring manager should:</w:t>
      </w:r>
    </w:p>
    <w:p w:rsidR="00B52B93" w:rsidRPr="00B52B93" w:rsidRDefault="00B52B93" w:rsidP="00B52B93">
      <w:pPr>
        <w:pStyle w:val="Listenabsatz"/>
        <w:numPr>
          <w:ilvl w:val="0"/>
          <w:numId w:val="121"/>
        </w:numPr>
        <w:rPr>
          <w:i/>
          <w:lang w:val="en-US"/>
        </w:rPr>
      </w:pPr>
      <w:r w:rsidRPr="00B52B93">
        <w:rPr>
          <w:i/>
          <w:lang w:val="en-US"/>
        </w:rPr>
        <w:t>have knowledge of, and experience in, compliance monitoring;</w:t>
      </w:r>
    </w:p>
    <w:p w:rsidR="00B52B93" w:rsidRDefault="00B52B93" w:rsidP="00B52B93">
      <w:pPr>
        <w:pStyle w:val="Listenabsatz"/>
        <w:numPr>
          <w:ilvl w:val="0"/>
          <w:numId w:val="121"/>
        </w:numPr>
        <w:rPr>
          <w:i/>
          <w:lang w:val="en-US"/>
        </w:rPr>
      </w:pPr>
      <w:r w:rsidRPr="00B52B93">
        <w:rPr>
          <w:i/>
          <w:lang w:val="en-US"/>
        </w:rPr>
        <w:t>have direct access to the accountable manager to ensure that findin</w:t>
      </w:r>
      <w:r>
        <w:rPr>
          <w:i/>
          <w:lang w:val="en-US"/>
        </w:rPr>
        <w:t>gs are addressed, as necessary;</w:t>
      </w:r>
    </w:p>
    <w:p w:rsidR="00033B5B" w:rsidRPr="00033B5B" w:rsidRDefault="00033B5B" w:rsidP="00033B5B">
      <w:pPr>
        <w:rPr>
          <w:i/>
          <w:lang w:val="en-US"/>
        </w:rPr>
      </w:pPr>
      <w:r w:rsidRPr="00033B5B">
        <w:rPr>
          <w:i/>
          <w:lang w:val="en-US"/>
        </w:rPr>
        <w:t>A report should be raised each time an audit is carried out, describing what was checked and the resulting findings against applicable requirements and procedures.</w:t>
      </w:r>
    </w:p>
    <w:p w:rsidR="00500708" w:rsidRDefault="00500708" w:rsidP="00500708">
      <w:pPr>
        <w:pStyle w:val="berschrift4"/>
        <w:rPr>
          <w:lang w:val="en-GB"/>
        </w:rPr>
      </w:pPr>
      <w:r>
        <w:rPr>
          <w:lang w:val="en-GB"/>
        </w:rPr>
        <w:t>Head of Training (HT)</w:t>
      </w:r>
      <w:r w:rsidR="00562349">
        <w:rPr>
          <w:lang w:val="en-GB"/>
        </w:rPr>
        <w:t xml:space="preserve"> (if applicable)</w:t>
      </w:r>
    </w:p>
    <w:p w:rsidR="00500708" w:rsidRDefault="00500708" w:rsidP="00500708">
      <w:pPr>
        <w:pStyle w:val="berschrift4"/>
        <w:rPr>
          <w:lang w:val="en-GB"/>
        </w:rPr>
      </w:pPr>
      <w:r>
        <w:rPr>
          <w:lang w:val="en-GB"/>
        </w:rPr>
        <w:t>Chief Theoretical Knowledge Instructor (CTKI))</w:t>
      </w:r>
      <w:r w:rsidR="00562349">
        <w:rPr>
          <w:lang w:val="en-GB"/>
        </w:rPr>
        <w:t xml:space="preserve"> (if applicable)</w:t>
      </w:r>
    </w:p>
    <w:p w:rsidR="00500708" w:rsidRDefault="00500708" w:rsidP="00500708">
      <w:pPr>
        <w:pStyle w:val="berschrift4"/>
        <w:rPr>
          <w:lang w:val="en-GB"/>
        </w:rPr>
      </w:pPr>
      <w:r>
        <w:rPr>
          <w:lang w:val="en-GB"/>
        </w:rPr>
        <w:t>Remote Pilots</w:t>
      </w:r>
      <w:r w:rsidR="00F7381D">
        <w:rPr>
          <w:lang w:val="en-GB"/>
        </w:rPr>
        <w:t>/Crew</w:t>
      </w:r>
    </w:p>
    <w:p w:rsidR="00500708" w:rsidRDefault="00500708" w:rsidP="00500708">
      <w:pPr>
        <w:pStyle w:val="berschrift4"/>
        <w:rPr>
          <w:lang w:val="en-GB"/>
        </w:rPr>
      </w:pPr>
      <w:r>
        <w:rPr>
          <w:lang w:val="en-GB"/>
        </w:rPr>
        <w:t>Visual Observers and Assistants</w:t>
      </w:r>
      <w:r w:rsidR="00562349">
        <w:rPr>
          <w:lang w:val="en-GB"/>
        </w:rPr>
        <w:t xml:space="preserve"> (if applicable)</w:t>
      </w:r>
    </w:p>
    <w:p w:rsidR="00500708" w:rsidRDefault="00500708" w:rsidP="00500708">
      <w:pPr>
        <w:pStyle w:val="berschrift4"/>
        <w:rPr>
          <w:lang w:val="en-GB"/>
        </w:rPr>
      </w:pPr>
      <w:r>
        <w:rPr>
          <w:lang w:val="en-GB"/>
        </w:rPr>
        <w:t>Maintenance personnel</w:t>
      </w:r>
      <w:r w:rsidR="00057A66">
        <w:rPr>
          <w:lang w:val="en-GB"/>
        </w:rPr>
        <w:t xml:space="preserve"> (OSO#03)</w:t>
      </w:r>
      <w:r w:rsidR="00562349">
        <w:rPr>
          <w:lang w:val="en-GB"/>
        </w:rPr>
        <w:t xml:space="preserve"> (if applicable)</w:t>
      </w:r>
    </w:p>
    <w:p w:rsidR="00057A66" w:rsidRPr="00057A66" w:rsidRDefault="00057A66" w:rsidP="00AF6F7E">
      <w:pPr>
        <w:pStyle w:val="Listenabsatz"/>
        <w:numPr>
          <w:ilvl w:val="0"/>
          <w:numId w:val="109"/>
        </w:numPr>
        <w:rPr>
          <w:i/>
          <w:lang w:val="en-GB"/>
        </w:rPr>
      </w:pPr>
      <w:r w:rsidRPr="00057A66">
        <w:rPr>
          <w:i/>
          <w:lang w:val="en-GB"/>
        </w:rPr>
        <w:t xml:space="preserve">A list of maintenance staff with maintenance release authorisation is established and kept up to date. </w:t>
      </w:r>
    </w:p>
    <w:p w:rsidR="00057A66" w:rsidRPr="00057A66" w:rsidRDefault="00057A66" w:rsidP="00AF6F7E">
      <w:pPr>
        <w:pStyle w:val="Listenabsatz"/>
        <w:numPr>
          <w:ilvl w:val="0"/>
          <w:numId w:val="109"/>
        </w:numPr>
        <w:rPr>
          <w:i/>
          <w:lang w:val="en-GB"/>
        </w:rPr>
      </w:pPr>
      <w:r w:rsidRPr="00057A66">
        <w:rPr>
          <w:i/>
          <w:lang w:val="en-GB"/>
        </w:rPr>
        <w:t>The maintenance staff is competent and has received an authorisation to carry out UAS maintenance.</w:t>
      </w:r>
    </w:p>
    <w:p w:rsidR="00057A66" w:rsidRPr="00057A66" w:rsidRDefault="00057A66" w:rsidP="00AF6F7E">
      <w:pPr>
        <w:pStyle w:val="Listenabsatz"/>
        <w:numPr>
          <w:ilvl w:val="0"/>
          <w:numId w:val="109"/>
        </w:numPr>
        <w:rPr>
          <w:i/>
          <w:lang w:val="en-GB"/>
        </w:rPr>
      </w:pPr>
      <w:r w:rsidRPr="00057A66">
        <w:rPr>
          <w:i/>
          <w:lang w:val="en-GB"/>
        </w:rPr>
        <w:lastRenderedPageBreak/>
        <w:t>A record of all the relevant qualifications, experience and/or training completed by the maintenance staff is established and kept up to date.</w:t>
      </w:r>
    </w:p>
    <w:p w:rsidR="00057A66" w:rsidRPr="00057A66" w:rsidRDefault="00057A66" w:rsidP="00AF6F7E">
      <w:pPr>
        <w:pStyle w:val="Listenabsatz"/>
        <w:numPr>
          <w:ilvl w:val="0"/>
          <w:numId w:val="109"/>
        </w:numPr>
        <w:rPr>
          <w:i/>
          <w:lang w:val="en-GB"/>
        </w:rPr>
      </w:pPr>
      <w:r w:rsidRPr="00057A66">
        <w:rPr>
          <w:i/>
          <w:lang w:val="en-GB"/>
        </w:rPr>
        <w:t>All maintenance staff have undergone initial training.</w:t>
      </w:r>
    </w:p>
    <w:p w:rsidR="00057A66" w:rsidRPr="00057A66" w:rsidRDefault="00057A66" w:rsidP="00AF6F7E">
      <w:pPr>
        <w:pStyle w:val="Listenabsatz"/>
        <w:numPr>
          <w:ilvl w:val="0"/>
          <w:numId w:val="109"/>
        </w:numPr>
        <w:rPr>
          <w:i/>
          <w:lang w:val="en-GB"/>
        </w:rPr>
      </w:pPr>
      <w:r w:rsidRPr="00057A66">
        <w:rPr>
          <w:i/>
          <w:lang w:val="en-GB"/>
        </w:rPr>
        <w:t>The initial training syllabus and training standard including theoretical/practical elements, duration, etc. is defined and is commensurate with the authorisation held by the maintenance staff.</w:t>
      </w:r>
    </w:p>
    <w:p w:rsidR="00057A66" w:rsidRPr="00057A66" w:rsidRDefault="00057A66" w:rsidP="00AF6F7E">
      <w:pPr>
        <w:pStyle w:val="Listenabsatz"/>
        <w:numPr>
          <w:ilvl w:val="0"/>
          <w:numId w:val="109"/>
        </w:numPr>
        <w:rPr>
          <w:i/>
          <w:lang w:val="en-GB"/>
        </w:rPr>
      </w:pPr>
      <w:r w:rsidRPr="00057A66">
        <w:rPr>
          <w:i/>
          <w:lang w:val="en-GB"/>
        </w:rPr>
        <w:t>For staff that hold a maintenance release authorisation, the initial training is specific to that particular UAS model/family.</w:t>
      </w:r>
    </w:p>
    <w:p w:rsidR="00500708" w:rsidRPr="00500708" w:rsidRDefault="00891C3C" w:rsidP="00891C3C">
      <w:pPr>
        <w:pStyle w:val="berschrift3"/>
      </w:pPr>
      <w:bookmarkStart w:id="26" w:name="_Toc97805861"/>
      <w:r>
        <w:t>Health policy</w:t>
      </w:r>
      <w:r w:rsidR="00387178">
        <w:t xml:space="preserve"> </w:t>
      </w:r>
      <w:r w:rsidR="00387178" w:rsidRPr="00387178">
        <w:rPr>
          <w:i/>
        </w:rPr>
        <w:t>(OSO#17)</w:t>
      </w:r>
      <w:bookmarkEnd w:id="26"/>
    </w:p>
    <w:p w:rsidR="00387178" w:rsidRPr="00387178" w:rsidRDefault="00387178" w:rsidP="00891C3C">
      <w:pPr>
        <w:rPr>
          <w:i/>
          <w:lang w:val="en-US"/>
        </w:rPr>
      </w:pPr>
      <w:r w:rsidRPr="00387178">
        <w:rPr>
          <w:i/>
          <w:lang w:val="en-US"/>
        </w:rPr>
        <w:t xml:space="preserve">The </w:t>
      </w:r>
      <w:r>
        <w:rPr>
          <w:i/>
          <w:lang w:val="en-US"/>
        </w:rPr>
        <w:t>operator</w:t>
      </w:r>
      <w:r w:rsidRPr="00387178">
        <w:rPr>
          <w:i/>
          <w:lang w:val="en-US"/>
        </w:rPr>
        <w:t xml:space="preserve"> has a policy defining how the remote crew can declare themselves fit to operate before conducting any operation</w:t>
      </w:r>
      <w:r>
        <w:rPr>
          <w:i/>
          <w:lang w:val="en-US"/>
        </w:rPr>
        <w:t xml:space="preserve"> and how it is documented</w:t>
      </w:r>
      <w:r w:rsidRPr="00387178">
        <w:rPr>
          <w:i/>
          <w:lang w:val="en-US"/>
        </w:rPr>
        <w:t>.</w:t>
      </w:r>
    </w:p>
    <w:p w:rsidR="006020C4" w:rsidRDefault="00C4457E" w:rsidP="00891C3C">
      <w:pPr>
        <w:rPr>
          <w:i/>
          <w:lang w:val="en-GB"/>
        </w:rPr>
      </w:pPr>
      <w:r w:rsidRPr="00891C3C">
        <w:rPr>
          <w:i/>
          <w:lang w:val="en-GB"/>
        </w:rPr>
        <w:t>Precautions and guidelines involving the health of the personnel, including precautions pertaining to environmental conditions in the area of operation (policy on consumption of alcohol, narcotics and drugs, sleep aids and anti-depressants, medication and vaccination, fatigue, flight and duty period limitations, stress and rest, etc.). P</w:t>
      </w:r>
      <w:r w:rsidR="006020C4" w:rsidRPr="00891C3C">
        <w:rPr>
          <w:i/>
          <w:lang w:val="en-GB"/>
        </w:rPr>
        <w:t>rocedures, guidance or references to ensure that the flight</w:t>
      </w:r>
      <w:r w:rsidRPr="00891C3C">
        <w:rPr>
          <w:i/>
          <w:lang w:val="en-GB"/>
        </w:rPr>
        <w:t xml:space="preserve"> team are appropriately fit, capable and able to conduct the planned operations.</w:t>
      </w:r>
    </w:p>
    <w:p w:rsidR="00387178" w:rsidRDefault="00387178" w:rsidP="00387178">
      <w:pPr>
        <w:pStyle w:val="Listenabsatz"/>
        <w:numPr>
          <w:ilvl w:val="0"/>
          <w:numId w:val="129"/>
        </w:numPr>
        <w:rPr>
          <w:i/>
          <w:lang w:val="en-GB"/>
        </w:rPr>
      </w:pPr>
      <w:r>
        <w:rPr>
          <w:i/>
          <w:lang w:val="en-GB"/>
        </w:rPr>
        <w:t>d</w:t>
      </w:r>
      <w:r w:rsidRPr="00387178">
        <w:rPr>
          <w:i/>
          <w:lang w:val="en-GB"/>
        </w:rPr>
        <w:t>uty, flight duty and resting times for the remote crew are defined</w:t>
      </w:r>
      <w:r>
        <w:rPr>
          <w:i/>
          <w:lang w:val="en-GB"/>
        </w:rPr>
        <w:t>;</w:t>
      </w:r>
    </w:p>
    <w:p w:rsidR="00387178" w:rsidRDefault="00387178" w:rsidP="00387178">
      <w:pPr>
        <w:pStyle w:val="Listenabsatz"/>
        <w:numPr>
          <w:ilvl w:val="0"/>
          <w:numId w:val="129"/>
        </w:numPr>
        <w:rPr>
          <w:i/>
          <w:lang w:val="en-GB"/>
        </w:rPr>
      </w:pPr>
      <w:r>
        <w:rPr>
          <w:i/>
          <w:lang w:val="en-GB"/>
        </w:rPr>
        <w:t>r</w:t>
      </w:r>
      <w:r w:rsidRPr="00387178">
        <w:rPr>
          <w:i/>
          <w:lang w:val="en-GB"/>
        </w:rPr>
        <w:t>emote crew duty, flight duty and the rest</w:t>
      </w:r>
      <w:r>
        <w:rPr>
          <w:i/>
          <w:lang w:val="en-GB"/>
        </w:rPr>
        <w:t>ing times policy are documented;</w:t>
      </w:r>
    </w:p>
    <w:p w:rsidR="00387178" w:rsidRPr="00387178" w:rsidRDefault="00387178" w:rsidP="00387178">
      <w:pPr>
        <w:pStyle w:val="Listenabsatz"/>
        <w:numPr>
          <w:ilvl w:val="0"/>
          <w:numId w:val="129"/>
        </w:numPr>
        <w:rPr>
          <w:i/>
          <w:lang w:val="en-GB"/>
        </w:rPr>
      </w:pPr>
      <w:r w:rsidRPr="00387178">
        <w:rPr>
          <w:i/>
          <w:lang w:val="en-GB"/>
        </w:rPr>
        <w:t>requirements appropriate for the remote crew to operate the UAS</w:t>
      </w:r>
      <w:r>
        <w:rPr>
          <w:i/>
          <w:lang w:val="en-GB"/>
        </w:rPr>
        <w:t>;</w:t>
      </w:r>
    </w:p>
    <w:p w:rsidR="00891C3C" w:rsidRDefault="00891C3C" w:rsidP="00891C3C">
      <w:pPr>
        <w:pStyle w:val="berschrift3"/>
      </w:pPr>
      <w:bookmarkStart w:id="27" w:name="_Toc97805862"/>
      <w:r>
        <w:lastRenderedPageBreak/>
        <w:t>Training of personnel</w:t>
      </w:r>
      <w:r w:rsidR="00DE4E17">
        <w:t xml:space="preserve"> </w:t>
      </w:r>
      <w:r w:rsidR="00DE4E17" w:rsidRPr="00DE4E17">
        <w:rPr>
          <w:i/>
        </w:rPr>
        <w:t xml:space="preserve">(OSO#07, OSO#09, OSO#15, </w:t>
      </w:r>
      <w:r w:rsidR="00D77A44">
        <w:rPr>
          <w:i/>
        </w:rPr>
        <w:t xml:space="preserve">OSO#19; </w:t>
      </w:r>
      <w:r w:rsidR="00DE4E17" w:rsidRPr="00DE4E17">
        <w:rPr>
          <w:i/>
        </w:rPr>
        <w:t>OSO#22</w:t>
      </w:r>
      <w:r w:rsidR="00EE06E9">
        <w:rPr>
          <w:i/>
        </w:rPr>
        <w:t>; OSO#23</w:t>
      </w:r>
      <w:r w:rsidR="00DE4E17" w:rsidRPr="00DE4E17">
        <w:rPr>
          <w:i/>
        </w:rPr>
        <w:t>)</w:t>
      </w:r>
      <w:bookmarkEnd w:id="27"/>
    </w:p>
    <w:p w:rsidR="00A7285B" w:rsidRPr="0092088B" w:rsidRDefault="00A7285B" w:rsidP="00A7285B">
      <w:pPr>
        <w:rPr>
          <w:i/>
          <w:lang w:val="en-US"/>
        </w:rPr>
      </w:pPr>
      <w:r w:rsidRPr="0092088B">
        <w:rPr>
          <w:i/>
          <w:lang w:val="en-US"/>
        </w:rPr>
        <w:t>The training should be competency-based and adequate for the operation and ensures in general knowledge of:</w:t>
      </w:r>
    </w:p>
    <w:p w:rsidR="00A7285B" w:rsidRPr="0092088B" w:rsidRDefault="00A7285B" w:rsidP="00387178">
      <w:pPr>
        <w:pStyle w:val="Listenabsatz"/>
        <w:numPr>
          <w:ilvl w:val="0"/>
          <w:numId w:val="126"/>
        </w:numPr>
        <w:rPr>
          <w:i/>
          <w:lang w:val="en-US"/>
        </w:rPr>
      </w:pPr>
      <w:r w:rsidRPr="0092088B">
        <w:rPr>
          <w:i/>
          <w:lang w:val="en-US"/>
        </w:rPr>
        <w:t>the UAS Regulation;</w:t>
      </w:r>
    </w:p>
    <w:p w:rsidR="00A7285B" w:rsidRPr="0092088B" w:rsidRDefault="00A7285B" w:rsidP="00387178">
      <w:pPr>
        <w:pStyle w:val="Listenabsatz"/>
        <w:numPr>
          <w:ilvl w:val="0"/>
          <w:numId w:val="126"/>
        </w:numPr>
        <w:rPr>
          <w:i/>
          <w:lang w:val="en-US"/>
        </w:rPr>
      </w:pPr>
      <w:r w:rsidRPr="0092088B">
        <w:rPr>
          <w:i/>
          <w:lang w:val="en-US"/>
        </w:rPr>
        <w:t>airspace operating principles;</w:t>
      </w:r>
    </w:p>
    <w:p w:rsidR="00A7285B" w:rsidRPr="0092088B" w:rsidRDefault="00A7285B" w:rsidP="00387178">
      <w:pPr>
        <w:pStyle w:val="Listenabsatz"/>
        <w:numPr>
          <w:ilvl w:val="0"/>
          <w:numId w:val="126"/>
        </w:numPr>
        <w:rPr>
          <w:i/>
          <w:lang w:val="en-US"/>
        </w:rPr>
      </w:pPr>
      <w:r w:rsidRPr="0092088B">
        <w:rPr>
          <w:i/>
          <w:lang w:val="en-US"/>
        </w:rPr>
        <w:t>airmanship and aviation safety;</w:t>
      </w:r>
    </w:p>
    <w:p w:rsidR="00A7285B" w:rsidRPr="0092088B" w:rsidRDefault="00A7285B" w:rsidP="00387178">
      <w:pPr>
        <w:pStyle w:val="Listenabsatz"/>
        <w:numPr>
          <w:ilvl w:val="0"/>
          <w:numId w:val="126"/>
        </w:numPr>
        <w:rPr>
          <w:i/>
          <w:lang w:val="en-US"/>
        </w:rPr>
      </w:pPr>
      <w:r w:rsidRPr="0092088B">
        <w:rPr>
          <w:i/>
          <w:lang w:val="en-US"/>
        </w:rPr>
        <w:t>human performance limitations;</w:t>
      </w:r>
    </w:p>
    <w:p w:rsidR="00A7285B" w:rsidRPr="0092088B" w:rsidRDefault="00A7285B" w:rsidP="00387178">
      <w:pPr>
        <w:pStyle w:val="Listenabsatz"/>
        <w:numPr>
          <w:ilvl w:val="0"/>
          <w:numId w:val="126"/>
        </w:numPr>
        <w:rPr>
          <w:i/>
          <w:lang w:val="en-US"/>
        </w:rPr>
      </w:pPr>
      <w:r w:rsidRPr="0092088B">
        <w:rPr>
          <w:i/>
          <w:lang w:val="en-US"/>
        </w:rPr>
        <w:t>meteorology;</w:t>
      </w:r>
    </w:p>
    <w:p w:rsidR="00A7285B" w:rsidRPr="0092088B" w:rsidRDefault="00A7285B" w:rsidP="00387178">
      <w:pPr>
        <w:pStyle w:val="Listenabsatz"/>
        <w:numPr>
          <w:ilvl w:val="0"/>
          <w:numId w:val="126"/>
        </w:numPr>
        <w:rPr>
          <w:i/>
          <w:lang w:val="en-US"/>
        </w:rPr>
      </w:pPr>
      <w:r w:rsidRPr="0092088B">
        <w:rPr>
          <w:i/>
          <w:lang w:val="en-US"/>
        </w:rPr>
        <w:t>navigation/charts;</w:t>
      </w:r>
    </w:p>
    <w:p w:rsidR="00A7285B" w:rsidRPr="0092088B" w:rsidRDefault="00A7285B" w:rsidP="00387178">
      <w:pPr>
        <w:pStyle w:val="Listenabsatz"/>
        <w:numPr>
          <w:ilvl w:val="0"/>
          <w:numId w:val="126"/>
        </w:numPr>
        <w:rPr>
          <w:i/>
          <w:lang w:val="en-US"/>
        </w:rPr>
      </w:pPr>
      <w:r w:rsidRPr="0092088B">
        <w:rPr>
          <w:i/>
          <w:lang w:val="en-US"/>
        </w:rPr>
        <w:t>the UAS; and</w:t>
      </w:r>
    </w:p>
    <w:p w:rsidR="00A7285B" w:rsidRPr="0092088B" w:rsidRDefault="00A7285B" w:rsidP="00387178">
      <w:pPr>
        <w:pStyle w:val="Listenabsatz"/>
        <w:numPr>
          <w:ilvl w:val="0"/>
          <w:numId w:val="126"/>
        </w:numPr>
        <w:rPr>
          <w:i/>
          <w:lang w:val="en-US"/>
        </w:rPr>
      </w:pPr>
      <w:r w:rsidRPr="0092088B">
        <w:rPr>
          <w:i/>
          <w:lang w:val="en-US"/>
        </w:rPr>
        <w:t>operating procedures.</w:t>
      </w:r>
    </w:p>
    <w:p w:rsidR="00A7285B" w:rsidRPr="0092088B" w:rsidRDefault="00A7285B" w:rsidP="00A7285B">
      <w:pPr>
        <w:rPr>
          <w:i/>
          <w:lang w:val="en-US"/>
        </w:rPr>
      </w:pPr>
      <w:r w:rsidRPr="0092088B">
        <w:rPr>
          <w:i/>
          <w:lang w:val="en-US"/>
        </w:rPr>
        <w:t>Furthermore, the training considers following:</w:t>
      </w:r>
    </w:p>
    <w:p w:rsidR="008F4310" w:rsidRPr="00C11635" w:rsidRDefault="008F4310" w:rsidP="00AF6F7E">
      <w:pPr>
        <w:pStyle w:val="Listenabsatz"/>
        <w:numPr>
          <w:ilvl w:val="0"/>
          <w:numId w:val="92"/>
        </w:numPr>
        <w:contextualSpacing w:val="0"/>
        <w:rPr>
          <w:i/>
          <w:lang w:val="en-GB"/>
        </w:rPr>
      </w:pPr>
      <w:r w:rsidRPr="00C11635">
        <w:rPr>
          <w:i/>
          <w:lang w:val="en-GB"/>
        </w:rPr>
        <w:t>Theoretical, practical (and medical) requirements for operating UAS in compliance with the applicable regulation;</w:t>
      </w:r>
    </w:p>
    <w:p w:rsidR="00FB7581" w:rsidRPr="00C11635" w:rsidRDefault="008F4310" w:rsidP="00AF6F7E">
      <w:pPr>
        <w:pStyle w:val="Listenabsatz"/>
        <w:numPr>
          <w:ilvl w:val="0"/>
          <w:numId w:val="92"/>
        </w:numPr>
        <w:ind w:left="426" w:hanging="426"/>
        <w:contextualSpacing w:val="0"/>
        <w:rPr>
          <w:i/>
          <w:lang w:val="en-GB"/>
        </w:rPr>
      </w:pPr>
      <w:r w:rsidRPr="00C11635">
        <w:rPr>
          <w:i/>
          <w:lang w:val="en-GB"/>
        </w:rPr>
        <w:t>Training and check programme for the personnel in charge of the preparation and/or performance of the UAS operations, as well as for the VOs, when applicable;</w:t>
      </w:r>
      <w:r w:rsidR="00FB7581" w:rsidRPr="00C11635">
        <w:rPr>
          <w:i/>
          <w:lang w:val="en-GB"/>
        </w:rPr>
        <w:t xml:space="preserve"> the operation of different types of UAS, including details of any limitations to the types of UAS that a remote pilot may operate, if appropriate; and </w:t>
      </w:r>
    </w:p>
    <w:p w:rsidR="008F4310" w:rsidRPr="00C11635" w:rsidRDefault="00FB7581" w:rsidP="00AF6F7E">
      <w:pPr>
        <w:pStyle w:val="Listenabsatz"/>
        <w:numPr>
          <w:ilvl w:val="0"/>
          <w:numId w:val="92"/>
        </w:numPr>
        <w:ind w:left="426" w:hanging="426"/>
        <w:contextualSpacing w:val="0"/>
        <w:rPr>
          <w:i/>
          <w:lang w:val="en-GB"/>
        </w:rPr>
      </w:pPr>
      <w:r w:rsidRPr="00C11635">
        <w:rPr>
          <w:i/>
          <w:lang w:val="en-GB"/>
        </w:rPr>
        <w:t>for multi-crew coordination if more than one person is directly involved in the flight operations</w:t>
      </w:r>
    </w:p>
    <w:p w:rsidR="008F4310" w:rsidRDefault="008F4310" w:rsidP="00AF6F7E">
      <w:pPr>
        <w:pStyle w:val="Listenabsatz"/>
        <w:numPr>
          <w:ilvl w:val="0"/>
          <w:numId w:val="92"/>
        </w:numPr>
        <w:ind w:left="426" w:hanging="426"/>
        <w:contextualSpacing w:val="0"/>
        <w:rPr>
          <w:i/>
          <w:lang w:val="en-GB"/>
        </w:rPr>
      </w:pPr>
      <w:r w:rsidRPr="00C11635">
        <w:rPr>
          <w:i/>
          <w:lang w:val="en-GB"/>
        </w:rPr>
        <w:t>Training and refresher training records;</w:t>
      </w:r>
    </w:p>
    <w:p w:rsidR="00891C3C" w:rsidRPr="00891C3C" w:rsidRDefault="00891C3C" w:rsidP="00891C3C">
      <w:pPr>
        <w:pStyle w:val="berschrift4"/>
        <w:rPr>
          <w:lang w:val="en-US"/>
        </w:rPr>
      </w:pPr>
      <w:r>
        <w:rPr>
          <w:lang w:val="en-US"/>
        </w:rPr>
        <w:lastRenderedPageBreak/>
        <w:t xml:space="preserve">Remote pilot and </w:t>
      </w:r>
      <w:r w:rsidR="00896768">
        <w:rPr>
          <w:lang w:val="en-US"/>
        </w:rPr>
        <w:t>c</w:t>
      </w:r>
      <w:r>
        <w:rPr>
          <w:lang w:val="en-US"/>
        </w:rPr>
        <w:t>rew training</w:t>
      </w:r>
    </w:p>
    <w:p w:rsidR="00A34E4D" w:rsidRDefault="0043024D" w:rsidP="00A34E4D">
      <w:pPr>
        <w:rPr>
          <w:i/>
          <w:lang w:val="en-GB"/>
        </w:rPr>
      </w:pPr>
      <w:r>
        <w:rPr>
          <w:i/>
          <w:lang w:val="en-GB"/>
        </w:rPr>
        <w:t xml:space="preserve">For the training </w:t>
      </w:r>
      <w:r w:rsidRPr="0043024D">
        <w:rPr>
          <w:i/>
          <w:lang w:val="en-GB"/>
        </w:rPr>
        <w:t>the UAS operator should</w:t>
      </w:r>
      <w:r>
        <w:rPr>
          <w:i/>
          <w:lang w:val="en-GB"/>
        </w:rPr>
        <w:t xml:space="preserve"> </w:t>
      </w:r>
      <w:r w:rsidRPr="0043024D">
        <w:rPr>
          <w:i/>
          <w:lang w:val="en-GB"/>
        </w:rPr>
        <w:t>propose to the competent authority, as part of the application, a theoretical knowledge training course for the remote pilot based on the elements that are listed in AMC1 UAS.OPEN.020(4)(b) and UAS.OPEN.040(3), which are relevant for the intended operation, complemented by the elements listed below. The UAS operator may use the same listed topics to propose also for the other personnel in charge of duties essential to the UAS operation a theoretical knowledge training course with competency-based theoretical training specific t</w:t>
      </w:r>
      <w:r w:rsidR="00A34E4D">
        <w:rPr>
          <w:i/>
          <w:lang w:val="en-GB"/>
        </w:rPr>
        <w:t>o the duties of such personnel.</w:t>
      </w:r>
    </w:p>
    <w:p w:rsidR="007141D5" w:rsidRPr="007141D5" w:rsidRDefault="007141D5" w:rsidP="007141D5">
      <w:pPr>
        <w:rPr>
          <w:i/>
          <w:lang w:val="en-US"/>
        </w:rPr>
      </w:pPr>
      <w:r>
        <w:rPr>
          <w:i/>
          <w:lang w:val="en-US"/>
        </w:rPr>
        <w:t>T</w:t>
      </w:r>
      <w:r w:rsidRPr="007141D5">
        <w:rPr>
          <w:i/>
          <w:lang w:val="en-US"/>
        </w:rPr>
        <w:t>he UAS operator should provide its personnel with</w:t>
      </w:r>
      <w:r>
        <w:rPr>
          <w:i/>
          <w:lang w:val="en-US"/>
        </w:rPr>
        <w:t xml:space="preserve"> </w:t>
      </w:r>
      <w:r w:rsidRPr="007141D5">
        <w:rPr>
          <w:i/>
          <w:lang w:val="en-US"/>
        </w:rPr>
        <w:t>competency-based theoretical training covering the ERP that includes the related proficiency requirements and recurrent training.</w:t>
      </w:r>
    </w:p>
    <w:p w:rsidR="007141D5" w:rsidRPr="007141D5" w:rsidRDefault="007141D5" w:rsidP="007141D5">
      <w:pPr>
        <w:rPr>
          <w:i/>
          <w:lang w:val="en-US"/>
        </w:rPr>
      </w:pPr>
      <w:r w:rsidRPr="007141D5">
        <w:rPr>
          <w:i/>
          <w:lang w:val="en-US"/>
        </w:rPr>
        <w:t>The training and assessment should be appropriate to the level of automation of the UAS operation.</w:t>
      </w:r>
    </w:p>
    <w:p w:rsidR="007141D5" w:rsidRDefault="007141D5" w:rsidP="00891C3C">
      <w:pPr>
        <w:pStyle w:val="berschrift5"/>
        <w:rPr>
          <w:i/>
          <w:lang w:val="en-GB"/>
        </w:rPr>
      </w:pPr>
      <w:r w:rsidRPr="00891C3C">
        <w:rPr>
          <w:rStyle w:val="berschrift5Zchn"/>
        </w:rPr>
        <w:t>Theoretical training elements</w:t>
      </w:r>
    </w:p>
    <w:p w:rsidR="00A34E4D" w:rsidRPr="00A34E4D" w:rsidRDefault="00A34E4D" w:rsidP="00AF6F7E">
      <w:pPr>
        <w:pStyle w:val="Listenabsatz"/>
        <w:numPr>
          <w:ilvl w:val="0"/>
          <w:numId w:val="75"/>
        </w:numPr>
        <w:spacing w:after="120"/>
        <w:contextualSpacing w:val="0"/>
        <w:rPr>
          <w:i/>
          <w:lang w:val="en-GB"/>
        </w:rPr>
      </w:pPr>
      <w:r w:rsidRPr="00A34E4D">
        <w:rPr>
          <w:i/>
          <w:lang w:val="en-GB"/>
        </w:rPr>
        <w:t>Air safety:</w:t>
      </w:r>
    </w:p>
    <w:p w:rsidR="00A34E4D" w:rsidRPr="00A34E4D" w:rsidRDefault="00A34E4D" w:rsidP="00AF6F7E">
      <w:pPr>
        <w:pStyle w:val="Listenabsatz"/>
        <w:numPr>
          <w:ilvl w:val="0"/>
          <w:numId w:val="76"/>
        </w:numPr>
        <w:spacing w:after="120"/>
        <w:contextualSpacing w:val="0"/>
        <w:rPr>
          <w:i/>
          <w:lang w:val="en-GB"/>
        </w:rPr>
      </w:pPr>
      <w:r w:rsidRPr="00A34E4D">
        <w:rPr>
          <w:i/>
          <w:lang w:val="en-GB"/>
        </w:rPr>
        <w:t>remote pilot records;</w:t>
      </w:r>
    </w:p>
    <w:p w:rsidR="00A34E4D" w:rsidRPr="00A34E4D" w:rsidRDefault="00A34E4D" w:rsidP="00AF6F7E">
      <w:pPr>
        <w:pStyle w:val="Listenabsatz"/>
        <w:numPr>
          <w:ilvl w:val="0"/>
          <w:numId w:val="76"/>
        </w:numPr>
        <w:spacing w:after="120"/>
        <w:contextualSpacing w:val="0"/>
        <w:rPr>
          <w:i/>
          <w:lang w:val="en-GB"/>
        </w:rPr>
      </w:pPr>
      <w:r w:rsidRPr="00A34E4D">
        <w:rPr>
          <w:i/>
          <w:lang w:val="en-GB"/>
        </w:rPr>
        <w:t>logbooks and associated documentation;</w:t>
      </w:r>
    </w:p>
    <w:p w:rsidR="00A34E4D" w:rsidRPr="00A34E4D" w:rsidRDefault="00A34E4D" w:rsidP="00AF6F7E">
      <w:pPr>
        <w:pStyle w:val="Listenabsatz"/>
        <w:numPr>
          <w:ilvl w:val="0"/>
          <w:numId w:val="76"/>
        </w:numPr>
        <w:spacing w:after="120"/>
        <w:contextualSpacing w:val="0"/>
        <w:rPr>
          <w:i/>
          <w:lang w:val="en-GB"/>
        </w:rPr>
      </w:pPr>
      <w:r w:rsidRPr="00A34E4D">
        <w:rPr>
          <w:i/>
          <w:lang w:val="en-GB"/>
        </w:rPr>
        <w:t>good airmanship principles;</w:t>
      </w:r>
    </w:p>
    <w:p w:rsidR="00A34E4D" w:rsidRPr="00A34E4D" w:rsidRDefault="00A34E4D" w:rsidP="00AF6F7E">
      <w:pPr>
        <w:pStyle w:val="Listenabsatz"/>
        <w:numPr>
          <w:ilvl w:val="0"/>
          <w:numId w:val="76"/>
        </w:numPr>
        <w:spacing w:after="120"/>
        <w:contextualSpacing w:val="0"/>
        <w:rPr>
          <w:i/>
          <w:lang w:val="en-GB"/>
        </w:rPr>
      </w:pPr>
      <w:r w:rsidRPr="00A34E4D">
        <w:rPr>
          <w:i/>
          <w:lang w:val="en-GB"/>
        </w:rPr>
        <w:t>aeronautical decision-making;</w:t>
      </w:r>
    </w:p>
    <w:p w:rsidR="00A34E4D" w:rsidRPr="00A34E4D" w:rsidRDefault="00A34E4D" w:rsidP="00AF6F7E">
      <w:pPr>
        <w:pStyle w:val="Listenabsatz"/>
        <w:numPr>
          <w:ilvl w:val="0"/>
          <w:numId w:val="76"/>
        </w:numPr>
        <w:spacing w:after="120"/>
        <w:contextualSpacing w:val="0"/>
        <w:rPr>
          <w:i/>
          <w:lang w:val="en-GB"/>
        </w:rPr>
      </w:pPr>
      <w:r w:rsidRPr="00A34E4D">
        <w:rPr>
          <w:i/>
          <w:lang w:val="en-GB"/>
        </w:rPr>
        <w:t>aviation safety;</w:t>
      </w:r>
    </w:p>
    <w:p w:rsidR="00A34E4D" w:rsidRPr="00A34E4D" w:rsidRDefault="00A34E4D" w:rsidP="00AF6F7E">
      <w:pPr>
        <w:pStyle w:val="Listenabsatz"/>
        <w:numPr>
          <w:ilvl w:val="0"/>
          <w:numId w:val="76"/>
        </w:numPr>
        <w:spacing w:after="120"/>
        <w:contextualSpacing w:val="0"/>
        <w:rPr>
          <w:i/>
          <w:lang w:val="en-GB"/>
        </w:rPr>
      </w:pPr>
      <w:r w:rsidRPr="00A34E4D">
        <w:rPr>
          <w:i/>
          <w:lang w:val="en-GB"/>
        </w:rPr>
        <w:t>air proximity reporting; and</w:t>
      </w:r>
    </w:p>
    <w:p w:rsidR="00A34E4D" w:rsidRPr="00A34E4D" w:rsidRDefault="00A34E4D" w:rsidP="00AF6F7E">
      <w:pPr>
        <w:pStyle w:val="Listenabsatz"/>
        <w:numPr>
          <w:ilvl w:val="0"/>
          <w:numId w:val="76"/>
        </w:numPr>
        <w:spacing w:after="120"/>
        <w:contextualSpacing w:val="0"/>
        <w:rPr>
          <w:i/>
          <w:lang w:val="en-GB"/>
        </w:rPr>
      </w:pPr>
      <w:r w:rsidRPr="00A34E4D">
        <w:rPr>
          <w:i/>
          <w:lang w:val="en-GB"/>
        </w:rPr>
        <w:t>advanced airmanship:</w:t>
      </w:r>
    </w:p>
    <w:p w:rsidR="00A34E4D" w:rsidRPr="00A34E4D" w:rsidRDefault="00A34E4D" w:rsidP="00AF6F7E">
      <w:pPr>
        <w:pStyle w:val="Listenabsatz"/>
        <w:numPr>
          <w:ilvl w:val="0"/>
          <w:numId w:val="77"/>
        </w:numPr>
        <w:spacing w:after="120"/>
        <w:contextualSpacing w:val="0"/>
        <w:rPr>
          <w:i/>
          <w:lang w:val="en-GB"/>
        </w:rPr>
      </w:pPr>
      <w:r w:rsidRPr="00A34E4D">
        <w:rPr>
          <w:i/>
          <w:lang w:val="en-GB"/>
        </w:rPr>
        <w:t>manoeuvres and emergency procedures; and</w:t>
      </w:r>
    </w:p>
    <w:p w:rsidR="00A34E4D" w:rsidRPr="00A34E4D" w:rsidRDefault="00A34E4D" w:rsidP="00AF6F7E">
      <w:pPr>
        <w:pStyle w:val="Listenabsatz"/>
        <w:numPr>
          <w:ilvl w:val="0"/>
          <w:numId w:val="77"/>
        </w:numPr>
        <w:spacing w:after="120"/>
        <w:contextualSpacing w:val="0"/>
        <w:rPr>
          <w:i/>
          <w:lang w:val="en-GB"/>
        </w:rPr>
      </w:pPr>
      <w:r w:rsidRPr="00A34E4D">
        <w:rPr>
          <w:i/>
          <w:lang w:val="en-GB"/>
        </w:rPr>
        <w:t>general information on unusual conditions (e.g. stalls, spins, vertical lift limitations, autorotation, vortex ring states);</w:t>
      </w:r>
    </w:p>
    <w:p w:rsidR="00A34E4D" w:rsidRPr="00A34E4D" w:rsidRDefault="00A34E4D" w:rsidP="00AF6F7E">
      <w:pPr>
        <w:pStyle w:val="Listenabsatz"/>
        <w:numPr>
          <w:ilvl w:val="0"/>
          <w:numId w:val="75"/>
        </w:numPr>
        <w:spacing w:after="120"/>
        <w:contextualSpacing w:val="0"/>
        <w:rPr>
          <w:i/>
          <w:lang w:val="en-GB"/>
        </w:rPr>
      </w:pPr>
      <w:r w:rsidRPr="00A34E4D">
        <w:rPr>
          <w:i/>
          <w:lang w:val="en-GB"/>
        </w:rPr>
        <w:lastRenderedPageBreak/>
        <w:t>Aviation regulations:</w:t>
      </w:r>
    </w:p>
    <w:p w:rsidR="00A34E4D" w:rsidRPr="00A34E4D" w:rsidRDefault="00A34E4D" w:rsidP="00AF6F7E">
      <w:pPr>
        <w:pStyle w:val="Listenabsatz"/>
        <w:numPr>
          <w:ilvl w:val="0"/>
          <w:numId w:val="78"/>
        </w:numPr>
        <w:spacing w:after="120"/>
        <w:contextualSpacing w:val="0"/>
        <w:rPr>
          <w:i/>
          <w:lang w:val="en-GB"/>
        </w:rPr>
      </w:pPr>
      <w:r w:rsidRPr="00A34E4D">
        <w:rPr>
          <w:i/>
          <w:lang w:val="en-GB"/>
        </w:rPr>
        <w:t>introduction to the UAS Regulation with focus on the ‘specific’ category;</w:t>
      </w:r>
    </w:p>
    <w:p w:rsidR="0043024D" w:rsidRPr="00A34E4D" w:rsidRDefault="00A34E4D" w:rsidP="00AF6F7E">
      <w:pPr>
        <w:pStyle w:val="Listenabsatz"/>
        <w:numPr>
          <w:ilvl w:val="0"/>
          <w:numId w:val="78"/>
        </w:numPr>
        <w:spacing w:after="120"/>
        <w:contextualSpacing w:val="0"/>
        <w:rPr>
          <w:i/>
          <w:lang w:val="en-US"/>
        </w:rPr>
      </w:pPr>
      <w:r w:rsidRPr="00A34E4D">
        <w:rPr>
          <w:i/>
          <w:lang w:val="en-GB"/>
        </w:rPr>
        <w:t>risk assessment, introduction to SORA; and</w:t>
      </w:r>
    </w:p>
    <w:p w:rsidR="00A34E4D" w:rsidRPr="00A34E4D" w:rsidRDefault="00A34E4D" w:rsidP="00AF6F7E">
      <w:pPr>
        <w:pStyle w:val="Listenabsatz"/>
        <w:numPr>
          <w:ilvl w:val="0"/>
          <w:numId w:val="78"/>
        </w:numPr>
        <w:spacing w:after="120"/>
        <w:contextualSpacing w:val="0"/>
        <w:rPr>
          <w:i/>
          <w:lang w:val="en-US"/>
        </w:rPr>
      </w:pPr>
      <w:r w:rsidRPr="00A34E4D">
        <w:rPr>
          <w:i/>
          <w:lang w:val="en-US"/>
        </w:rPr>
        <w:t>overview of STSs and the PDRA;.</w:t>
      </w:r>
    </w:p>
    <w:p w:rsidR="00A34E4D" w:rsidRPr="00A34E4D" w:rsidRDefault="00A34E4D" w:rsidP="00AF6F7E">
      <w:pPr>
        <w:pStyle w:val="Listenabsatz"/>
        <w:numPr>
          <w:ilvl w:val="0"/>
          <w:numId w:val="75"/>
        </w:numPr>
        <w:spacing w:after="120"/>
        <w:contextualSpacing w:val="0"/>
        <w:rPr>
          <w:i/>
          <w:lang w:val="en-US"/>
        </w:rPr>
      </w:pPr>
      <w:r w:rsidRPr="00A34E4D">
        <w:rPr>
          <w:i/>
          <w:lang w:val="en-US"/>
        </w:rPr>
        <w:t>Navigation:</w:t>
      </w:r>
    </w:p>
    <w:p w:rsidR="00A34E4D" w:rsidRPr="00A34E4D" w:rsidRDefault="00A34E4D" w:rsidP="00AF6F7E">
      <w:pPr>
        <w:pStyle w:val="Listenabsatz"/>
        <w:numPr>
          <w:ilvl w:val="0"/>
          <w:numId w:val="79"/>
        </w:numPr>
        <w:spacing w:after="120"/>
        <w:contextualSpacing w:val="0"/>
        <w:rPr>
          <w:i/>
          <w:lang w:val="en-US"/>
        </w:rPr>
      </w:pPr>
      <w:r w:rsidRPr="00A34E4D">
        <w:rPr>
          <w:i/>
          <w:lang w:val="en-US"/>
        </w:rPr>
        <w:t>navigational aids (e.g. GNSS) and their limitations;</w:t>
      </w:r>
    </w:p>
    <w:p w:rsidR="00A34E4D" w:rsidRPr="00A34E4D" w:rsidRDefault="00A34E4D" w:rsidP="00AF6F7E">
      <w:pPr>
        <w:pStyle w:val="Listenabsatz"/>
        <w:numPr>
          <w:ilvl w:val="0"/>
          <w:numId w:val="79"/>
        </w:numPr>
        <w:spacing w:after="120"/>
        <w:contextualSpacing w:val="0"/>
        <w:rPr>
          <w:i/>
          <w:lang w:val="en-US"/>
        </w:rPr>
      </w:pPr>
      <w:r w:rsidRPr="00A34E4D">
        <w:rPr>
          <w:i/>
          <w:lang w:val="en-US"/>
        </w:rPr>
        <w:t>reading maps and aeronautical charts (e.g. 1:500 000 and 1:250 000, interpretation, specialised charts, helicopter routes, U-space service areas, understanding of basic terms); and</w:t>
      </w:r>
    </w:p>
    <w:p w:rsidR="00A34E4D" w:rsidRPr="00A34E4D" w:rsidRDefault="00A34E4D" w:rsidP="00AF6F7E">
      <w:pPr>
        <w:pStyle w:val="Listenabsatz"/>
        <w:numPr>
          <w:ilvl w:val="0"/>
          <w:numId w:val="79"/>
        </w:numPr>
        <w:spacing w:after="120"/>
        <w:contextualSpacing w:val="0"/>
        <w:rPr>
          <w:i/>
          <w:lang w:val="en-US"/>
        </w:rPr>
      </w:pPr>
      <w:r w:rsidRPr="00A34E4D">
        <w:rPr>
          <w:i/>
          <w:lang w:val="en-US"/>
        </w:rPr>
        <w:t>vertical navigation (e.g. reference altitudes and heights, altimetry);.</w:t>
      </w:r>
    </w:p>
    <w:p w:rsidR="00A34E4D" w:rsidRPr="00A34E4D" w:rsidRDefault="00A34E4D" w:rsidP="00AF6F7E">
      <w:pPr>
        <w:pStyle w:val="Listenabsatz"/>
        <w:numPr>
          <w:ilvl w:val="0"/>
          <w:numId w:val="75"/>
        </w:numPr>
        <w:spacing w:after="120"/>
        <w:contextualSpacing w:val="0"/>
        <w:rPr>
          <w:i/>
          <w:lang w:val="en-US"/>
        </w:rPr>
      </w:pPr>
      <w:r w:rsidRPr="00A34E4D">
        <w:rPr>
          <w:i/>
          <w:lang w:val="en-US"/>
        </w:rPr>
        <w:t>Human performance limitations:</w:t>
      </w:r>
    </w:p>
    <w:p w:rsidR="00A34E4D" w:rsidRPr="00A34E4D" w:rsidRDefault="00A34E4D" w:rsidP="00AF6F7E">
      <w:pPr>
        <w:pStyle w:val="Listenabsatz"/>
        <w:numPr>
          <w:ilvl w:val="0"/>
          <w:numId w:val="80"/>
        </w:numPr>
        <w:spacing w:after="120"/>
        <w:contextualSpacing w:val="0"/>
        <w:rPr>
          <w:i/>
          <w:lang w:val="en-US"/>
        </w:rPr>
      </w:pPr>
      <w:r w:rsidRPr="00A34E4D">
        <w:rPr>
          <w:i/>
          <w:lang w:val="en-US"/>
        </w:rPr>
        <w:t>perception (situational awareness in BVLOS operations); and</w:t>
      </w:r>
    </w:p>
    <w:p w:rsidR="00A34E4D" w:rsidRPr="00A34E4D" w:rsidRDefault="00A34E4D" w:rsidP="00AF6F7E">
      <w:pPr>
        <w:pStyle w:val="Listenabsatz"/>
        <w:numPr>
          <w:ilvl w:val="0"/>
          <w:numId w:val="80"/>
        </w:numPr>
        <w:spacing w:after="120"/>
        <w:contextualSpacing w:val="0"/>
        <w:rPr>
          <w:i/>
          <w:lang w:val="en-US"/>
        </w:rPr>
      </w:pPr>
      <w:r w:rsidRPr="00A34E4D">
        <w:rPr>
          <w:i/>
          <w:lang w:val="en-US"/>
        </w:rPr>
        <w:t>fatigue:</w:t>
      </w:r>
    </w:p>
    <w:p w:rsidR="00A34E4D" w:rsidRPr="00A34E4D" w:rsidRDefault="00A34E4D" w:rsidP="00AF6F7E">
      <w:pPr>
        <w:pStyle w:val="Listenabsatz"/>
        <w:numPr>
          <w:ilvl w:val="0"/>
          <w:numId w:val="81"/>
        </w:numPr>
        <w:spacing w:after="120"/>
        <w:contextualSpacing w:val="0"/>
        <w:rPr>
          <w:i/>
          <w:lang w:val="en-US"/>
        </w:rPr>
      </w:pPr>
      <w:r w:rsidRPr="00A34E4D">
        <w:rPr>
          <w:i/>
          <w:lang w:val="en-US"/>
        </w:rPr>
        <w:t>flight durations within work hours;</w:t>
      </w:r>
    </w:p>
    <w:p w:rsidR="00A34E4D" w:rsidRPr="00A34E4D" w:rsidRDefault="00A34E4D" w:rsidP="00AF6F7E">
      <w:pPr>
        <w:pStyle w:val="Listenabsatz"/>
        <w:numPr>
          <w:ilvl w:val="0"/>
          <w:numId w:val="81"/>
        </w:numPr>
        <w:spacing w:after="120"/>
        <w:contextualSpacing w:val="0"/>
        <w:rPr>
          <w:i/>
          <w:lang w:val="en-US"/>
        </w:rPr>
      </w:pPr>
      <w:r w:rsidRPr="00A34E4D">
        <w:rPr>
          <w:i/>
          <w:lang w:val="en-US"/>
        </w:rPr>
        <w:t>circadian rhythm;</w:t>
      </w:r>
    </w:p>
    <w:p w:rsidR="00A34E4D" w:rsidRPr="00A34E4D" w:rsidRDefault="00A34E4D" w:rsidP="00AF6F7E">
      <w:pPr>
        <w:pStyle w:val="Listenabsatz"/>
        <w:numPr>
          <w:ilvl w:val="0"/>
          <w:numId w:val="81"/>
        </w:numPr>
        <w:spacing w:after="120"/>
        <w:contextualSpacing w:val="0"/>
        <w:rPr>
          <w:i/>
          <w:lang w:val="en-US"/>
        </w:rPr>
      </w:pPr>
      <w:r w:rsidRPr="00A34E4D">
        <w:rPr>
          <w:i/>
          <w:lang w:val="en-US"/>
        </w:rPr>
        <w:t>work stress; and</w:t>
      </w:r>
    </w:p>
    <w:p w:rsidR="00A34E4D" w:rsidRPr="00A34E4D" w:rsidRDefault="00A34E4D" w:rsidP="00AF6F7E">
      <w:pPr>
        <w:pStyle w:val="Listenabsatz"/>
        <w:numPr>
          <w:ilvl w:val="0"/>
          <w:numId w:val="81"/>
        </w:numPr>
        <w:spacing w:after="120"/>
        <w:contextualSpacing w:val="0"/>
        <w:rPr>
          <w:i/>
          <w:lang w:val="en-US"/>
        </w:rPr>
      </w:pPr>
      <w:r w:rsidRPr="00A34E4D">
        <w:rPr>
          <w:i/>
          <w:lang w:val="en-US"/>
        </w:rPr>
        <w:t>commercial pressure; and</w:t>
      </w:r>
    </w:p>
    <w:p w:rsidR="00A34E4D" w:rsidRPr="00A34E4D" w:rsidRDefault="00A34E4D" w:rsidP="00AF6F7E">
      <w:pPr>
        <w:pStyle w:val="Listenabsatz"/>
        <w:numPr>
          <w:ilvl w:val="0"/>
          <w:numId w:val="80"/>
        </w:numPr>
        <w:spacing w:after="120"/>
        <w:contextualSpacing w:val="0"/>
        <w:rPr>
          <w:i/>
          <w:lang w:val="en-US"/>
        </w:rPr>
      </w:pPr>
      <w:r w:rsidRPr="00A34E4D">
        <w:rPr>
          <w:i/>
          <w:lang w:val="en-US"/>
        </w:rPr>
        <w:t>attentiveness:</w:t>
      </w:r>
    </w:p>
    <w:p w:rsidR="00A34E4D" w:rsidRPr="00A34E4D" w:rsidRDefault="00A34E4D" w:rsidP="00AF6F7E">
      <w:pPr>
        <w:pStyle w:val="Listenabsatz"/>
        <w:numPr>
          <w:ilvl w:val="0"/>
          <w:numId w:val="82"/>
        </w:numPr>
        <w:spacing w:after="120"/>
        <w:contextualSpacing w:val="0"/>
        <w:rPr>
          <w:i/>
          <w:lang w:val="en-US"/>
        </w:rPr>
      </w:pPr>
      <w:r w:rsidRPr="00A34E4D">
        <w:rPr>
          <w:i/>
          <w:lang w:val="en-US"/>
        </w:rPr>
        <w:t>eliminating distractions; and</w:t>
      </w:r>
    </w:p>
    <w:p w:rsidR="00A34E4D" w:rsidRPr="00A34E4D" w:rsidRDefault="00A34E4D" w:rsidP="00AF6F7E">
      <w:pPr>
        <w:pStyle w:val="Listenabsatz"/>
        <w:numPr>
          <w:ilvl w:val="0"/>
          <w:numId w:val="82"/>
        </w:numPr>
        <w:spacing w:after="120"/>
        <w:contextualSpacing w:val="0"/>
        <w:rPr>
          <w:i/>
          <w:lang w:val="en-US"/>
        </w:rPr>
      </w:pPr>
      <w:r w:rsidRPr="00A34E4D">
        <w:rPr>
          <w:i/>
          <w:lang w:val="en-US"/>
        </w:rPr>
        <w:t>scan techniques;</w:t>
      </w:r>
    </w:p>
    <w:p w:rsidR="00A34E4D" w:rsidRPr="00A34E4D" w:rsidRDefault="00A34E4D" w:rsidP="00AF6F7E">
      <w:pPr>
        <w:pStyle w:val="Listenabsatz"/>
        <w:numPr>
          <w:ilvl w:val="0"/>
          <w:numId w:val="80"/>
        </w:numPr>
        <w:spacing w:after="120"/>
        <w:contextualSpacing w:val="0"/>
        <w:rPr>
          <w:i/>
          <w:lang w:val="en-US"/>
        </w:rPr>
      </w:pPr>
      <w:r w:rsidRPr="00A34E4D">
        <w:rPr>
          <w:i/>
          <w:lang w:val="en-US"/>
        </w:rPr>
        <w:t>medical fitness (health precautions, alcohol, drugs, medication, etc.); and</w:t>
      </w:r>
    </w:p>
    <w:p w:rsidR="00A34E4D" w:rsidRPr="00A34E4D" w:rsidRDefault="00A34E4D" w:rsidP="00AF6F7E">
      <w:pPr>
        <w:pStyle w:val="Listenabsatz"/>
        <w:numPr>
          <w:ilvl w:val="0"/>
          <w:numId w:val="80"/>
        </w:numPr>
        <w:spacing w:after="120"/>
        <w:contextualSpacing w:val="0"/>
        <w:rPr>
          <w:i/>
          <w:lang w:val="en-US"/>
        </w:rPr>
      </w:pPr>
      <w:r w:rsidRPr="00A34E4D">
        <w:rPr>
          <w:i/>
          <w:lang w:val="en-US"/>
        </w:rPr>
        <w:t>environmental factors such as vision changes from orientation to the sun.;</w:t>
      </w:r>
    </w:p>
    <w:p w:rsidR="00A34E4D" w:rsidRPr="00A34E4D" w:rsidRDefault="00A34E4D" w:rsidP="00AF6F7E">
      <w:pPr>
        <w:pStyle w:val="Listenabsatz"/>
        <w:numPr>
          <w:ilvl w:val="0"/>
          <w:numId w:val="75"/>
        </w:numPr>
        <w:spacing w:after="120"/>
        <w:contextualSpacing w:val="0"/>
        <w:rPr>
          <w:i/>
          <w:lang w:val="en-US"/>
        </w:rPr>
      </w:pPr>
      <w:r w:rsidRPr="00A34E4D">
        <w:rPr>
          <w:i/>
          <w:lang w:val="en-US"/>
        </w:rPr>
        <w:lastRenderedPageBreak/>
        <w:t>Airspace operating principles:</w:t>
      </w:r>
    </w:p>
    <w:p w:rsidR="00A34E4D" w:rsidRPr="00A34E4D" w:rsidRDefault="00A34E4D" w:rsidP="00AF6F7E">
      <w:pPr>
        <w:pStyle w:val="Listenabsatz"/>
        <w:numPr>
          <w:ilvl w:val="0"/>
          <w:numId w:val="83"/>
        </w:numPr>
        <w:spacing w:after="120"/>
        <w:contextualSpacing w:val="0"/>
        <w:rPr>
          <w:i/>
          <w:lang w:val="en-US"/>
        </w:rPr>
      </w:pPr>
      <w:r w:rsidRPr="00A34E4D">
        <w:rPr>
          <w:i/>
          <w:lang w:val="en-US"/>
        </w:rPr>
        <w:t>airspace classifications and operating principles;</w:t>
      </w:r>
    </w:p>
    <w:p w:rsidR="00A34E4D" w:rsidRPr="00A34E4D" w:rsidRDefault="00A34E4D" w:rsidP="00AF6F7E">
      <w:pPr>
        <w:pStyle w:val="Listenabsatz"/>
        <w:numPr>
          <w:ilvl w:val="0"/>
          <w:numId w:val="83"/>
        </w:numPr>
        <w:spacing w:after="120"/>
        <w:contextualSpacing w:val="0"/>
        <w:rPr>
          <w:i/>
          <w:lang w:val="en-US"/>
        </w:rPr>
      </w:pPr>
      <w:r w:rsidRPr="00A34E4D">
        <w:rPr>
          <w:i/>
          <w:lang w:val="en-US"/>
        </w:rPr>
        <w:t>U-space;</w:t>
      </w:r>
    </w:p>
    <w:p w:rsidR="00A34E4D" w:rsidRPr="00A34E4D" w:rsidRDefault="00A34E4D" w:rsidP="00AF6F7E">
      <w:pPr>
        <w:pStyle w:val="Listenabsatz"/>
        <w:numPr>
          <w:ilvl w:val="0"/>
          <w:numId w:val="83"/>
        </w:numPr>
        <w:spacing w:after="120"/>
        <w:contextualSpacing w:val="0"/>
        <w:rPr>
          <w:i/>
          <w:lang w:val="en-US"/>
        </w:rPr>
      </w:pPr>
      <w:r w:rsidRPr="00A34E4D">
        <w:rPr>
          <w:i/>
          <w:lang w:val="en-US"/>
        </w:rPr>
        <w:t xml:space="preserve">procedures for airspace reservation; </w:t>
      </w:r>
    </w:p>
    <w:p w:rsidR="00A34E4D" w:rsidRPr="00A34E4D" w:rsidRDefault="00A34E4D" w:rsidP="00AF6F7E">
      <w:pPr>
        <w:pStyle w:val="Listenabsatz"/>
        <w:numPr>
          <w:ilvl w:val="0"/>
          <w:numId w:val="83"/>
        </w:numPr>
        <w:spacing w:after="120"/>
        <w:contextualSpacing w:val="0"/>
        <w:rPr>
          <w:i/>
          <w:lang w:val="en-US"/>
        </w:rPr>
      </w:pPr>
      <w:r w:rsidRPr="00A34E4D">
        <w:rPr>
          <w:i/>
          <w:lang w:val="en-US"/>
        </w:rPr>
        <w:t>aeronautical information publications; and</w:t>
      </w:r>
    </w:p>
    <w:p w:rsidR="00A34E4D" w:rsidRPr="00A34E4D" w:rsidRDefault="00A34E4D" w:rsidP="00AF6F7E">
      <w:pPr>
        <w:pStyle w:val="Listenabsatz"/>
        <w:numPr>
          <w:ilvl w:val="0"/>
          <w:numId w:val="83"/>
        </w:numPr>
        <w:spacing w:after="120"/>
        <w:contextualSpacing w:val="0"/>
        <w:rPr>
          <w:i/>
          <w:lang w:val="en-US"/>
        </w:rPr>
      </w:pPr>
      <w:r w:rsidRPr="00A34E4D">
        <w:rPr>
          <w:i/>
          <w:lang w:val="en-US"/>
        </w:rPr>
        <w:t>NOTAM.</w:t>
      </w:r>
    </w:p>
    <w:p w:rsidR="00A34E4D" w:rsidRPr="00A34E4D" w:rsidRDefault="00A34E4D" w:rsidP="00AF6F7E">
      <w:pPr>
        <w:pStyle w:val="Listenabsatz"/>
        <w:numPr>
          <w:ilvl w:val="0"/>
          <w:numId w:val="75"/>
        </w:numPr>
        <w:spacing w:after="120"/>
        <w:contextualSpacing w:val="0"/>
        <w:rPr>
          <w:i/>
          <w:lang w:val="en-US"/>
        </w:rPr>
      </w:pPr>
      <w:r w:rsidRPr="00A34E4D">
        <w:rPr>
          <w:i/>
          <w:lang w:val="en-US"/>
        </w:rPr>
        <w:t>UAS general knowledge:</w:t>
      </w:r>
    </w:p>
    <w:p w:rsidR="00A34E4D" w:rsidRDefault="00A34E4D" w:rsidP="00AF6F7E">
      <w:pPr>
        <w:pStyle w:val="Listenabsatz"/>
        <w:numPr>
          <w:ilvl w:val="0"/>
          <w:numId w:val="84"/>
        </w:numPr>
        <w:spacing w:after="120"/>
        <w:contextualSpacing w:val="0"/>
        <w:rPr>
          <w:i/>
          <w:lang w:val="en-US"/>
        </w:rPr>
      </w:pPr>
      <w:r w:rsidRPr="00A34E4D">
        <w:rPr>
          <w:i/>
          <w:lang w:val="en-US"/>
        </w:rPr>
        <w:t>loss of signal and system failure protocols — understanding the condition and planning for programmed responses such as returning to home, loiter, landing immediately</w:t>
      </w:r>
    </w:p>
    <w:p w:rsidR="00A34E4D" w:rsidRPr="00A34E4D" w:rsidRDefault="00A34E4D" w:rsidP="00AF6F7E">
      <w:pPr>
        <w:pStyle w:val="Listenabsatz"/>
        <w:numPr>
          <w:ilvl w:val="0"/>
          <w:numId w:val="84"/>
        </w:numPr>
        <w:spacing w:after="120"/>
        <w:contextualSpacing w:val="0"/>
        <w:rPr>
          <w:i/>
          <w:lang w:val="en-US"/>
        </w:rPr>
      </w:pPr>
      <w:r w:rsidRPr="00A34E4D">
        <w:rPr>
          <w:i/>
          <w:lang w:val="en-US"/>
        </w:rPr>
        <w:t>(ii) flight termination systems;</w:t>
      </w:r>
    </w:p>
    <w:p w:rsidR="00A34E4D" w:rsidRPr="00A34E4D" w:rsidRDefault="00A34E4D" w:rsidP="00AF6F7E">
      <w:pPr>
        <w:pStyle w:val="Listenabsatz"/>
        <w:numPr>
          <w:ilvl w:val="0"/>
          <w:numId w:val="84"/>
        </w:numPr>
        <w:spacing w:after="120"/>
        <w:contextualSpacing w:val="0"/>
        <w:rPr>
          <w:i/>
          <w:lang w:val="en-US"/>
        </w:rPr>
      </w:pPr>
      <w:r w:rsidRPr="00A34E4D">
        <w:rPr>
          <w:i/>
          <w:lang w:val="en-US"/>
        </w:rPr>
        <w:t>(iii) flight control modes;</w:t>
      </w:r>
    </w:p>
    <w:p w:rsidR="00A34E4D" w:rsidRPr="00A34E4D" w:rsidRDefault="00A34E4D" w:rsidP="00AF6F7E">
      <w:pPr>
        <w:pStyle w:val="Listenabsatz"/>
        <w:numPr>
          <w:ilvl w:val="0"/>
          <w:numId w:val="84"/>
        </w:numPr>
        <w:spacing w:after="120"/>
        <w:contextualSpacing w:val="0"/>
        <w:rPr>
          <w:i/>
          <w:lang w:val="en-US"/>
        </w:rPr>
      </w:pPr>
      <w:r w:rsidRPr="00A34E4D">
        <w:rPr>
          <w:i/>
          <w:lang w:val="en-US"/>
        </w:rPr>
        <w:t>(iv) the means to monitor the UA (its position, height, speed, C2 Link, systems status, etc.);</w:t>
      </w:r>
    </w:p>
    <w:p w:rsidR="00A34E4D" w:rsidRPr="00A34E4D" w:rsidRDefault="00A34E4D" w:rsidP="00AF6F7E">
      <w:pPr>
        <w:pStyle w:val="Listenabsatz"/>
        <w:numPr>
          <w:ilvl w:val="0"/>
          <w:numId w:val="84"/>
        </w:numPr>
        <w:spacing w:after="120"/>
        <w:contextualSpacing w:val="0"/>
        <w:rPr>
          <w:i/>
          <w:lang w:val="en-US"/>
        </w:rPr>
      </w:pPr>
      <w:r w:rsidRPr="00A34E4D">
        <w:rPr>
          <w:i/>
          <w:lang w:val="en-US"/>
        </w:rPr>
        <w:t>(v) the means of communication with the VOs; and</w:t>
      </w:r>
    </w:p>
    <w:p w:rsidR="00A34E4D" w:rsidRDefault="00A34E4D" w:rsidP="00AF6F7E">
      <w:pPr>
        <w:pStyle w:val="Listenabsatz"/>
        <w:numPr>
          <w:ilvl w:val="0"/>
          <w:numId w:val="84"/>
        </w:numPr>
        <w:spacing w:after="120"/>
        <w:contextualSpacing w:val="0"/>
        <w:rPr>
          <w:i/>
          <w:lang w:val="en-US"/>
        </w:rPr>
      </w:pPr>
      <w:r w:rsidRPr="00A34E4D">
        <w:rPr>
          <w:i/>
          <w:lang w:val="en-US"/>
        </w:rPr>
        <w:t>(vi) the means to support air traffic awareness.</w:t>
      </w:r>
    </w:p>
    <w:p w:rsidR="00A34E4D" w:rsidRPr="00A34E4D" w:rsidRDefault="00A34E4D" w:rsidP="00AF6F7E">
      <w:pPr>
        <w:pStyle w:val="Listenabsatz"/>
        <w:numPr>
          <w:ilvl w:val="0"/>
          <w:numId w:val="75"/>
        </w:numPr>
        <w:spacing w:after="120"/>
        <w:contextualSpacing w:val="0"/>
        <w:rPr>
          <w:i/>
          <w:lang w:val="en-US"/>
        </w:rPr>
      </w:pPr>
      <w:r w:rsidRPr="00A34E4D">
        <w:rPr>
          <w:i/>
          <w:lang w:val="en-US"/>
        </w:rPr>
        <w:t>Meteorology:</w:t>
      </w:r>
    </w:p>
    <w:p w:rsidR="00A34E4D" w:rsidRPr="00A34E4D" w:rsidRDefault="00A34E4D" w:rsidP="00AF6F7E">
      <w:pPr>
        <w:pStyle w:val="Listenabsatz"/>
        <w:numPr>
          <w:ilvl w:val="0"/>
          <w:numId w:val="85"/>
        </w:numPr>
        <w:spacing w:after="120"/>
        <w:contextualSpacing w:val="0"/>
        <w:rPr>
          <w:i/>
          <w:lang w:val="en-US"/>
        </w:rPr>
      </w:pPr>
      <w:r w:rsidRPr="00A34E4D">
        <w:rPr>
          <w:i/>
          <w:lang w:val="en-US"/>
        </w:rPr>
        <w:t>obtaining and interpreting advanced weather information:</w:t>
      </w:r>
    </w:p>
    <w:p w:rsidR="00A34E4D" w:rsidRPr="00A34E4D" w:rsidRDefault="00A34E4D" w:rsidP="00AF6F7E">
      <w:pPr>
        <w:pStyle w:val="Listenabsatz"/>
        <w:numPr>
          <w:ilvl w:val="0"/>
          <w:numId w:val="86"/>
        </w:numPr>
        <w:spacing w:after="120"/>
        <w:contextualSpacing w:val="0"/>
        <w:rPr>
          <w:i/>
          <w:lang w:val="en-US"/>
        </w:rPr>
      </w:pPr>
      <w:r w:rsidRPr="00A34E4D">
        <w:rPr>
          <w:i/>
          <w:lang w:val="en-US"/>
        </w:rPr>
        <w:t>weather reporting resources;</w:t>
      </w:r>
    </w:p>
    <w:p w:rsidR="00A34E4D" w:rsidRPr="00A34E4D" w:rsidRDefault="00A34E4D" w:rsidP="00AF6F7E">
      <w:pPr>
        <w:pStyle w:val="Listenabsatz"/>
        <w:numPr>
          <w:ilvl w:val="0"/>
          <w:numId w:val="86"/>
        </w:numPr>
        <w:spacing w:after="120"/>
        <w:contextualSpacing w:val="0"/>
        <w:rPr>
          <w:i/>
          <w:lang w:val="en-US"/>
        </w:rPr>
      </w:pPr>
      <w:r w:rsidRPr="00A34E4D">
        <w:rPr>
          <w:i/>
          <w:lang w:val="en-US"/>
        </w:rPr>
        <w:t>reports;</w:t>
      </w:r>
    </w:p>
    <w:p w:rsidR="00A34E4D" w:rsidRPr="00A34E4D" w:rsidRDefault="00A34E4D" w:rsidP="00AF6F7E">
      <w:pPr>
        <w:pStyle w:val="Listenabsatz"/>
        <w:numPr>
          <w:ilvl w:val="0"/>
          <w:numId w:val="86"/>
        </w:numPr>
        <w:spacing w:after="120"/>
        <w:contextualSpacing w:val="0"/>
        <w:rPr>
          <w:i/>
          <w:lang w:val="en-US"/>
        </w:rPr>
      </w:pPr>
      <w:r w:rsidRPr="00A34E4D">
        <w:rPr>
          <w:i/>
          <w:lang w:val="en-US"/>
        </w:rPr>
        <w:t>forecasts and meteorological conventions appropriate for typical UAS flight operations;</w:t>
      </w:r>
    </w:p>
    <w:p w:rsidR="00A34E4D" w:rsidRPr="00A34E4D" w:rsidRDefault="00A34E4D" w:rsidP="00AF6F7E">
      <w:pPr>
        <w:pStyle w:val="Listenabsatz"/>
        <w:numPr>
          <w:ilvl w:val="0"/>
          <w:numId w:val="86"/>
        </w:numPr>
        <w:spacing w:after="120"/>
        <w:contextualSpacing w:val="0"/>
        <w:rPr>
          <w:i/>
          <w:lang w:val="en-US"/>
        </w:rPr>
      </w:pPr>
      <w:r w:rsidRPr="00A34E4D">
        <w:rPr>
          <w:i/>
          <w:lang w:val="en-US"/>
        </w:rPr>
        <w:t>local weather assessments;</w:t>
      </w:r>
    </w:p>
    <w:p w:rsidR="00A34E4D" w:rsidRPr="00A34E4D" w:rsidRDefault="00A34E4D" w:rsidP="00AF6F7E">
      <w:pPr>
        <w:pStyle w:val="Listenabsatz"/>
        <w:numPr>
          <w:ilvl w:val="0"/>
          <w:numId w:val="86"/>
        </w:numPr>
        <w:spacing w:after="120"/>
        <w:contextualSpacing w:val="0"/>
        <w:rPr>
          <w:i/>
          <w:lang w:val="en-US"/>
        </w:rPr>
      </w:pPr>
      <w:r w:rsidRPr="00A34E4D">
        <w:rPr>
          <w:i/>
          <w:lang w:val="en-US"/>
        </w:rPr>
        <w:t>low-level charts; and</w:t>
      </w:r>
    </w:p>
    <w:p w:rsidR="00A34E4D" w:rsidRPr="00A34E4D" w:rsidRDefault="00A34E4D" w:rsidP="00AF6F7E">
      <w:pPr>
        <w:pStyle w:val="Listenabsatz"/>
        <w:numPr>
          <w:ilvl w:val="0"/>
          <w:numId w:val="86"/>
        </w:numPr>
        <w:spacing w:after="120"/>
        <w:contextualSpacing w:val="0"/>
        <w:rPr>
          <w:i/>
          <w:lang w:val="en-US"/>
        </w:rPr>
      </w:pPr>
      <w:r w:rsidRPr="00A34E4D">
        <w:rPr>
          <w:i/>
          <w:lang w:val="en-US"/>
        </w:rPr>
        <w:lastRenderedPageBreak/>
        <w:t>METAR, SPECI, TAF;</w:t>
      </w:r>
    </w:p>
    <w:p w:rsidR="00A34E4D" w:rsidRPr="00A34E4D" w:rsidRDefault="00A34E4D" w:rsidP="00AF6F7E">
      <w:pPr>
        <w:pStyle w:val="Listenabsatz"/>
        <w:numPr>
          <w:ilvl w:val="0"/>
          <w:numId w:val="85"/>
        </w:numPr>
        <w:spacing w:after="120"/>
        <w:contextualSpacing w:val="0"/>
        <w:rPr>
          <w:i/>
          <w:lang w:val="en-US"/>
        </w:rPr>
      </w:pPr>
      <w:r w:rsidRPr="00A34E4D">
        <w:rPr>
          <w:i/>
          <w:lang w:val="en-US"/>
        </w:rPr>
        <w:t>regional weather effects — standard weather patterns in coastal, mountain or desert terrains; and</w:t>
      </w:r>
    </w:p>
    <w:p w:rsidR="00A34E4D" w:rsidRPr="00A34E4D" w:rsidRDefault="00A34E4D" w:rsidP="00AF6F7E">
      <w:pPr>
        <w:pStyle w:val="Listenabsatz"/>
        <w:numPr>
          <w:ilvl w:val="0"/>
          <w:numId w:val="85"/>
        </w:numPr>
        <w:spacing w:after="120"/>
        <w:contextualSpacing w:val="0"/>
        <w:rPr>
          <w:i/>
          <w:lang w:val="en-US"/>
        </w:rPr>
      </w:pPr>
      <w:r w:rsidRPr="00A34E4D">
        <w:rPr>
          <w:i/>
          <w:lang w:val="en-US"/>
        </w:rPr>
        <w:t>weather effects on the UA (wind, storms, mist, variation of wind with altitude, wind shear, etc.).;</w:t>
      </w:r>
    </w:p>
    <w:p w:rsidR="00A34E4D" w:rsidRPr="00A34E4D" w:rsidRDefault="00A34E4D" w:rsidP="00AF6F7E">
      <w:pPr>
        <w:pStyle w:val="Listenabsatz"/>
        <w:numPr>
          <w:ilvl w:val="0"/>
          <w:numId w:val="75"/>
        </w:numPr>
        <w:spacing w:after="120"/>
        <w:contextualSpacing w:val="0"/>
        <w:rPr>
          <w:i/>
          <w:lang w:val="en-US"/>
        </w:rPr>
      </w:pPr>
      <w:r w:rsidRPr="00A34E4D">
        <w:rPr>
          <w:i/>
          <w:lang w:val="en-US"/>
        </w:rPr>
        <w:t xml:space="preserve"> Technical and operational mitigation measures for air risks:</w:t>
      </w:r>
    </w:p>
    <w:p w:rsidR="00A34E4D" w:rsidRPr="00A34E4D" w:rsidRDefault="00A34E4D" w:rsidP="00AF6F7E">
      <w:pPr>
        <w:pStyle w:val="Listenabsatz"/>
        <w:numPr>
          <w:ilvl w:val="0"/>
          <w:numId w:val="87"/>
        </w:numPr>
        <w:spacing w:after="120"/>
        <w:contextualSpacing w:val="0"/>
        <w:rPr>
          <w:i/>
          <w:lang w:val="en-US"/>
        </w:rPr>
      </w:pPr>
      <w:r w:rsidRPr="00A34E4D">
        <w:rPr>
          <w:i/>
          <w:lang w:val="en-US"/>
        </w:rPr>
        <w:t>EVLOS by employing airspace observers (AOs); and</w:t>
      </w:r>
    </w:p>
    <w:p w:rsidR="00A34E4D" w:rsidRPr="00A34E4D" w:rsidRDefault="00A34E4D" w:rsidP="00AF6F7E">
      <w:pPr>
        <w:pStyle w:val="Listenabsatz"/>
        <w:numPr>
          <w:ilvl w:val="0"/>
          <w:numId w:val="87"/>
        </w:numPr>
        <w:spacing w:after="120"/>
        <w:contextualSpacing w:val="0"/>
        <w:rPr>
          <w:i/>
          <w:lang w:val="en-US"/>
        </w:rPr>
      </w:pPr>
      <w:r w:rsidRPr="00A34E4D">
        <w:rPr>
          <w:i/>
          <w:lang w:val="en-US"/>
        </w:rPr>
        <w:t>principles of detect and avoid (DAA).</w:t>
      </w:r>
    </w:p>
    <w:p w:rsidR="00A34E4D" w:rsidRPr="00A34E4D" w:rsidRDefault="00A34E4D" w:rsidP="00AF6F7E">
      <w:pPr>
        <w:pStyle w:val="Listenabsatz"/>
        <w:numPr>
          <w:ilvl w:val="0"/>
          <w:numId w:val="75"/>
        </w:numPr>
        <w:spacing w:after="120"/>
        <w:contextualSpacing w:val="0"/>
        <w:rPr>
          <w:i/>
          <w:lang w:val="en-US"/>
        </w:rPr>
      </w:pPr>
      <w:r w:rsidRPr="00A34E4D">
        <w:rPr>
          <w:i/>
          <w:lang w:val="en-US"/>
        </w:rPr>
        <w:t xml:space="preserve"> Operational procedures:</w:t>
      </w:r>
    </w:p>
    <w:p w:rsidR="00A34E4D" w:rsidRPr="00A34E4D" w:rsidRDefault="00A34E4D" w:rsidP="00AF6F7E">
      <w:pPr>
        <w:pStyle w:val="Listenabsatz"/>
        <w:numPr>
          <w:ilvl w:val="0"/>
          <w:numId w:val="88"/>
        </w:numPr>
        <w:spacing w:after="120"/>
        <w:contextualSpacing w:val="0"/>
        <w:rPr>
          <w:i/>
          <w:lang w:val="en-US"/>
        </w:rPr>
      </w:pPr>
      <w:r w:rsidRPr="00A34E4D">
        <w:rPr>
          <w:i/>
          <w:lang w:val="en-US"/>
        </w:rPr>
        <w:t>mission planning, airspace considerations, and site risk assessment:</w:t>
      </w:r>
    </w:p>
    <w:p w:rsidR="00A34E4D" w:rsidRPr="007141D5" w:rsidRDefault="00A34E4D" w:rsidP="00AF6F7E">
      <w:pPr>
        <w:pStyle w:val="Listenabsatz"/>
        <w:numPr>
          <w:ilvl w:val="0"/>
          <w:numId w:val="89"/>
        </w:numPr>
        <w:spacing w:after="120"/>
        <w:contextualSpacing w:val="0"/>
        <w:rPr>
          <w:i/>
          <w:lang w:val="en-US"/>
        </w:rPr>
      </w:pPr>
      <w:r w:rsidRPr="007141D5">
        <w:rPr>
          <w:i/>
          <w:lang w:val="en-US"/>
        </w:rPr>
        <w:t>measures to comply with the limitations and conditions applicable to the operational volume and to the ground risk buffer for the intended UAS operation;</w:t>
      </w:r>
    </w:p>
    <w:p w:rsidR="00A34E4D" w:rsidRPr="007141D5" w:rsidRDefault="00A34E4D" w:rsidP="00AF6F7E">
      <w:pPr>
        <w:pStyle w:val="Listenabsatz"/>
        <w:numPr>
          <w:ilvl w:val="0"/>
          <w:numId w:val="89"/>
        </w:numPr>
        <w:spacing w:after="120"/>
        <w:contextualSpacing w:val="0"/>
        <w:rPr>
          <w:i/>
          <w:lang w:val="en-US"/>
        </w:rPr>
      </w:pPr>
      <w:r w:rsidRPr="007141D5">
        <w:rPr>
          <w:i/>
          <w:lang w:val="en-US"/>
        </w:rPr>
        <w:t xml:space="preserve">UAS operations over a controlled ground area; </w:t>
      </w:r>
    </w:p>
    <w:p w:rsidR="00A34E4D" w:rsidRPr="007141D5" w:rsidRDefault="00A34E4D" w:rsidP="00AF6F7E">
      <w:pPr>
        <w:pStyle w:val="Listenabsatz"/>
        <w:numPr>
          <w:ilvl w:val="0"/>
          <w:numId w:val="89"/>
        </w:numPr>
        <w:spacing w:after="120"/>
        <w:contextualSpacing w:val="0"/>
        <w:rPr>
          <w:i/>
          <w:lang w:val="en-US"/>
        </w:rPr>
      </w:pPr>
      <w:r w:rsidRPr="007141D5">
        <w:rPr>
          <w:i/>
          <w:lang w:val="en-US"/>
        </w:rPr>
        <w:t>BVLOS operations;</w:t>
      </w:r>
    </w:p>
    <w:p w:rsidR="00A34E4D" w:rsidRPr="007141D5" w:rsidRDefault="00A34E4D" w:rsidP="00AF6F7E">
      <w:pPr>
        <w:pStyle w:val="Listenabsatz"/>
        <w:numPr>
          <w:ilvl w:val="0"/>
          <w:numId w:val="89"/>
        </w:numPr>
        <w:spacing w:after="120"/>
        <w:contextualSpacing w:val="0"/>
        <w:rPr>
          <w:i/>
          <w:lang w:val="en-US"/>
        </w:rPr>
      </w:pPr>
      <w:r w:rsidRPr="007141D5">
        <w:rPr>
          <w:i/>
          <w:lang w:val="en-US"/>
        </w:rPr>
        <w:t>use of UA VOs;</w:t>
      </w:r>
    </w:p>
    <w:p w:rsidR="00A34E4D" w:rsidRPr="007141D5" w:rsidRDefault="00A34E4D" w:rsidP="00AF6F7E">
      <w:pPr>
        <w:pStyle w:val="Listenabsatz"/>
        <w:numPr>
          <w:ilvl w:val="0"/>
          <w:numId w:val="88"/>
        </w:numPr>
        <w:spacing w:after="120"/>
        <w:contextualSpacing w:val="0"/>
        <w:rPr>
          <w:i/>
          <w:lang w:val="en-US"/>
        </w:rPr>
      </w:pPr>
      <w:r w:rsidRPr="007141D5">
        <w:rPr>
          <w:i/>
          <w:lang w:val="en-US"/>
        </w:rPr>
        <w:t>multi-crew cooperation (MCC):</w:t>
      </w:r>
    </w:p>
    <w:p w:rsidR="00A34E4D" w:rsidRPr="007141D5" w:rsidRDefault="00A34E4D" w:rsidP="00AF6F7E">
      <w:pPr>
        <w:pStyle w:val="Listenabsatz"/>
        <w:numPr>
          <w:ilvl w:val="0"/>
          <w:numId w:val="90"/>
        </w:numPr>
        <w:spacing w:after="120"/>
        <w:contextualSpacing w:val="0"/>
        <w:rPr>
          <w:i/>
          <w:lang w:val="en-US"/>
        </w:rPr>
      </w:pPr>
      <w:r w:rsidRPr="007141D5">
        <w:rPr>
          <w:i/>
          <w:lang w:val="en-US"/>
        </w:rPr>
        <w:t>coordination between the remote pilot and other personnel (e.g. AOs) in charge of duties essential to the UAS operation;</w:t>
      </w:r>
    </w:p>
    <w:p w:rsidR="00A34E4D" w:rsidRDefault="00A34E4D" w:rsidP="00AF6F7E">
      <w:pPr>
        <w:pStyle w:val="Listenabsatz"/>
        <w:numPr>
          <w:ilvl w:val="0"/>
          <w:numId w:val="90"/>
        </w:numPr>
        <w:spacing w:after="120"/>
        <w:contextualSpacing w:val="0"/>
        <w:rPr>
          <w:i/>
          <w:lang w:val="en-US"/>
        </w:rPr>
      </w:pPr>
      <w:r w:rsidRPr="007141D5">
        <w:rPr>
          <w:i/>
          <w:lang w:val="en-US"/>
        </w:rPr>
        <w:t>crew resource management (CRM):</w:t>
      </w:r>
    </w:p>
    <w:p w:rsidR="007141D5" w:rsidRPr="007141D5" w:rsidRDefault="007141D5" w:rsidP="00AF6F7E">
      <w:pPr>
        <w:pStyle w:val="Listenabsatz"/>
        <w:numPr>
          <w:ilvl w:val="1"/>
          <w:numId w:val="90"/>
        </w:numPr>
        <w:spacing w:after="120"/>
        <w:contextualSpacing w:val="0"/>
        <w:rPr>
          <w:i/>
          <w:lang w:val="en-US"/>
        </w:rPr>
      </w:pPr>
      <w:r w:rsidRPr="007141D5">
        <w:rPr>
          <w:i/>
          <w:lang w:val="en-US"/>
        </w:rPr>
        <w:t>effective leadership;</w:t>
      </w:r>
    </w:p>
    <w:p w:rsidR="007141D5" w:rsidRPr="007141D5" w:rsidRDefault="007141D5" w:rsidP="00AF6F7E">
      <w:pPr>
        <w:pStyle w:val="Listenabsatz"/>
        <w:numPr>
          <w:ilvl w:val="1"/>
          <w:numId w:val="90"/>
        </w:numPr>
        <w:spacing w:after="120"/>
        <w:contextualSpacing w:val="0"/>
        <w:rPr>
          <w:i/>
          <w:lang w:val="en-US"/>
        </w:rPr>
      </w:pPr>
      <w:r w:rsidRPr="007141D5">
        <w:rPr>
          <w:i/>
          <w:lang w:val="en-US"/>
        </w:rPr>
        <w:t>working with others.</w:t>
      </w:r>
    </w:p>
    <w:p w:rsidR="007141D5" w:rsidRPr="007141D5" w:rsidRDefault="007141D5" w:rsidP="00AF6F7E">
      <w:pPr>
        <w:pStyle w:val="Listenabsatz"/>
        <w:numPr>
          <w:ilvl w:val="0"/>
          <w:numId w:val="75"/>
        </w:numPr>
        <w:spacing w:after="120"/>
        <w:contextualSpacing w:val="0"/>
        <w:rPr>
          <w:i/>
          <w:lang w:val="en-US"/>
        </w:rPr>
      </w:pPr>
      <w:r w:rsidRPr="007141D5">
        <w:rPr>
          <w:i/>
          <w:lang w:val="en-US"/>
        </w:rPr>
        <w:t>Managing data sources regarding:</w:t>
      </w:r>
    </w:p>
    <w:p w:rsidR="007141D5" w:rsidRPr="007141D5" w:rsidRDefault="007141D5" w:rsidP="00AF6F7E">
      <w:pPr>
        <w:pStyle w:val="Listenabsatz"/>
        <w:numPr>
          <w:ilvl w:val="0"/>
          <w:numId w:val="91"/>
        </w:numPr>
        <w:spacing w:after="120"/>
        <w:contextualSpacing w:val="0"/>
        <w:rPr>
          <w:i/>
          <w:lang w:val="en-US"/>
        </w:rPr>
      </w:pPr>
      <w:r w:rsidRPr="007141D5">
        <w:rPr>
          <w:i/>
          <w:lang w:val="en-US"/>
        </w:rPr>
        <w:t>where to obtain the data from;</w:t>
      </w:r>
    </w:p>
    <w:p w:rsidR="007141D5" w:rsidRPr="007141D5" w:rsidRDefault="007141D5" w:rsidP="00AF6F7E">
      <w:pPr>
        <w:pStyle w:val="Listenabsatz"/>
        <w:numPr>
          <w:ilvl w:val="0"/>
          <w:numId w:val="91"/>
        </w:numPr>
        <w:spacing w:after="120"/>
        <w:contextualSpacing w:val="0"/>
        <w:rPr>
          <w:i/>
          <w:lang w:val="en-US"/>
        </w:rPr>
      </w:pPr>
      <w:r w:rsidRPr="007141D5">
        <w:rPr>
          <w:i/>
          <w:lang w:val="en-US"/>
        </w:rPr>
        <w:lastRenderedPageBreak/>
        <w:t>the security of the data;</w:t>
      </w:r>
    </w:p>
    <w:p w:rsidR="007141D5" w:rsidRPr="007141D5" w:rsidRDefault="007141D5" w:rsidP="00AF6F7E">
      <w:pPr>
        <w:pStyle w:val="Listenabsatz"/>
        <w:numPr>
          <w:ilvl w:val="0"/>
          <w:numId w:val="91"/>
        </w:numPr>
        <w:spacing w:after="120"/>
        <w:contextualSpacing w:val="0"/>
        <w:rPr>
          <w:i/>
          <w:lang w:val="en-US"/>
        </w:rPr>
      </w:pPr>
      <w:r w:rsidRPr="007141D5">
        <w:rPr>
          <w:i/>
          <w:lang w:val="en-US"/>
        </w:rPr>
        <w:t>the quantity of the data needed; and</w:t>
      </w:r>
    </w:p>
    <w:p w:rsidR="007141D5" w:rsidRDefault="007141D5" w:rsidP="00AF6F7E">
      <w:pPr>
        <w:pStyle w:val="Listenabsatz"/>
        <w:numPr>
          <w:ilvl w:val="0"/>
          <w:numId w:val="91"/>
        </w:numPr>
        <w:spacing w:after="120"/>
        <w:contextualSpacing w:val="0"/>
        <w:rPr>
          <w:i/>
          <w:lang w:val="en-US"/>
        </w:rPr>
      </w:pPr>
      <w:r w:rsidRPr="007141D5">
        <w:rPr>
          <w:i/>
          <w:lang w:val="en-US"/>
        </w:rPr>
        <w:t>the impact on the storage of data.</w:t>
      </w:r>
    </w:p>
    <w:p w:rsidR="00891C3C" w:rsidRDefault="00891C3C" w:rsidP="00891C3C">
      <w:pPr>
        <w:pStyle w:val="berschrift5"/>
        <w:rPr>
          <w:lang w:val="en-US"/>
        </w:rPr>
      </w:pPr>
      <w:r>
        <w:rPr>
          <w:lang w:val="en-US"/>
        </w:rPr>
        <w:t>Practical skill training</w:t>
      </w:r>
    </w:p>
    <w:p w:rsidR="00CF17D7" w:rsidRDefault="00CF17D7" w:rsidP="00CF17D7">
      <w:pPr>
        <w:rPr>
          <w:i/>
          <w:lang w:val="en-US"/>
        </w:rPr>
      </w:pPr>
      <w:r w:rsidRPr="00CF17D7">
        <w:rPr>
          <w:i/>
          <w:lang w:val="en-US"/>
        </w:rPr>
        <w:t>Regarding the practical skill training and assessment for the remote pilot, the UAS operator should consider the competencies that are defined in AMC2 UAS.OPEN.030(2)(b), complemented by the items listed below. The UAS operator should adapt the practical skill training to the characteristics of the UAS operation and to the functions available on board the UAS. The UAS operator may use the same listed topics to propose a practical training course also for the other personnel in charge of duties essential to the UAS operation.</w:t>
      </w:r>
    </w:p>
    <w:p w:rsidR="005F1BFF" w:rsidRDefault="005F1BFF" w:rsidP="00CF17D7">
      <w:pPr>
        <w:rPr>
          <w:lang w:val="en-US"/>
        </w:rPr>
      </w:pPr>
      <w:r w:rsidRPr="005F1BFF">
        <w:rPr>
          <w:lang w:val="en-US"/>
        </w:rPr>
        <w:t>The practical skill training may be conducted on the UAS or on an FTD. Scenario-based training (SBT) with highly structured, real-world experience scripts for the specific UAS operation should be used to fortify personnel’s learning in an operational environment and improve situational awareness. SBT should include realistic normal, abnormal, and emergency scenarios that are drafted considering specific learning objectives.</w:t>
      </w:r>
    </w:p>
    <w:p w:rsidR="005F1BFF" w:rsidRPr="005F1BFF" w:rsidRDefault="005F1BFF" w:rsidP="00CF17D7">
      <w:pPr>
        <w:rPr>
          <w:i/>
          <w:lang w:val="en-US"/>
        </w:rPr>
      </w:pPr>
      <w:r w:rsidRPr="005F1BFF">
        <w:rPr>
          <w:lang w:val="en-US"/>
        </w:rPr>
        <w:t>The practicalskill training is checked during the assessment and can be provided using the actual UAS or an FTD appropriate to the specific UAS operation.</w:t>
      </w:r>
    </w:p>
    <w:p w:rsidR="00CF17D7" w:rsidRPr="00CF17D7" w:rsidRDefault="00CF17D7" w:rsidP="00AF6F7E">
      <w:pPr>
        <w:pStyle w:val="Listenabsatz"/>
        <w:numPr>
          <w:ilvl w:val="0"/>
          <w:numId w:val="93"/>
        </w:numPr>
        <w:spacing w:after="120"/>
        <w:ind w:hanging="357"/>
        <w:contextualSpacing w:val="0"/>
        <w:rPr>
          <w:i/>
          <w:lang w:val="en-US"/>
        </w:rPr>
      </w:pPr>
      <w:r w:rsidRPr="00CF17D7">
        <w:rPr>
          <w:i/>
          <w:lang w:val="en-US"/>
        </w:rPr>
        <w:t>Preparation of the UAS operation:</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t>implement the necessary measures to comply with the limitations and conditions applicable to the operational volume and to the ground risk buffer for the intended UAS operation in accordance with the OM procedures;</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t>apply the necessary procedures for UAS operations in controlled airspace, including a protocol to communicate with the ATC and obtain clearance and instructions, if necessary;</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t>confirm that all necessary documents for the intended UAS operation are on-site;</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lastRenderedPageBreak/>
        <w:t>brief all participants on the planned UAS operation;</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t>perform airspace scanning; and</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t>if AOs are employed, place them adequately and prepare a deconfliction scheme that includes phraseology.</w:t>
      </w:r>
    </w:p>
    <w:p w:rsidR="00CF17D7" w:rsidRPr="00CF17D7" w:rsidRDefault="00CF17D7" w:rsidP="00AF6F7E">
      <w:pPr>
        <w:pStyle w:val="Listenabsatz"/>
        <w:numPr>
          <w:ilvl w:val="0"/>
          <w:numId w:val="93"/>
        </w:numPr>
        <w:spacing w:after="120"/>
        <w:ind w:hanging="357"/>
        <w:contextualSpacing w:val="0"/>
        <w:rPr>
          <w:i/>
          <w:lang w:val="en-US"/>
        </w:rPr>
      </w:pPr>
      <w:r w:rsidRPr="00CF17D7">
        <w:rPr>
          <w:i/>
          <w:lang w:val="en-US"/>
        </w:rPr>
        <w:t xml:space="preserve"> Preparation for the flight:</w:t>
      </w:r>
    </w:p>
    <w:p w:rsidR="00CF17D7" w:rsidRPr="00CF17D7" w:rsidRDefault="00CF17D7" w:rsidP="00AF6F7E">
      <w:pPr>
        <w:pStyle w:val="Listenabsatz"/>
        <w:numPr>
          <w:ilvl w:val="0"/>
          <w:numId w:val="95"/>
        </w:numPr>
        <w:spacing w:after="120"/>
        <w:ind w:hanging="357"/>
        <w:contextualSpacing w:val="0"/>
        <w:rPr>
          <w:i/>
          <w:lang w:val="en-US"/>
        </w:rPr>
      </w:pPr>
      <w:r w:rsidRPr="00CF17D7">
        <w:rPr>
          <w:i/>
          <w:lang w:val="en-US"/>
        </w:rPr>
        <w:t>ensure that all the safety systems and functions of the UAS, including its height and speed limitation systems, flight termination system, and triggering system, are operational; and</w:t>
      </w:r>
    </w:p>
    <w:p w:rsidR="00CF17D7" w:rsidRPr="00CF17D7" w:rsidRDefault="00CF17D7" w:rsidP="00AF6F7E">
      <w:pPr>
        <w:pStyle w:val="Listenabsatz"/>
        <w:numPr>
          <w:ilvl w:val="0"/>
          <w:numId w:val="95"/>
        </w:numPr>
        <w:spacing w:after="120"/>
        <w:ind w:hanging="357"/>
        <w:contextualSpacing w:val="0"/>
        <w:rPr>
          <w:i/>
          <w:lang w:val="en-US"/>
        </w:rPr>
      </w:pPr>
      <w:r w:rsidRPr="00CF17D7">
        <w:rPr>
          <w:i/>
          <w:lang w:val="en-US"/>
        </w:rPr>
        <w:t>know the basic actions to be taken in the event of an emergency, including issues with the UAS, or a mid-air collision hazard arising during the flight.</w:t>
      </w:r>
    </w:p>
    <w:p w:rsidR="00CF17D7" w:rsidRPr="00CF17D7" w:rsidRDefault="00CF17D7" w:rsidP="00AF6F7E">
      <w:pPr>
        <w:pStyle w:val="Listenabsatz"/>
        <w:numPr>
          <w:ilvl w:val="0"/>
          <w:numId w:val="93"/>
        </w:numPr>
        <w:spacing w:after="120"/>
        <w:ind w:hanging="357"/>
        <w:contextualSpacing w:val="0"/>
        <w:rPr>
          <w:i/>
          <w:lang w:val="en-US"/>
        </w:rPr>
      </w:pPr>
      <w:r w:rsidRPr="00CF17D7">
        <w:rPr>
          <w:i/>
          <w:lang w:val="en-US"/>
        </w:rPr>
        <w:t xml:space="preserve"> Flight under abnormal conditions:</w:t>
      </w:r>
    </w:p>
    <w:p w:rsidR="00CF17D7" w:rsidRPr="00CF17D7" w:rsidRDefault="00CF17D7" w:rsidP="00AF6F7E">
      <w:pPr>
        <w:pStyle w:val="Listenabsatz"/>
        <w:numPr>
          <w:ilvl w:val="0"/>
          <w:numId w:val="96"/>
        </w:numPr>
        <w:spacing w:after="120"/>
        <w:ind w:hanging="357"/>
        <w:contextualSpacing w:val="0"/>
        <w:rPr>
          <w:i/>
          <w:lang w:val="en-US"/>
        </w:rPr>
      </w:pPr>
      <w:r w:rsidRPr="00CF17D7">
        <w:rPr>
          <w:i/>
          <w:lang w:val="en-US"/>
        </w:rPr>
        <w:t>manage a partial or complete power shortage of the UA propulsion system, while ensuring the safety of third parties on the ground;</w:t>
      </w:r>
    </w:p>
    <w:p w:rsidR="00CF17D7" w:rsidRPr="00CF17D7" w:rsidRDefault="00CF17D7" w:rsidP="00AF6F7E">
      <w:pPr>
        <w:pStyle w:val="Listenabsatz"/>
        <w:numPr>
          <w:ilvl w:val="0"/>
          <w:numId w:val="96"/>
        </w:numPr>
        <w:spacing w:after="120"/>
        <w:ind w:hanging="357"/>
        <w:contextualSpacing w:val="0"/>
        <w:rPr>
          <w:i/>
          <w:lang w:val="en-US"/>
        </w:rPr>
      </w:pPr>
      <w:r w:rsidRPr="00CF17D7">
        <w:rPr>
          <w:i/>
          <w:lang w:val="en-US"/>
        </w:rPr>
        <w:t>manage a situation of a non-involved person entering the operational volume or the controlled ground area, and take appropriate measures to maintain safety; and</w:t>
      </w:r>
    </w:p>
    <w:p w:rsidR="00CF17D7" w:rsidRPr="00CF17D7" w:rsidRDefault="00CF17D7" w:rsidP="00AF6F7E">
      <w:pPr>
        <w:pStyle w:val="Listenabsatz"/>
        <w:numPr>
          <w:ilvl w:val="0"/>
          <w:numId w:val="96"/>
        </w:numPr>
        <w:spacing w:after="120"/>
        <w:ind w:hanging="357"/>
        <w:contextualSpacing w:val="0"/>
        <w:rPr>
          <w:i/>
          <w:lang w:val="en-US"/>
        </w:rPr>
      </w:pPr>
      <w:r w:rsidRPr="00CF17D7">
        <w:rPr>
          <w:i/>
          <w:lang w:val="en-US"/>
        </w:rPr>
        <w:t>react to, and take the appropriate corrective actions for, a situation where the UA is likely to exceed the limits of both the flight geography (contingency procedures) and of the operational volume (emergency procedures) as they were defined during the flight preparation.</w:t>
      </w:r>
    </w:p>
    <w:p w:rsidR="00CF17D7" w:rsidRDefault="00CF17D7" w:rsidP="00AF6F7E">
      <w:pPr>
        <w:pStyle w:val="Listenabsatz"/>
        <w:numPr>
          <w:ilvl w:val="0"/>
          <w:numId w:val="93"/>
        </w:numPr>
        <w:spacing w:after="120"/>
        <w:ind w:hanging="357"/>
        <w:contextualSpacing w:val="0"/>
        <w:rPr>
          <w:i/>
          <w:lang w:val="en-US"/>
        </w:rPr>
      </w:pPr>
      <w:r w:rsidRPr="00CF17D7">
        <w:rPr>
          <w:i/>
          <w:lang w:val="en-US"/>
        </w:rPr>
        <w:t xml:space="preserve"> In general, emphasis should be placed on the following</w:t>
      </w:r>
      <w:r>
        <w:rPr>
          <w:i/>
          <w:lang w:val="en-US"/>
        </w:rPr>
        <w:t>:</w:t>
      </w:r>
    </w:p>
    <w:p w:rsidR="00CF17D7" w:rsidRPr="00CF17D7" w:rsidRDefault="00CF17D7" w:rsidP="00AF6F7E">
      <w:pPr>
        <w:pStyle w:val="Listenabsatz"/>
        <w:numPr>
          <w:ilvl w:val="0"/>
          <w:numId w:val="97"/>
        </w:numPr>
        <w:spacing w:after="120"/>
        <w:ind w:hanging="357"/>
        <w:contextualSpacing w:val="0"/>
        <w:rPr>
          <w:i/>
          <w:lang w:val="en-US"/>
        </w:rPr>
      </w:pPr>
      <w:r w:rsidRPr="00CF17D7">
        <w:rPr>
          <w:i/>
          <w:lang w:val="en-US"/>
        </w:rPr>
        <w:t xml:space="preserve"> normal, contingency, and emergency procedures;</w:t>
      </w:r>
    </w:p>
    <w:p w:rsidR="00CF17D7" w:rsidRPr="00CF17D7" w:rsidRDefault="00CF17D7" w:rsidP="00AF6F7E">
      <w:pPr>
        <w:pStyle w:val="Listenabsatz"/>
        <w:numPr>
          <w:ilvl w:val="0"/>
          <w:numId w:val="97"/>
        </w:numPr>
        <w:spacing w:after="120"/>
        <w:ind w:hanging="357"/>
        <w:contextualSpacing w:val="0"/>
        <w:rPr>
          <w:i/>
          <w:lang w:val="en-US"/>
        </w:rPr>
      </w:pPr>
      <w:r w:rsidRPr="00CF17D7">
        <w:rPr>
          <w:i/>
          <w:lang w:val="en-US"/>
        </w:rPr>
        <w:t xml:space="preserve"> skill tests combined with periodic proficiency checks;</w:t>
      </w:r>
    </w:p>
    <w:p w:rsidR="00CF17D7" w:rsidRPr="00CF17D7" w:rsidRDefault="00CF17D7" w:rsidP="00AF6F7E">
      <w:pPr>
        <w:pStyle w:val="Listenabsatz"/>
        <w:numPr>
          <w:ilvl w:val="0"/>
          <w:numId w:val="97"/>
        </w:numPr>
        <w:spacing w:after="120"/>
        <w:ind w:hanging="357"/>
        <w:contextualSpacing w:val="0"/>
        <w:rPr>
          <w:i/>
          <w:lang w:val="en-US"/>
        </w:rPr>
      </w:pPr>
      <w:r w:rsidRPr="00CF17D7">
        <w:rPr>
          <w:i/>
          <w:lang w:val="en-US"/>
        </w:rPr>
        <w:t xml:space="preserve"> operating experience (with on-the-job training counting towards proficiency);</w:t>
      </w:r>
    </w:p>
    <w:p w:rsidR="00CF17D7" w:rsidRPr="00CF17D7" w:rsidRDefault="00CF17D7" w:rsidP="00AF6F7E">
      <w:pPr>
        <w:pStyle w:val="Listenabsatz"/>
        <w:numPr>
          <w:ilvl w:val="0"/>
          <w:numId w:val="97"/>
        </w:numPr>
        <w:spacing w:after="120"/>
        <w:ind w:hanging="357"/>
        <w:contextualSpacing w:val="0"/>
        <w:rPr>
          <w:i/>
          <w:lang w:val="en-US"/>
        </w:rPr>
      </w:pPr>
      <w:r w:rsidRPr="00CF17D7">
        <w:rPr>
          <w:i/>
          <w:lang w:val="en-US"/>
        </w:rPr>
        <w:t xml:space="preserve"> pre-flight and post-flight procedures and documentation;</w:t>
      </w:r>
    </w:p>
    <w:p w:rsidR="00CF17D7" w:rsidRPr="00CF17D7" w:rsidRDefault="00CF17D7" w:rsidP="00AF6F7E">
      <w:pPr>
        <w:pStyle w:val="Listenabsatz"/>
        <w:numPr>
          <w:ilvl w:val="0"/>
          <w:numId w:val="97"/>
        </w:numPr>
        <w:spacing w:after="120"/>
        <w:ind w:hanging="357"/>
        <w:contextualSpacing w:val="0"/>
        <w:rPr>
          <w:i/>
          <w:lang w:val="en-US"/>
        </w:rPr>
      </w:pPr>
      <w:r w:rsidRPr="00CF17D7">
        <w:rPr>
          <w:i/>
          <w:lang w:val="en-US"/>
        </w:rPr>
        <w:t xml:space="preserve"> recurrent training (UAS / flight training device (FTD)); and</w:t>
      </w:r>
    </w:p>
    <w:p w:rsidR="005F1BFF" w:rsidRDefault="005F1BFF" w:rsidP="00AF6F7E">
      <w:pPr>
        <w:pStyle w:val="Listenabsatz"/>
        <w:numPr>
          <w:ilvl w:val="0"/>
          <w:numId w:val="97"/>
        </w:numPr>
        <w:spacing w:after="120"/>
        <w:ind w:hanging="357"/>
        <w:contextualSpacing w:val="0"/>
        <w:rPr>
          <w:i/>
          <w:lang w:val="en-US"/>
        </w:rPr>
      </w:pPr>
      <w:r>
        <w:rPr>
          <w:i/>
          <w:lang w:val="en-US"/>
        </w:rPr>
        <w:lastRenderedPageBreak/>
        <w:t xml:space="preserve"> remote pilot incapacitation.</w:t>
      </w:r>
    </w:p>
    <w:p w:rsidR="005F1BFF" w:rsidRPr="00896768" w:rsidRDefault="005F1BFF" w:rsidP="005F1BFF">
      <w:pPr>
        <w:spacing w:after="120"/>
        <w:rPr>
          <w:b/>
          <w:i/>
          <w:lang w:val="en-US"/>
        </w:rPr>
      </w:pPr>
      <w:r w:rsidRPr="00896768">
        <w:rPr>
          <w:b/>
          <w:i/>
          <w:lang w:val="en-US"/>
        </w:rPr>
        <w:t>Initial and recurrent training</w:t>
      </w:r>
    </w:p>
    <w:p w:rsidR="005F1BFF" w:rsidRDefault="005F1BFF" w:rsidP="005F1BFF">
      <w:pPr>
        <w:spacing w:after="120"/>
        <w:rPr>
          <w:i/>
          <w:lang w:val="en-US"/>
        </w:rPr>
      </w:pPr>
      <w:r w:rsidRPr="005F1BFF">
        <w:rPr>
          <w:i/>
          <w:lang w:val="en-US"/>
        </w:rPr>
        <w:t>The UAS operator should ensure that specified minimum requirements regarding the</w:t>
      </w:r>
      <w:r>
        <w:rPr>
          <w:i/>
          <w:lang w:val="en-US"/>
        </w:rPr>
        <w:t xml:space="preserve"> </w:t>
      </w:r>
      <w:r w:rsidRPr="005F1BFF">
        <w:rPr>
          <w:i/>
          <w:lang w:val="en-US"/>
        </w:rPr>
        <w:t xml:space="preserve">time of the initial and recurrent training (e.g. duration and number of flight hours) are </w:t>
      </w:r>
      <w:r>
        <w:rPr>
          <w:i/>
          <w:lang w:val="en-US"/>
        </w:rPr>
        <w:t xml:space="preserve"> </w:t>
      </w:r>
      <w:r w:rsidRPr="005F1BFF">
        <w:rPr>
          <w:i/>
          <w:lang w:val="en-US"/>
        </w:rPr>
        <w:t>provided for in a manner that is acceptable and approved by the competent authority.</w:t>
      </w:r>
      <w:r>
        <w:rPr>
          <w:i/>
          <w:lang w:val="en-US"/>
        </w:rPr>
        <w:t xml:space="preserve"> </w:t>
      </w:r>
    </w:p>
    <w:p w:rsidR="005F1BFF" w:rsidRDefault="005F1BFF" w:rsidP="005F1BFF">
      <w:pPr>
        <w:spacing w:after="120"/>
        <w:rPr>
          <w:i/>
          <w:lang w:val="en-US"/>
        </w:rPr>
      </w:pPr>
      <w:r w:rsidRPr="005F1BFF">
        <w:rPr>
          <w:i/>
          <w:lang w:val="en-US"/>
        </w:rPr>
        <w:t>Depending on the training course, each of the topics shown in Table 1 below may require only overview training or in-depth training. In-depth training should be interactive and include discussions, case-study reviews, and role play, as deemed necessary to enhance learnin</w:t>
      </w:r>
      <w:r>
        <w:rPr>
          <w:i/>
          <w:lang w:val="en-US"/>
        </w:rPr>
        <w:t>g</w:t>
      </w:r>
    </w:p>
    <w:tbl>
      <w:tblPr>
        <w:tblStyle w:val="Tabellenraster"/>
        <w:tblW w:w="0" w:type="auto"/>
        <w:tblLook w:val="04A0" w:firstRow="1" w:lastRow="0" w:firstColumn="1" w:lastColumn="0" w:noHBand="0" w:noVBand="1"/>
      </w:tblPr>
      <w:tblGrid>
        <w:gridCol w:w="1812"/>
        <w:gridCol w:w="1812"/>
        <w:gridCol w:w="1812"/>
        <w:gridCol w:w="1813"/>
        <w:gridCol w:w="1813"/>
      </w:tblGrid>
      <w:tr w:rsidR="005F1BFF" w:rsidTr="005F1BFF">
        <w:tc>
          <w:tcPr>
            <w:tcW w:w="1812" w:type="dxa"/>
          </w:tcPr>
          <w:p w:rsidR="005F1BFF" w:rsidRPr="00896768" w:rsidRDefault="005F1BFF" w:rsidP="005F1BFF">
            <w:pPr>
              <w:spacing w:after="120"/>
              <w:jc w:val="center"/>
              <w:rPr>
                <w:b/>
                <w:i/>
                <w:lang w:val="en-US"/>
              </w:rPr>
            </w:pPr>
            <w:r w:rsidRPr="00896768">
              <w:rPr>
                <w:b/>
                <w:i/>
                <w:lang w:val="en-US"/>
              </w:rPr>
              <w:t>Topic</w:t>
            </w:r>
          </w:p>
        </w:tc>
        <w:tc>
          <w:tcPr>
            <w:tcW w:w="1812" w:type="dxa"/>
          </w:tcPr>
          <w:p w:rsidR="005F1BFF" w:rsidRPr="00896768" w:rsidRDefault="005F1BFF" w:rsidP="005F1BFF">
            <w:pPr>
              <w:spacing w:after="120"/>
              <w:jc w:val="center"/>
              <w:rPr>
                <w:b/>
                <w:i/>
                <w:lang w:val="en-US"/>
              </w:rPr>
            </w:pPr>
            <w:r w:rsidRPr="00896768">
              <w:rPr>
                <w:b/>
                <w:i/>
                <w:lang w:val="en-US"/>
              </w:rPr>
              <w:t>Initial Training</w:t>
            </w:r>
          </w:p>
        </w:tc>
        <w:tc>
          <w:tcPr>
            <w:tcW w:w="1812" w:type="dxa"/>
          </w:tcPr>
          <w:p w:rsidR="005F1BFF" w:rsidRPr="00896768" w:rsidRDefault="005F1BFF" w:rsidP="005F1BFF">
            <w:pPr>
              <w:spacing w:after="120"/>
              <w:jc w:val="center"/>
              <w:rPr>
                <w:b/>
                <w:i/>
                <w:lang w:val="en-US"/>
              </w:rPr>
            </w:pPr>
            <w:r w:rsidRPr="00896768">
              <w:rPr>
                <w:b/>
                <w:i/>
                <w:lang w:val="en-US"/>
              </w:rPr>
              <w:t>Change of UAS</w:t>
            </w:r>
          </w:p>
        </w:tc>
        <w:tc>
          <w:tcPr>
            <w:tcW w:w="1813" w:type="dxa"/>
          </w:tcPr>
          <w:p w:rsidR="005F1BFF" w:rsidRPr="00896768" w:rsidRDefault="005F1BFF" w:rsidP="005F1BFF">
            <w:pPr>
              <w:spacing w:after="120"/>
              <w:jc w:val="center"/>
              <w:rPr>
                <w:b/>
                <w:i/>
                <w:lang w:val="en-US"/>
              </w:rPr>
            </w:pPr>
            <w:r w:rsidRPr="00896768">
              <w:rPr>
                <w:b/>
                <w:i/>
                <w:lang w:val="en-US"/>
              </w:rPr>
              <w:t>Change of remote pilot / crew</w:t>
            </w:r>
          </w:p>
        </w:tc>
        <w:tc>
          <w:tcPr>
            <w:tcW w:w="1813" w:type="dxa"/>
          </w:tcPr>
          <w:p w:rsidR="005F1BFF" w:rsidRPr="00896768" w:rsidRDefault="005F1BFF" w:rsidP="005F1BFF">
            <w:pPr>
              <w:spacing w:after="120"/>
              <w:jc w:val="center"/>
              <w:rPr>
                <w:b/>
                <w:i/>
                <w:lang w:val="en-US"/>
              </w:rPr>
            </w:pPr>
            <w:r w:rsidRPr="00896768">
              <w:rPr>
                <w:b/>
                <w:i/>
                <w:lang w:val="en-US"/>
              </w:rPr>
              <w:t>Recurrent Training</w:t>
            </w:r>
          </w:p>
        </w:tc>
      </w:tr>
      <w:tr w:rsidR="005F1BFF" w:rsidTr="005F1BFF">
        <w:tc>
          <w:tcPr>
            <w:tcW w:w="1812" w:type="dxa"/>
          </w:tcPr>
          <w:p w:rsidR="005F1BFF" w:rsidRPr="005F1BFF" w:rsidRDefault="005F1BFF" w:rsidP="005F1BFF">
            <w:pPr>
              <w:spacing w:after="120"/>
              <w:jc w:val="center"/>
              <w:rPr>
                <w:i/>
                <w:lang w:val="en-US"/>
              </w:rPr>
            </w:pPr>
            <w:r w:rsidRPr="005F1BFF">
              <w:rPr>
                <w:i/>
                <w:lang w:val="en-US"/>
              </w:rPr>
              <w:t>Situational awareness and error management</w:t>
            </w:r>
          </w:p>
        </w:tc>
        <w:tc>
          <w:tcPr>
            <w:tcW w:w="1812" w:type="dxa"/>
          </w:tcPr>
          <w:p w:rsidR="005F1BFF" w:rsidRDefault="005F1BFF" w:rsidP="005F1BFF">
            <w:pPr>
              <w:spacing w:after="120"/>
              <w:jc w:val="center"/>
              <w:rPr>
                <w:i/>
                <w:lang w:val="en-US"/>
              </w:rPr>
            </w:pPr>
            <w:r w:rsidRPr="005F1BFF">
              <w:rPr>
                <w:i/>
                <w:lang w:val="en-US"/>
              </w:rPr>
              <w:t>In-dept</w:t>
            </w:r>
            <w:r w:rsidR="00A45F1F">
              <w:rPr>
                <w:i/>
                <w:lang w:val="en-US"/>
              </w:rPr>
              <w:t>h</w:t>
            </w:r>
          </w:p>
        </w:tc>
        <w:tc>
          <w:tcPr>
            <w:tcW w:w="1812" w:type="dxa"/>
          </w:tcPr>
          <w:p w:rsidR="005F1BFF" w:rsidRDefault="005F1BFF" w:rsidP="005F1BFF">
            <w:pPr>
              <w:spacing w:after="120"/>
              <w:jc w:val="center"/>
              <w:rPr>
                <w:i/>
                <w:lang w:val="en-US"/>
              </w:rPr>
            </w:pPr>
            <w:r w:rsidRPr="005F1BFF">
              <w:rPr>
                <w:i/>
                <w:lang w:val="en-US"/>
              </w:rPr>
              <w:t>In-dept</w:t>
            </w:r>
            <w:r w:rsidR="00A45F1F">
              <w:rPr>
                <w:i/>
                <w:lang w:val="en-US"/>
              </w:rPr>
              <w:t>h</w:t>
            </w:r>
          </w:p>
        </w:tc>
        <w:tc>
          <w:tcPr>
            <w:tcW w:w="1813" w:type="dxa"/>
          </w:tcPr>
          <w:p w:rsidR="005F1BFF" w:rsidRDefault="00A45F1F" w:rsidP="005F1BFF">
            <w:pPr>
              <w:spacing w:after="120"/>
              <w:jc w:val="center"/>
              <w:rPr>
                <w:i/>
                <w:lang w:val="en-US"/>
              </w:rPr>
            </w:pPr>
            <w:r>
              <w:rPr>
                <w:i/>
                <w:lang w:val="en-US"/>
              </w:rPr>
              <w:t>Overview</w:t>
            </w:r>
          </w:p>
        </w:tc>
        <w:tc>
          <w:tcPr>
            <w:tcW w:w="1813" w:type="dxa"/>
          </w:tcPr>
          <w:p w:rsidR="005F1BFF" w:rsidRDefault="00A45F1F" w:rsidP="005F1BFF">
            <w:pPr>
              <w:spacing w:after="120"/>
              <w:jc w:val="center"/>
              <w:rPr>
                <w:i/>
                <w:lang w:val="en-US"/>
              </w:rPr>
            </w:pPr>
            <w:r>
              <w:rPr>
                <w:i/>
                <w:lang w:val="en-US"/>
              </w:rPr>
              <w:t>Overview</w:t>
            </w:r>
          </w:p>
        </w:tc>
      </w:tr>
      <w:tr w:rsidR="005F1BFF" w:rsidTr="005F1BFF">
        <w:tc>
          <w:tcPr>
            <w:tcW w:w="1812" w:type="dxa"/>
          </w:tcPr>
          <w:p w:rsidR="005F1BFF" w:rsidRPr="00A45F1F" w:rsidRDefault="00A45F1F" w:rsidP="005F1BFF">
            <w:pPr>
              <w:spacing w:after="120"/>
              <w:jc w:val="center"/>
              <w:rPr>
                <w:i/>
                <w:lang w:val="en-US"/>
              </w:rPr>
            </w:pPr>
            <w:r w:rsidRPr="00A45F1F">
              <w:rPr>
                <w:i/>
              </w:rPr>
              <w:t>Organisational safety culture, operational procedures, organisational structure</w:t>
            </w:r>
          </w:p>
        </w:tc>
        <w:tc>
          <w:tcPr>
            <w:tcW w:w="1812" w:type="dxa"/>
          </w:tcPr>
          <w:p w:rsidR="005F1BFF" w:rsidRDefault="005F1BFF" w:rsidP="005F1BFF">
            <w:pPr>
              <w:spacing w:after="120"/>
              <w:jc w:val="center"/>
              <w:rPr>
                <w:i/>
                <w:lang w:val="en-US"/>
              </w:rPr>
            </w:pPr>
            <w:r w:rsidRPr="005F1BFF">
              <w:rPr>
                <w:i/>
                <w:lang w:val="en-US"/>
              </w:rPr>
              <w:t>In-dept</w:t>
            </w:r>
            <w:r w:rsidR="00A45F1F">
              <w:rPr>
                <w:i/>
                <w:lang w:val="en-US"/>
              </w:rPr>
              <w:t>h</w:t>
            </w:r>
          </w:p>
        </w:tc>
        <w:tc>
          <w:tcPr>
            <w:tcW w:w="1812" w:type="dxa"/>
          </w:tcPr>
          <w:p w:rsidR="005F1BFF" w:rsidRDefault="00A45F1F" w:rsidP="005F1BFF">
            <w:pPr>
              <w:spacing w:after="120"/>
              <w:jc w:val="center"/>
              <w:rPr>
                <w:i/>
                <w:lang w:val="en-US"/>
              </w:rPr>
            </w:pPr>
            <w:r>
              <w:rPr>
                <w:i/>
                <w:lang w:val="en-US"/>
              </w:rPr>
              <w:t>Not required</w:t>
            </w:r>
          </w:p>
        </w:tc>
        <w:tc>
          <w:tcPr>
            <w:tcW w:w="1813" w:type="dxa"/>
          </w:tcPr>
          <w:p w:rsidR="005F1BFF" w:rsidRDefault="005F1BFF" w:rsidP="005F1BFF">
            <w:pPr>
              <w:spacing w:after="120"/>
              <w:jc w:val="center"/>
              <w:rPr>
                <w:i/>
                <w:lang w:val="en-US"/>
              </w:rPr>
            </w:pPr>
            <w:r w:rsidRPr="005F1BFF">
              <w:rPr>
                <w:i/>
                <w:lang w:val="en-US"/>
              </w:rPr>
              <w:t>In-dept</w:t>
            </w:r>
            <w:r w:rsidR="00A45F1F">
              <w:rPr>
                <w:i/>
                <w:lang w:val="en-US"/>
              </w:rPr>
              <w:t>h</w:t>
            </w:r>
          </w:p>
        </w:tc>
        <w:tc>
          <w:tcPr>
            <w:tcW w:w="1813" w:type="dxa"/>
          </w:tcPr>
          <w:p w:rsidR="005F1BFF" w:rsidRDefault="00A45F1F" w:rsidP="005F1BFF">
            <w:pPr>
              <w:spacing w:after="120"/>
              <w:jc w:val="center"/>
              <w:rPr>
                <w:i/>
                <w:lang w:val="en-US"/>
              </w:rPr>
            </w:pPr>
            <w:r>
              <w:rPr>
                <w:i/>
                <w:lang w:val="en-US"/>
              </w:rPr>
              <w:t>Overview</w:t>
            </w:r>
          </w:p>
        </w:tc>
      </w:tr>
      <w:tr w:rsidR="005F1BFF" w:rsidTr="005F1BFF">
        <w:tc>
          <w:tcPr>
            <w:tcW w:w="1812" w:type="dxa"/>
          </w:tcPr>
          <w:p w:rsidR="005F1BFF" w:rsidRPr="00A45F1F" w:rsidRDefault="00A45F1F" w:rsidP="005F1BFF">
            <w:pPr>
              <w:spacing w:after="120"/>
              <w:jc w:val="center"/>
              <w:rPr>
                <w:i/>
                <w:lang w:val="en-US"/>
              </w:rPr>
            </w:pPr>
            <w:r w:rsidRPr="00A45F1F">
              <w:rPr>
                <w:i/>
              </w:rPr>
              <w:t>Stress management, fatigue, and vigilance</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2" w:type="dxa"/>
          </w:tcPr>
          <w:p w:rsidR="005F1BFF" w:rsidRDefault="00A45F1F" w:rsidP="005F1BFF">
            <w:pPr>
              <w:spacing w:after="120"/>
              <w:jc w:val="center"/>
              <w:rPr>
                <w:i/>
                <w:lang w:val="en-US"/>
              </w:rPr>
            </w:pPr>
            <w:r>
              <w:rPr>
                <w:i/>
                <w:lang w:val="en-US"/>
              </w:rPr>
              <w:t>Not required</w:t>
            </w:r>
          </w:p>
        </w:tc>
        <w:tc>
          <w:tcPr>
            <w:tcW w:w="1813" w:type="dxa"/>
          </w:tcPr>
          <w:p w:rsidR="005F1BFF" w:rsidRDefault="00A45F1F" w:rsidP="005F1BFF">
            <w:pPr>
              <w:spacing w:after="120"/>
              <w:jc w:val="center"/>
              <w:rPr>
                <w:i/>
                <w:lang w:val="en-US"/>
              </w:rPr>
            </w:pPr>
            <w:r>
              <w:rPr>
                <w:i/>
                <w:lang w:val="en-US"/>
              </w:rPr>
              <w:t>Not required</w:t>
            </w:r>
          </w:p>
        </w:tc>
        <w:tc>
          <w:tcPr>
            <w:tcW w:w="1813" w:type="dxa"/>
          </w:tcPr>
          <w:p w:rsidR="005F1BFF" w:rsidRDefault="00A45F1F" w:rsidP="005F1BFF">
            <w:pPr>
              <w:spacing w:after="120"/>
              <w:jc w:val="center"/>
              <w:rPr>
                <w:i/>
                <w:lang w:val="en-US"/>
              </w:rPr>
            </w:pPr>
            <w:r>
              <w:rPr>
                <w:i/>
                <w:lang w:val="en-US"/>
              </w:rPr>
              <w:t>Overview</w:t>
            </w:r>
          </w:p>
        </w:tc>
      </w:tr>
      <w:tr w:rsidR="005F1BFF" w:rsidTr="005F1BFF">
        <w:tc>
          <w:tcPr>
            <w:tcW w:w="1812" w:type="dxa"/>
          </w:tcPr>
          <w:p w:rsidR="005F1BFF" w:rsidRDefault="00A45F1F" w:rsidP="005F1BFF">
            <w:pPr>
              <w:spacing w:after="120"/>
              <w:jc w:val="center"/>
              <w:rPr>
                <w:i/>
                <w:lang w:val="en-US"/>
              </w:rPr>
            </w:pPr>
            <w:r w:rsidRPr="00A45F1F">
              <w:rPr>
                <w:i/>
                <w:lang w:val="en-US"/>
              </w:rPr>
              <w:t>Decision-making</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2" w:type="dxa"/>
          </w:tcPr>
          <w:p w:rsidR="005F1BFF" w:rsidRDefault="00A45F1F" w:rsidP="005F1BFF">
            <w:pPr>
              <w:spacing w:after="120"/>
              <w:jc w:val="center"/>
              <w:rPr>
                <w:i/>
                <w:lang w:val="en-US"/>
              </w:rPr>
            </w:pPr>
            <w:r>
              <w:rPr>
                <w:i/>
                <w:lang w:val="en-US"/>
              </w:rPr>
              <w:t>Overview</w:t>
            </w:r>
          </w:p>
        </w:tc>
        <w:tc>
          <w:tcPr>
            <w:tcW w:w="1813" w:type="dxa"/>
          </w:tcPr>
          <w:p w:rsidR="005F1BFF" w:rsidRDefault="00A45F1F" w:rsidP="005F1BFF">
            <w:pPr>
              <w:spacing w:after="120"/>
              <w:jc w:val="center"/>
              <w:rPr>
                <w:i/>
                <w:lang w:val="en-US"/>
              </w:rPr>
            </w:pPr>
            <w:r>
              <w:rPr>
                <w:i/>
                <w:lang w:val="en-US"/>
              </w:rPr>
              <w:t>Not required</w:t>
            </w:r>
          </w:p>
        </w:tc>
        <w:tc>
          <w:tcPr>
            <w:tcW w:w="1813" w:type="dxa"/>
          </w:tcPr>
          <w:p w:rsidR="005F1BFF" w:rsidRDefault="00A45F1F" w:rsidP="005F1BFF">
            <w:pPr>
              <w:spacing w:after="120"/>
              <w:jc w:val="center"/>
              <w:rPr>
                <w:i/>
                <w:lang w:val="en-US"/>
              </w:rPr>
            </w:pPr>
            <w:r>
              <w:rPr>
                <w:i/>
                <w:lang w:val="en-US"/>
              </w:rPr>
              <w:t>Overview</w:t>
            </w:r>
          </w:p>
        </w:tc>
      </w:tr>
      <w:tr w:rsidR="005F1BFF" w:rsidTr="005F1BFF">
        <w:tc>
          <w:tcPr>
            <w:tcW w:w="1812" w:type="dxa"/>
          </w:tcPr>
          <w:p w:rsidR="005F1BFF" w:rsidRPr="00A45F1F" w:rsidRDefault="00A45F1F" w:rsidP="005F1BFF">
            <w:pPr>
              <w:spacing w:after="120"/>
              <w:jc w:val="center"/>
              <w:rPr>
                <w:i/>
                <w:lang w:val="en-US"/>
              </w:rPr>
            </w:pPr>
            <w:r w:rsidRPr="00A45F1F">
              <w:rPr>
                <w:i/>
                <w:lang w:val="en-US"/>
              </w:rPr>
              <w:t>Automation, philosophy of the use of automation</w:t>
            </w:r>
          </w:p>
        </w:tc>
        <w:tc>
          <w:tcPr>
            <w:tcW w:w="1812" w:type="dxa"/>
          </w:tcPr>
          <w:p w:rsidR="005F1BFF" w:rsidRDefault="00A45F1F" w:rsidP="005F1BFF">
            <w:pPr>
              <w:spacing w:after="120"/>
              <w:jc w:val="center"/>
              <w:rPr>
                <w:i/>
                <w:lang w:val="en-US"/>
              </w:rPr>
            </w:pPr>
            <w:r>
              <w:rPr>
                <w:i/>
                <w:lang w:val="en-US"/>
              </w:rPr>
              <w:t>As required</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3" w:type="dxa"/>
          </w:tcPr>
          <w:p w:rsidR="005F1BFF" w:rsidRDefault="00A45F1F" w:rsidP="005F1BFF">
            <w:pPr>
              <w:spacing w:after="120"/>
              <w:jc w:val="center"/>
              <w:rPr>
                <w:i/>
                <w:lang w:val="en-US"/>
              </w:rPr>
            </w:pPr>
            <w:r w:rsidRPr="005F1BFF">
              <w:rPr>
                <w:i/>
                <w:lang w:val="en-US"/>
              </w:rPr>
              <w:t>In-dept</w:t>
            </w:r>
            <w:r>
              <w:rPr>
                <w:i/>
                <w:lang w:val="en-US"/>
              </w:rPr>
              <w:t>h</w:t>
            </w:r>
          </w:p>
        </w:tc>
        <w:tc>
          <w:tcPr>
            <w:tcW w:w="1813" w:type="dxa"/>
          </w:tcPr>
          <w:p w:rsidR="005F1BFF" w:rsidRDefault="00A45F1F" w:rsidP="005F1BFF">
            <w:pPr>
              <w:spacing w:after="120"/>
              <w:jc w:val="center"/>
              <w:rPr>
                <w:i/>
                <w:lang w:val="en-US"/>
              </w:rPr>
            </w:pPr>
            <w:r>
              <w:rPr>
                <w:i/>
                <w:lang w:val="en-US"/>
              </w:rPr>
              <w:t>As required</w:t>
            </w:r>
          </w:p>
        </w:tc>
      </w:tr>
      <w:tr w:rsidR="005F1BFF" w:rsidTr="005F1BFF">
        <w:tc>
          <w:tcPr>
            <w:tcW w:w="1812" w:type="dxa"/>
          </w:tcPr>
          <w:p w:rsidR="005F1BFF" w:rsidRPr="00A45F1F" w:rsidRDefault="00A45F1F" w:rsidP="005F1BFF">
            <w:pPr>
              <w:spacing w:after="120"/>
              <w:jc w:val="center"/>
              <w:rPr>
                <w:i/>
                <w:lang w:val="en-US"/>
              </w:rPr>
            </w:pPr>
            <w:r>
              <w:rPr>
                <w:i/>
                <w:lang w:val="en-US"/>
              </w:rPr>
              <w:lastRenderedPageBreak/>
              <w:t>Specific UAS type-</w:t>
            </w:r>
            <w:r w:rsidRPr="00A45F1F">
              <w:rPr>
                <w:i/>
                <w:lang w:val="en-US"/>
              </w:rPr>
              <w:t>related differences</w:t>
            </w:r>
          </w:p>
        </w:tc>
        <w:tc>
          <w:tcPr>
            <w:tcW w:w="1812" w:type="dxa"/>
          </w:tcPr>
          <w:p w:rsidR="005F1BFF" w:rsidRDefault="00A45F1F" w:rsidP="005F1BFF">
            <w:pPr>
              <w:spacing w:after="120"/>
              <w:jc w:val="center"/>
              <w:rPr>
                <w:i/>
                <w:lang w:val="en-US"/>
              </w:rPr>
            </w:pPr>
            <w:r>
              <w:rPr>
                <w:i/>
                <w:lang w:val="en-US"/>
              </w:rPr>
              <w:t>As required</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3" w:type="dxa"/>
          </w:tcPr>
          <w:p w:rsidR="005F1BFF" w:rsidRDefault="00A45F1F" w:rsidP="005F1BFF">
            <w:pPr>
              <w:spacing w:after="120"/>
              <w:jc w:val="center"/>
              <w:rPr>
                <w:i/>
                <w:lang w:val="en-US"/>
              </w:rPr>
            </w:pPr>
            <w:r>
              <w:rPr>
                <w:i/>
                <w:lang w:val="en-US"/>
              </w:rPr>
              <w:t>Not required for the same UAS type</w:t>
            </w:r>
          </w:p>
        </w:tc>
        <w:tc>
          <w:tcPr>
            <w:tcW w:w="1813" w:type="dxa"/>
          </w:tcPr>
          <w:p w:rsidR="005F1BFF" w:rsidRDefault="00A45F1F" w:rsidP="005F1BFF">
            <w:pPr>
              <w:spacing w:after="120"/>
              <w:jc w:val="center"/>
              <w:rPr>
                <w:i/>
                <w:lang w:val="en-US"/>
              </w:rPr>
            </w:pPr>
            <w:r>
              <w:rPr>
                <w:i/>
                <w:lang w:val="en-US"/>
              </w:rPr>
              <w:t>As required</w:t>
            </w:r>
          </w:p>
        </w:tc>
      </w:tr>
      <w:tr w:rsidR="005F1BFF" w:rsidTr="005F1BFF">
        <w:tc>
          <w:tcPr>
            <w:tcW w:w="1812" w:type="dxa"/>
          </w:tcPr>
          <w:p w:rsidR="005F1BFF" w:rsidRDefault="00A45F1F" w:rsidP="005F1BFF">
            <w:pPr>
              <w:spacing w:after="120"/>
              <w:jc w:val="center"/>
              <w:rPr>
                <w:i/>
                <w:lang w:val="en-US"/>
              </w:rPr>
            </w:pPr>
            <w:r w:rsidRPr="00A45F1F">
              <w:rPr>
                <w:i/>
                <w:lang w:val="en-US"/>
              </w:rPr>
              <w:t>Case-based studies</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3" w:type="dxa"/>
          </w:tcPr>
          <w:p w:rsidR="005F1BFF" w:rsidRDefault="00A45F1F" w:rsidP="005F1BFF">
            <w:pPr>
              <w:spacing w:after="120"/>
              <w:jc w:val="center"/>
              <w:rPr>
                <w:i/>
                <w:lang w:val="en-US"/>
              </w:rPr>
            </w:pPr>
            <w:r w:rsidRPr="005F1BFF">
              <w:rPr>
                <w:i/>
                <w:lang w:val="en-US"/>
              </w:rPr>
              <w:t>In-dept</w:t>
            </w:r>
            <w:r>
              <w:rPr>
                <w:i/>
                <w:lang w:val="en-US"/>
              </w:rPr>
              <w:t>h</w:t>
            </w:r>
          </w:p>
        </w:tc>
        <w:tc>
          <w:tcPr>
            <w:tcW w:w="1813" w:type="dxa"/>
          </w:tcPr>
          <w:p w:rsidR="005F1BFF" w:rsidRDefault="00A45F1F" w:rsidP="005F1BFF">
            <w:pPr>
              <w:spacing w:after="120"/>
              <w:jc w:val="center"/>
              <w:rPr>
                <w:i/>
                <w:lang w:val="en-US"/>
              </w:rPr>
            </w:pPr>
            <w:r>
              <w:rPr>
                <w:i/>
                <w:lang w:val="en-US"/>
              </w:rPr>
              <w:t>As required</w:t>
            </w:r>
          </w:p>
        </w:tc>
      </w:tr>
    </w:tbl>
    <w:p w:rsidR="005F1BFF" w:rsidRDefault="00DF0B9D" w:rsidP="00DF0B9D">
      <w:pPr>
        <w:spacing w:after="120"/>
        <w:rPr>
          <w:i/>
          <w:lang w:val="en-US"/>
        </w:rPr>
      </w:pPr>
      <w:r>
        <w:rPr>
          <w:i/>
          <w:lang w:val="en-US"/>
        </w:rPr>
        <w:t xml:space="preserve">Table - </w:t>
      </w:r>
      <w:r w:rsidRPr="00DF0B9D">
        <w:rPr>
          <w:i/>
          <w:lang w:val="en-US"/>
        </w:rPr>
        <w:t>Level of practical skill training in several topics depending on initial training, recurrent training, or change of UAS / remote pilot / crew</w:t>
      </w:r>
    </w:p>
    <w:p w:rsidR="00DF0B9D" w:rsidRDefault="00DF0B9D" w:rsidP="00DF0B9D">
      <w:pPr>
        <w:pStyle w:val="berschrift5"/>
        <w:rPr>
          <w:lang w:val="en-US"/>
        </w:rPr>
      </w:pPr>
      <w:r>
        <w:rPr>
          <w:lang w:val="en-US"/>
        </w:rPr>
        <w:t>Operation-specific endorsement modules</w:t>
      </w:r>
      <w:r w:rsidR="00A83FCD">
        <w:rPr>
          <w:lang w:val="en-US"/>
        </w:rPr>
        <w:t xml:space="preserve"> (OSO#07)</w:t>
      </w:r>
    </w:p>
    <w:p w:rsidR="00DF0B9D" w:rsidRDefault="00DF0B9D" w:rsidP="00DF0B9D">
      <w:pPr>
        <w:rPr>
          <w:i/>
          <w:lang w:val="en-US"/>
        </w:rPr>
      </w:pPr>
      <w:r w:rsidRPr="00DF0B9D">
        <w:rPr>
          <w:i/>
          <w:lang w:val="en-US"/>
        </w:rPr>
        <w:t>Depending on the type and risk of the intended UAS operation, the UAS operator may propose, as part of the application for an operational authorisation, additional theoretical knowledge training in combination with the practical</w:t>
      </w:r>
      <w:r>
        <w:rPr>
          <w:i/>
          <w:lang w:val="en-US"/>
        </w:rPr>
        <w:t xml:space="preserve"> </w:t>
      </w:r>
      <w:r w:rsidRPr="00DF0B9D">
        <w:rPr>
          <w:i/>
          <w:lang w:val="en-US"/>
        </w:rPr>
        <w:t xml:space="preserve">skill training that is specific to the intended UAS operation as described in the OM. </w:t>
      </w:r>
    </w:p>
    <w:p w:rsidR="00DF0B9D" w:rsidRDefault="00DF0B9D" w:rsidP="00DF0B9D">
      <w:pPr>
        <w:rPr>
          <w:i/>
          <w:lang w:val="en-US"/>
        </w:rPr>
      </w:pPr>
      <w:r w:rsidRPr="00DF0B9D">
        <w:rPr>
          <w:i/>
          <w:lang w:val="en-US"/>
        </w:rPr>
        <w:t>The practical skill training should at least contain the practical competencies that are described in AMC2 UAS.OPEN.030(2)(b) ‘UAS operations in subcategory A2’, which may include relevant emergency and contingency procedures. However, the UAS operator may adapt that training to the level of automation of the UAS.</w:t>
      </w:r>
    </w:p>
    <w:p w:rsidR="00DF0B9D" w:rsidRDefault="00DF0B9D" w:rsidP="00DF0B9D">
      <w:pPr>
        <w:rPr>
          <w:i/>
          <w:lang w:val="en-US"/>
        </w:rPr>
      </w:pPr>
      <w:r w:rsidRPr="00DF0B9D">
        <w:rPr>
          <w:i/>
          <w:lang w:val="en-US"/>
        </w:rPr>
        <w:t>During the practical</w:t>
      </w:r>
      <w:r>
        <w:rPr>
          <w:i/>
          <w:lang w:val="en-US"/>
        </w:rPr>
        <w:t xml:space="preserve"> </w:t>
      </w:r>
      <w:r w:rsidRPr="00DF0B9D">
        <w:rPr>
          <w:i/>
          <w:lang w:val="en-US"/>
        </w:rPr>
        <w:t>skill training, the remote pilot should list the relevant emergency and contingency procedures, which are defined in the OM and are peculiar to flight over known populated areas or over assemblies of people in a given area of operation, and should describe the basic conditions for each kind of emergency as well as the related recovery techniques to be applied during flight for the emergencies that are defined in the OM. Depending on the criticality of the situation and on the available time to react, the remote pilot should memorise some procedures, while for other procedures, they may consult a checklist.</w:t>
      </w:r>
    </w:p>
    <w:p w:rsidR="00DF0B9D" w:rsidRDefault="00DF0B9D" w:rsidP="00DF0B9D">
      <w:pPr>
        <w:rPr>
          <w:i/>
          <w:lang w:val="en-US"/>
        </w:rPr>
      </w:pPr>
      <w:r w:rsidRPr="00DF0B9D">
        <w:rPr>
          <w:i/>
          <w:lang w:val="en-US"/>
        </w:rPr>
        <w:t>For the practical</w:t>
      </w:r>
      <w:r w:rsidR="00A40841">
        <w:rPr>
          <w:i/>
          <w:lang w:val="en-US"/>
        </w:rPr>
        <w:t xml:space="preserve"> </w:t>
      </w:r>
      <w:r w:rsidRPr="00DF0B9D">
        <w:rPr>
          <w:i/>
          <w:lang w:val="en-US"/>
        </w:rPr>
        <w:t xml:space="preserve">skill training, the remote pilot only needs to complete the relevant operation-specific endorsement modules that reflect the intended UAS operation. For example, in case of transport of cargo, the remote pilot should complete the related training module ‘Transport </w:t>
      </w:r>
      <w:r w:rsidRPr="00DF0B9D">
        <w:rPr>
          <w:i/>
          <w:lang w:val="en-US"/>
        </w:rPr>
        <w:lastRenderedPageBreak/>
        <w:t xml:space="preserve">and/or dropping of cargo’; however, if that cargo contains dangerous goods, then the remote pilot should also complete the training module ‘Transport of dangerous goods’. </w:t>
      </w:r>
    </w:p>
    <w:p w:rsidR="00DF0B9D" w:rsidRDefault="00DF0B9D" w:rsidP="00DF0B9D">
      <w:pPr>
        <w:rPr>
          <w:i/>
          <w:lang w:val="en-US"/>
        </w:rPr>
      </w:pPr>
      <w:r w:rsidRPr="00DF0B9D">
        <w:rPr>
          <w:i/>
          <w:lang w:val="en-US"/>
        </w:rPr>
        <w:t xml:space="preserve">The assurance level of the operation-specific endorsement modules is determined by the related SAIL according to the respective specific operational risk assessment (SORA). </w:t>
      </w:r>
    </w:p>
    <w:p w:rsidR="00DF0B9D" w:rsidRDefault="00DF0B9D" w:rsidP="00DF0B9D">
      <w:pPr>
        <w:rPr>
          <w:i/>
          <w:lang w:val="en-US"/>
        </w:rPr>
      </w:pPr>
      <w:r w:rsidRPr="00DF0B9D">
        <w:rPr>
          <w:i/>
          <w:lang w:val="en-US"/>
        </w:rPr>
        <w:t xml:space="preserve">Relevant UAS operation-specific endorsements modules should be reflected in the documentation of the remote pilot’s competencies. </w:t>
      </w:r>
    </w:p>
    <w:p w:rsidR="00DF0B9D" w:rsidRDefault="00DF0B9D" w:rsidP="00DF0B9D">
      <w:pPr>
        <w:rPr>
          <w:i/>
          <w:lang w:val="en-US"/>
        </w:rPr>
      </w:pPr>
      <w:r w:rsidRPr="00DF0B9D">
        <w:rPr>
          <w:i/>
          <w:lang w:val="en-US"/>
        </w:rPr>
        <w:t>The following UAS operation-specific endorsement modules and the areas to be covered are recommended</w:t>
      </w:r>
      <w:r>
        <w:rPr>
          <w:i/>
          <w:lang w:val="en-US"/>
        </w:rPr>
        <w:t>:</w:t>
      </w:r>
    </w:p>
    <w:p w:rsidR="00F7381D" w:rsidRDefault="0028673B" w:rsidP="00AF6F7E">
      <w:pPr>
        <w:pStyle w:val="Listenabsatz"/>
        <w:numPr>
          <w:ilvl w:val="0"/>
          <w:numId w:val="98"/>
        </w:numPr>
        <w:spacing w:after="120"/>
        <w:ind w:left="357" w:hanging="357"/>
        <w:contextualSpacing w:val="0"/>
        <w:rPr>
          <w:i/>
          <w:lang w:val="en-US"/>
        </w:rPr>
      </w:pPr>
      <w:r>
        <w:rPr>
          <w:i/>
          <w:lang w:val="en-US"/>
        </w:rPr>
        <w:t>Product inspection - c</w:t>
      </w:r>
      <w:r w:rsidR="00F7381D">
        <w:rPr>
          <w:i/>
          <w:lang w:val="en-US"/>
        </w:rPr>
        <w:t>onformity of the UAS with the approved ConOps</w:t>
      </w:r>
    </w:p>
    <w:p w:rsidR="00F7381D" w:rsidRDefault="00F7381D" w:rsidP="00AF6F7E">
      <w:pPr>
        <w:pStyle w:val="Listenabsatz"/>
        <w:numPr>
          <w:ilvl w:val="0"/>
          <w:numId w:val="114"/>
        </w:numPr>
        <w:spacing w:after="120"/>
        <w:rPr>
          <w:i/>
          <w:lang w:val="en-US"/>
        </w:rPr>
      </w:pPr>
      <w:r>
        <w:rPr>
          <w:i/>
          <w:lang w:val="en-US"/>
        </w:rPr>
        <w:t xml:space="preserve">Documentation of product </w:t>
      </w:r>
      <w:r w:rsidR="0028673B">
        <w:rPr>
          <w:i/>
          <w:lang w:val="en-US"/>
        </w:rPr>
        <w:t xml:space="preserve">inspection in line with </w:t>
      </w:r>
      <w:r w:rsidR="0028673B" w:rsidRPr="0028673B">
        <w:rPr>
          <w:i/>
          <w:lang w:val="en-US"/>
        </w:rPr>
        <w:t>manufacturer’s recommendations</w:t>
      </w:r>
      <w:r w:rsidR="0028673B">
        <w:rPr>
          <w:i/>
          <w:lang w:val="en-US"/>
        </w:rPr>
        <w:t>, if available;</w:t>
      </w:r>
    </w:p>
    <w:p w:rsidR="0028673B" w:rsidRDefault="0028673B" w:rsidP="00AF6F7E">
      <w:pPr>
        <w:pStyle w:val="Listenabsatz"/>
        <w:numPr>
          <w:ilvl w:val="0"/>
          <w:numId w:val="114"/>
        </w:numPr>
        <w:spacing w:after="120"/>
        <w:rPr>
          <w:i/>
          <w:lang w:val="en-US"/>
        </w:rPr>
      </w:pPr>
      <w:r w:rsidRPr="0028673B">
        <w:rPr>
          <w:i/>
          <w:lang w:val="en-US"/>
        </w:rPr>
        <w:t>The remote crew is trained to perform the product inspection</w:t>
      </w:r>
      <w:r>
        <w:rPr>
          <w:i/>
          <w:lang w:val="en-US"/>
        </w:rPr>
        <w:t>;</w:t>
      </w:r>
    </w:p>
    <w:p w:rsidR="0028673B" w:rsidRDefault="0028673B" w:rsidP="00AF6F7E">
      <w:pPr>
        <w:pStyle w:val="Listenabsatz"/>
        <w:numPr>
          <w:ilvl w:val="0"/>
          <w:numId w:val="114"/>
        </w:numPr>
        <w:spacing w:after="120"/>
        <w:rPr>
          <w:i/>
          <w:lang w:val="en-US"/>
        </w:rPr>
      </w:pPr>
      <w:r>
        <w:rPr>
          <w:i/>
          <w:lang w:val="en-US"/>
        </w:rPr>
        <w:t>Product inspection procedure incl. checklists;</w:t>
      </w:r>
    </w:p>
    <w:p w:rsidR="0028673B" w:rsidRPr="00F7381D" w:rsidRDefault="0028673B" w:rsidP="00AF6F7E">
      <w:pPr>
        <w:pStyle w:val="Listenabsatz"/>
        <w:numPr>
          <w:ilvl w:val="0"/>
          <w:numId w:val="114"/>
        </w:numPr>
        <w:spacing w:after="120"/>
        <w:rPr>
          <w:i/>
          <w:lang w:val="en-US"/>
        </w:rPr>
      </w:pPr>
      <w:r w:rsidRPr="0028673B">
        <w:rPr>
          <w:i/>
          <w:lang w:val="en-US"/>
        </w:rPr>
        <w:t>The UAS operator provides competency-based, theoretical and practical training.</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night operations;</w:t>
      </w:r>
    </w:p>
    <w:p w:rsidR="00692762" w:rsidRPr="00692762" w:rsidRDefault="00692762" w:rsidP="00AF6F7E">
      <w:pPr>
        <w:pStyle w:val="Listenabsatz"/>
        <w:numPr>
          <w:ilvl w:val="0"/>
          <w:numId w:val="99"/>
        </w:numPr>
        <w:spacing w:after="120"/>
        <w:ind w:left="714" w:hanging="357"/>
        <w:contextualSpacing w:val="0"/>
        <w:rPr>
          <w:i/>
          <w:lang w:val="en-US"/>
        </w:rPr>
      </w:pPr>
      <w:r w:rsidRPr="00692762">
        <w:rPr>
          <w:i/>
          <w:lang w:val="en-US"/>
        </w:rPr>
        <w:t>General</w:t>
      </w:r>
    </w:p>
    <w:p w:rsidR="00692762" w:rsidRPr="00692762" w:rsidRDefault="00692762" w:rsidP="00AF6F7E">
      <w:pPr>
        <w:pStyle w:val="Listenabsatz"/>
        <w:numPr>
          <w:ilvl w:val="0"/>
          <w:numId w:val="99"/>
        </w:numPr>
        <w:spacing w:after="120"/>
        <w:ind w:left="714" w:hanging="357"/>
        <w:contextualSpacing w:val="0"/>
        <w:rPr>
          <w:i/>
          <w:lang w:val="en-US"/>
        </w:rPr>
      </w:pPr>
      <w:r w:rsidRPr="00692762">
        <w:rPr>
          <w:i/>
          <w:lang w:val="en-US"/>
        </w:rPr>
        <w:t>Degradation of visual acuity</w:t>
      </w:r>
    </w:p>
    <w:p w:rsidR="00692762" w:rsidRPr="00692762" w:rsidRDefault="00692762" w:rsidP="00AF6F7E">
      <w:pPr>
        <w:pStyle w:val="Listenabsatz"/>
        <w:numPr>
          <w:ilvl w:val="0"/>
          <w:numId w:val="99"/>
        </w:numPr>
        <w:spacing w:after="120"/>
        <w:ind w:left="714" w:hanging="357"/>
        <w:contextualSpacing w:val="0"/>
        <w:rPr>
          <w:i/>
          <w:lang w:val="en-US"/>
        </w:rPr>
      </w:pPr>
      <w:r w:rsidRPr="00692762">
        <w:rPr>
          <w:i/>
          <w:lang w:val="en-US"/>
        </w:rPr>
        <w:t>Night illusions</w:t>
      </w:r>
    </w:p>
    <w:p w:rsidR="00692762" w:rsidRPr="00692762" w:rsidRDefault="00692762" w:rsidP="00AF6F7E">
      <w:pPr>
        <w:pStyle w:val="Listenabsatz"/>
        <w:numPr>
          <w:ilvl w:val="0"/>
          <w:numId w:val="99"/>
        </w:numPr>
        <w:spacing w:after="120"/>
        <w:ind w:left="714" w:hanging="357"/>
        <w:contextualSpacing w:val="0"/>
        <w:rPr>
          <w:i/>
          <w:lang w:val="en-US"/>
        </w:rPr>
      </w:pPr>
      <w:r w:rsidRPr="00692762">
        <w:rPr>
          <w:i/>
          <w:lang w:val="en-US"/>
        </w:rPr>
        <w:t>Altered visual-scanning techniques</w:t>
      </w:r>
    </w:p>
    <w:p w:rsidR="00692762" w:rsidRPr="00692762" w:rsidRDefault="00692762" w:rsidP="00AF6F7E">
      <w:pPr>
        <w:pStyle w:val="Listenabsatz"/>
        <w:numPr>
          <w:ilvl w:val="0"/>
          <w:numId w:val="99"/>
        </w:numPr>
        <w:spacing w:after="120"/>
        <w:ind w:left="714" w:hanging="357"/>
        <w:contextualSpacing w:val="0"/>
        <w:rPr>
          <w:i/>
          <w:lang w:val="en-US"/>
        </w:rPr>
      </w:pPr>
      <w:r w:rsidRPr="00692762">
        <w:rPr>
          <w:i/>
          <w:lang w:val="en-US"/>
        </w:rPr>
        <w:t>Altered identification of obstacles</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overflight (flight over known populated areas or over assemblies of people in a given area of operation that is located in urban environment);</w:t>
      </w:r>
    </w:p>
    <w:p w:rsidR="00692762" w:rsidRPr="00692762" w:rsidRDefault="00692762" w:rsidP="00AF6F7E">
      <w:pPr>
        <w:pStyle w:val="Listenabsatz"/>
        <w:numPr>
          <w:ilvl w:val="0"/>
          <w:numId w:val="100"/>
        </w:numPr>
        <w:spacing w:after="120"/>
        <w:contextualSpacing w:val="0"/>
        <w:rPr>
          <w:i/>
          <w:lang w:val="en-US"/>
        </w:rPr>
      </w:pPr>
      <w:r w:rsidRPr="00692762">
        <w:rPr>
          <w:i/>
          <w:lang w:val="en-US"/>
        </w:rPr>
        <w:t>Optimising flight paths to reduce risk of exposure</w:t>
      </w:r>
    </w:p>
    <w:p w:rsidR="00692762" w:rsidRPr="00692762" w:rsidRDefault="00692762" w:rsidP="00AF6F7E">
      <w:pPr>
        <w:pStyle w:val="Listenabsatz"/>
        <w:numPr>
          <w:ilvl w:val="0"/>
          <w:numId w:val="100"/>
        </w:numPr>
        <w:spacing w:after="120"/>
        <w:contextualSpacing w:val="0"/>
        <w:rPr>
          <w:i/>
          <w:lang w:val="en-US"/>
        </w:rPr>
      </w:pPr>
      <w:r w:rsidRPr="00692762">
        <w:rPr>
          <w:i/>
          <w:lang w:val="en-US"/>
        </w:rPr>
        <w:t>Likely operating sites and alternative sites</w:t>
      </w:r>
    </w:p>
    <w:p w:rsidR="00692762" w:rsidRPr="00692762" w:rsidRDefault="00692762" w:rsidP="00AF6F7E">
      <w:pPr>
        <w:pStyle w:val="Listenabsatz"/>
        <w:numPr>
          <w:ilvl w:val="0"/>
          <w:numId w:val="100"/>
        </w:numPr>
        <w:spacing w:after="120"/>
        <w:contextualSpacing w:val="0"/>
        <w:rPr>
          <w:i/>
          <w:lang w:val="en-US"/>
        </w:rPr>
      </w:pPr>
      <w:r w:rsidRPr="00692762">
        <w:rPr>
          <w:i/>
          <w:lang w:val="en-US"/>
        </w:rPr>
        <w:lastRenderedPageBreak/>
        <w:t>Adequate clearance for wind effects, especially in urban environment</w:t>
      </w:r>
    </w:p>
    <w:p w:rsidR="00692762" w:rsidRPr="00692762" w:rsidRDefault="00692762" w:rsidP="00AF6F7E">
      <w:pPr>
        <w:pStyle w:val="Listenabsatz"/>
        <w:numPr>
          <w:ilvl w:val="0"/>
          <w:numId w:val="100"/>
        </w:numPr>
        <w:spacing w:after="120"/>
        <w:contextualSpacing w:val="0"/>
        <w:rPr>
          <w:i/>
          <w:lang w:val="en-US"/>
        </w:rPr>
      </w:pPr>
      <w:r w:rsidRPr="00692762">
        <w:rPr>
          <w:i/>
          <w:lang w:val="en-US"/>
        </w:rPr>
        <w:t>Obstructions (wires, masts, buildings, etc.)</w:t>
      </w:r>
    </w:p>
    <w:p w:rsidR="00692762" w:rsidRPr="00692762" w:rsidRDefault="00692762" w:rsidP="00AF6F7E">
      <w:pPr>
        <w:pStyle w:val="Listenabsatz"/>
        <w:numPr>
          <w:ilvl w:val="0"/>
          <w:numId w:val="100"/>
        </w:numPr>
        <w:spacing w:after="120"/>
        <w:contextualSpacing w:val="0"/>
        <w:rPr>
          <w:i/>
          <w:lang w:val="en-US"/>
        </w:rPr>
      </w:pPr>
      <w:r w:rsidRPr="00692762">
        <w:rPr>
          <w:i/>
          <w:lang w:val="en-US"/>
        </w:rPr>
        <w:t>Avoiding third-party interference with the UA</w:t>
      </w:r>
    </w:p>
    <w:p w:rsidR="00692762" w:rsidRPr="00692762" w:rsidRDefault="00692762" w:rsidP="00AF6F7E">
      <w:pPr>
        <w:pStyle w:val="Listenabsatz"/>
        <w:numPr>
          <w:ilvl w:val="0"/>
          <w:numId w:val="100"/>
        </w:numPr>
        <w:spacing w:after="120"/>
        <w:contextualSpacing w:val="0"/>
        <w:rPr>
          <w:i/>
          <w:lang w:val="en-US"/>
        </w:rPr>
      </w:pPr>
      <w:r w:rsidRPr="00692762">
        <w:rPr>
          <w:i/>
        </w:rPr>
        <w:t>Minimum separation distances from persons, vessels, vehicles, and structures</w:t>
      </w:r>
    </w:p>
    <w:p w:rsidR="00692762" w:rsidRPr="00692762" w:rsidRDefault="00692762" w:rsidP="00AF6F7E">
      <w:pPr>
        <w:pStyle w:val="Listenabsatz"/>
        <w:numPr>
          <w:ilvl w:val="0"/>
          <w:numId w:val="100"/>
        </w:numPr>
        <w:spacing w:after="120"/>
        <w:contextualSpacing w:val="0"/>
        <w:rPr>
          <w:i/>
          <w:lang w:val="en-US"/>
        </w:rPr>
      </w:pPr>
      <w:r w:rsidRPr="00692762">
        <w:rPr>
          <w:i/>
          <w:lang w:val="en-US"/>
        </w:rPr>
        <w:t>Command-and-control (C2) electromagnetic interference, i.e. high-intensity radio transmissions</w:t>
      </w:r>
    </w:p>
    <w:p w:rsidR="00692762" w:rsidRPr="00692762" w:rsidRDefault="00692762" w:rsidP="00AF6F7E">
      <w:pPr>
        <w:pStyle w:val="Listenabsatz"/>
        <w:numPr>
          <w:ilvl w:val="0"/>
          <w:numId w:val="100"/>
        </w:numPr>
        <w:spacing w:after="120"/>
        <w:contextualSpacing w:val="0"/>
        <w:rPr>
          <w:i/>
          <w:lang w:val="en-US"/>
        </w:rPr>
      </w:pPr>
      <w:r w:rsidRPr="00692762">
        <w:rPr>
          <w:i/>
          <w:lang w:val="en-US"/>
        </w:rPr>
        <w:t>Crowd control strategies and public access</w:t>
      </w:r>
    </w:p>
    <w:p w:rsidR="00692762" w:rsidRPr="00692762" w:rsidRDefault="00692762" w:rsidP="00AF6F7E">
      <w:pPr>
        <w:pStyle w:val="Listenabsatz"/>
        <w:numPr>
          <w:ilvl w:val="0"/>
          <w:numId w:val="100"/>
        </w:numPr>
        <w:spacing w:after="120"/>
        <w:contextualSpacing w:val="0"/>
        <w:rPr>
          <w:i/>
          <w:lang w:val="en-US"/>
        </w:rPr>
      </w:pPr>
      <w:r w:rsidRPr="00692762">
        <w:rPr>
          <w:i/>
          <w:lang w:val="en-US"/>
        </w:rPr>
        <w:t>Geographical zones according to Article 15 of the UAS Regulation</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BVLOS operations;</w:t>
      </w:r>
    </w:p>
    <w:p w:rsidR="00692762" w:rsidRPr="00692762" w:rsidRDefault="00692762" w:rsidP="00AF6F7E">
      <w:pPr>
        <w:pStyle w:val="Listenabsatz"/>
        <w:numPr>
          <w:ilvl w:val="0"/>
          <w:numId w:val="101"/>
        </w:numPr>
        <w:spacing w:after="120"/>
        <w:contextualSpacing w:val="0"/>
        <w:rPr>
          <w:i/>
          <w:lang w:val="en-US"/>
        </w:rPr>
      </w:pPr>
      <w:r w:rsidRPr="00692762">
        <w:rPr>
          <w:i/>
          <w:lang w:val="en-US"/>
        </w:rPr>
        <w:t>Operation planning: airspace, terrain, obstacles, expected air traffic, and restricted areas</w:t>
      </w:r>
    </w:p>
    <w:p w:rsidR="00692762" w:rsidRPr="00692762" w:rsidRDefault="00692762" w:rsidP="00AF6F7E">
      <w:pPr>
        <w:pStyle w:val="Listenabsatz"/>
        <w:numPr>
          <w:ilvl w:val="0"/>
          <w:numId w:val="101"/>
        </w:numPr>
        <w:spacing w:after="120"/>
        <w:contextualSpacing w:val="0"/>
        <w:rPr>
          <w:i/>
          <w:lang w:val="en-US"/>
        </w:rPr>
      </w:pPr>
      <w:r w:rsidRPr="00692762">
        <w:rPr>
          <w:i/>
        </w:rPr>
        <w:t>Sensor systems and their limitations</w:t>
      </w:r>
    </w:p>
    <w:p w:rsidR="00692762" w:rsidRPr="00692762" w:rsidRDefault="00692762" w:rsidP="00AF6F7E">
      <w:pPr>
        <w:pStyle w:val="Listenabsatz"/>
        <w:numPr>
          <w:ilvl w:val="0"/>
          <w:numId w:val="101"/>
        </w:numPr>
        <w:spacing w:after="120"/>
        <w:contextualSpacing w:val="0"/>
        <w:rPr>
          <w:i/>
          <w:lang w:val="en-US"/>
        </w:rPr>
      </w:pPr>
      <w:r w:rsidRPr="00692762">
        <w:rPr>
          <w:i/>
        </w:rPr>
        <w:t>Cooperative and non-cooperative aircraft (airspace surveillance)</w:t>
      </w:r>
    </w:p>
    <w:p w:rsidR="00692762" w:rsidRPr="00692762" w:rsidRDefault="00692762" w:rsidP="00AF6F7E">
      <w:pPr>
        <w:pStyle w:val="Listenabsatz"/>
        <w:numPr>
          <w:ilvl w:val="0"/>
          <w:numId w:val="101"/>
        </w:numPr>
        <w:spacing w:after="120"/>
        <w:contextualSpacing w:val="0"/>
        <w:rPr>
          <w:i/>
          <w:lang w:val="en-US"/>
        </w:rPr>
      </w:pPr>
      <w:r w:rsidRPr="00692762">
        <w:rPr>
          <w:i/>
          <w:lang w:val="en-US"/>
        </w:rPr>
        <w:t>Roles and responsibilities of the remote pilot to remain clear of collision</w:t>
      </w:r>
    </w:p>
    <w:p w:rsidR="00692762" w:rsidRPr="00692762" w:rsidRDefault="00692762" w:rsidP="00AF6F7E">
      <w:pPr>
        <w:pStyle w:val="Listenabsatz"/>
        <w:numPr>
          <w:ilvl w:val="0"/>
          <w:numId w:val="101"/>
        </w:numPr>
        <w:spacing w:after="120"/>
        <w:contextualSpacing w:val="0"/>
        <w:rPr>
          <w:i/>
          <w:lang w:val="en-US"/>
        </w:rPr>
      </w:pPr>
      <w:r w:rsidRPr="00692762">
        <w:rPr>
          <w:i/>
          <w:lang w:val="en-US"/>
        </w:rPr>
        <w:t>Command, control and communication (C3) link performance and limitations</w:t>
      </w:r>
    </w:p>
    <w:p w:rsidR="00692762" w:rsidRPr="00692762" w:rsidRDefault="00692762" w:rsidP="00AF6F7E">
      <w:pPr>
        <w:pStyle w:val="Listenabsatz"/>
        <w:numPr>
          <w:ilvl w:val="0"/>
          <w:numId w:val="101"/>
        </w:numPr>
        <w:spacing w:after="120"/>
        <w:contextualSpacing w:val="0"/>
        <w:rPr>
          <w:i/>
          <w:lang w:val="en-US"/>
        </w:rPr>
      </w:pPr>
      <w:r w:rsidRPr="00692762">
        <w:rPr>
          <w:i/>
          <w:lang w:val="en-US"/>
        </w:rPr>
        <w:t>Signal or communications latency for the C2 link</w:t>
      </w:r>
    </w:p>
    <w:p w:rsidR="00692762" w:rsidRPr="00692762" w:rsidRDefault="00692762" w:rsidP="00AF6F7E">
      <w:pPr>
        <w:pStyle w:val="Listenabsatz"/>
        <w:numPr>
          <w:ilvl w:val="0"/>
          <w:numId w:val="101"/>
        </w:numPr>
        <w:spacing w:after="120"/>
        <w:contextualSpacing w:val="0"/>
        <w:rPr>
          <w:i/>
          <w:lang w:val="en-US"/>
        </w:rPr>
      </w:pPr>
      <w:r w:rsidRPr="00692762">
        <w:rPr>
          <w:i/>
          <w:lang w:val="en-US"/>
        </w:rPr>
        <w:t>Planning for the loss of signal or for system failure</w:t>
      </w:r>
    </w:p>
    <w:p w:rsidR="00692762" w:rsidRPr="00692762" w:rsidRDefault="00692762" w:rsidP="00AF6F7E">
      <w:pPr>
        <w:pStyle w:val="Listenabsatz"/>
        <w:numPr>
          <w:ilvl w:val="0"/>
          <w:numId w:val="101"/>
        </w:numPr>
        <w:spacing w:after="120"/>
        <w:contextualSpacing w:val="0"/>
        <w:rPr>
          <w:i/>
          <w:lang w:val="en-US"/>
        </w:rPr>
      </w:pPr>
      <w:r w:rsidRPr="00692762">
        <w:rPr>
          <w:i/>
        </w:rPr>
        <w:t>Interpreting separate data sources</w:t>
      </w:r>
    </w:p>
    <w:p w:rsidR="00692762" w:rsidRPr="00692762" w:rsidRDefault="00692762" w:rsidP="00AF6F7E">
      <w:pPr>
        <w:pStyle w:val="Listenabsatz"/>
        <w:numPr>
          <w:ilvl w:val="0"/>
          <w:numId w:val="101"/>
        </w:numPr>
        <w:spacing w:after="120"/>
        <w:contextualSpacing w:val="0"/>
        <w:rPr>
          <w:i/>
          <w:lang w:val="en-US"/>
        </w:rPr>
      </w:pPr>
      <w:r w:rsidRPr="00692762">
        <w:rPr>
          <w:i/>
        </w:rPr>
        <w:t>Crew resource management (CRM)</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low-altitude (below 500 ft) controlled airspace (LACA);</w:t>
      </w:r>
    </w:p>
    <w:p w:rsidR="00692762" w:rsidRPr="00692762" w:rsidRDefault="00692762" w:rsidP="00AF6F7E">
      <w:pPr>
        <w:pStyle w:val="Listenabsatz"/>
        <w:numPr>
          <w:ilvl w:val="0"/>
          <w:numId w:val="102"/>
        </w:numPr>
        <w:spacing w:after="120"/>
        <w:contextualSpacing w:val="0"/>
        <w:rPr>
          <w:i/>
          <w:lang w:val="en-US"/>
        </w:rPr>
      </w:pPr>
      <w:r w:rsidRPr="00692762">
        <w:rPr>
          <w:i/>
        </w:rPr>
        <w:t>Air traffic management (ATM) procedures</w:t>
      </w:r>
    </w:p>
    <w:p w:rsidR="00692762" w:rsidRPr="00692762" w:rsidRDefault="00692762" w:rsidP="00AF6F7E">
      <w:pPr>
        <w:pStyle w:val="Listenabsatz"/>
        <w:numPr>
          <w:ilvl w:val="0"/>
          <w:numId w:val="102"/>
        </w:numPr>
        <w:spacing w:after="120"/>
        <w:contextualSpacing w:val="0"/>
        <w:rPr>
          <w:i/>
          <w:lang w:val="en-US"/>
        </w:rPr>
      </w:pPr>
      <w:r w:rsidRPr="00692762">
        <w:rPr>
          <w:i/>
        </w:rPr>
        <w:t>Radio communications and phraseology</w:t>
      </w:r>
    </w:p>
    <w:p w:rsidR="00692762" w:rsidRPr="00692762" w:rsidRDefault="00692762" w:rsidP="00AF6F7E">
      <w:pPr>
        <w:pStyle w:val="Listenabsatz"/>
        <w:numPr>
          <w:ilvl w:val="0"/>
          <w:numId w:val="102"/>
        </w:numPr>
        <w:spacing w:after="120"/>
        <w:contextualSpacing w:val="0"/>
        <w:rPr>
          <w:i/>
          <w:lang w:val="en-US"/>
        </w:rPr>
      </w:pPr>
      <w:r w:rsidRPr="00692762">
        <w:rPr>
          <w:i/>
        </w:rPr>
        <w:t>Advanced aviation terminology</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lastRenderedPageBreak/>
        <w:t>non-segregated flight;</w:t>
      </w:r>
    </w:p>
    <w:p w:rsidR="00692762" w:rsidRPr="00692762" w:rsidRDefault="00692762" w:rsidP="00AF6F7E">
      <w:pPr>
        <w:pStyle w:val="Listenabsatz"/>
        <w:numPr>
          <w:ilvl w:val="0"/>
          <w:numId w:val="103"/>
        </w:numPr>
        <w:spacing w:after="120"/>
        <w:contextualSpacing w:val="0"/>
        <w:rPr>
          <w:i/>
          <w:lang w:val="en-US"/>
        </w:rPr>
      </w:pPr>
      <w:r w:rsidRPr="00692762">
        <w:rPr>
          <w:i/>
        </w:rPr>
        <w:t>Clear roles and responsibilities</w:t>
      </w:r>
    </w:p>
    <w:p w:rsidR="00692762" w:rsidRPr="00692762" w:rsidRDefault="00692762" w:rsidP="00AF6F7E">
      <w:pPr>
        <w:pStyle w:val="Listenabsatz"/>
        <w:numPr>
          <w:ilvl w:val="0"/>
          <w:numId w:val="103"/>
        </w:numPr>
        <w:spacing w:after="120"/>
        <w:contextualSpacing w:val="0"/>
        <w:rPr>
          <w:i/>
          <w:lang w:val="en-US"/>
        </w:rPr>
      </w:pPr>
      <w:r w:rsidRPr="00692762">
        <w:rPr>
          <w:i/>
        </w:rPr>
        <w:t>Wake turbulence</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transport and/or dropping of cargo;</w:t>
      </w:r>
    </w:p>
    <w:p w:rsidR="00692762" w:rsidRPr="00692762" w:rsidRDefault="00692762" w:rsidP="00AF6F7E">
      <w:pPr>
        <w:pStyle w:val="Listenabsatz"/>
        <w:numPr>
          <w:ilvl w:val="0"/>
          <w:numId w:val="104"/>
        </w:numPr>
        <w:spacing w:after="120"/>
        <w:contextualSpacing w:val="0"/>
        <w:rPr>
          <w:i/>
          <w:lang w:val="en-US"/>
        </w:rPr>
      </w:pPr>
      <w:r w:rsidRPr="00692762">
        <w:rPr>
          <w:i/>
        </w:rPr>
        <w:t>Weight and balance</w:t>
      </w:r>
    </w:p>
    <w:p w:rsidR="00692762" w:rsidRPr="00692762" w:rsidRDefault="00692762" w:rsidP="00AF6F7E">
      <w:pPr>
        <w:pStyle w:val="Listenabsatz"/>
        <w:numPr>
          <w:ilvl w:val="0"/>
          <w:numId w:val="104"/>
        </w:numPr>
        <w:spacing w:after="120"/>
        <w:contextualSpacing w:val="0"/>
        <w:rPr>
          <w:i/>
          <w:lang w:val="en-US"/>
        </w:rPr>
      </w:pPr>
      <w:r w:rsidRPr="00692762">
        <w:rPr>
          <w:i/>
          <w:lang w:val="en-US"/>
        </w:rPr>
        <w:t>Load securing and awareness of dangerous goods</w:t>
      </w:r>
    </w:p>
    <w:p w:rsidR="00692762" w:rsidRPr="00692762" w:rsidRDefault="00DF0B9D" w:rsidP="00AF6F7E">
      <w:pPr>
        <w:pStyle w:val="Listenabsatz"/>
        <w:numPr>
          <w:ilvl w:val="0"/>
          <w:numId w:val="98"/>
        </w:numPr>
        <w:spacing w:after="120"/>
        <w:ind w:left="357" w:hanging="357"/>
        <w:contextualSpacing w:val="0"/>
        <w:rPr>
          <w:i/>
          <w:lang w:val="en-US"/>
        </w:rPr>
      </w:pPr>
      <w:r w:rsidRPr="00692762">
        <w:rPr>
          <w:i/>
          <w:lang w:val="en-US"/>
        </w:rPr>
        <w:t>transport of dangerous goods;</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operations with multiple UASs and UAS swarms;</w:t>
      </w:r>
    </w:p>
    <w:p w:rsidR="00692762" w:rsidRPr="00692762" w:rsidRDefault="00692762" w:rsidP="00AF6F7E">
      <w:pPr>
        <w:pStyle w:val="Listenabsatz"/>
        <w:numPr>
          <w:ilvl w:val="0"/>
          <w:numId w:val="105"/>
        </w:numPr>
        <w:spacing w:after="120"/>
        <w:contextualSpacing w:val="0"/>
        <w:rPr>
          <w:i/>
          <w:lang w:val="en-US"/>
        </w:rPr>
      </w:pPr>
      <w:r w:rsidRPr="00692762">
        <w:rPr>
          <w:i/>
        </w:rPr>
        <w:t>Limitations related to human factors</w:t>
      </w:r>
    </w:p>
    <w:p w:rsidR="00692762" w:rsidRPr="00692762" w:rsidRDefault="00692762" w:rsidP="00AF6F7E">
      <w:pPr>
        <w:pStyle w:val="Listenabsatz"/>
        <w:numPr>
          <w:ilvl w:val="0"/>
          <w:numId w:val="105"/>
        </w:numPr>
        <w:spacing w:after="120"/>
        <w:contextualSpacing w:val="0"/>
        <w:rPr>
          <w:i/>
          <w:lang w:val="en-US"/>
        </w:rPr>
      </w:pPr>
      <w:r w:rsidRPr="00692762">
        <w:rPr>
          <w:i/>
        </w:rPr>
        <w:t>CRM</w:t>
      </w:r>
    </w:p>
    <w:p w:rsidR="00692762" w:rsidRPr="00692762" w:rsidRDefault="00692762" w:rsidP="00AF6F7E">
      <w:pPr>
        <w:pStyle w:val="Listenabsatz"/>
        <w:numPr>
          <w:ilvl w:val="0"/>
          <w:numId w:val="105"/>
        </w:numPr>
        <w:spacing w:after="120"/>
        <w:contextualSpacing w:val="0"/>
        <w:rPr>
          <w:i/>
          <w:lang w:val="en-US"/>
        </w:rPr>
      </w:pPr>
      <w:r w:rsidRPr="00692762">
        <w:rPr>
          <w:i/>
        </w:rPr>
        <w:t>Navigating multiple platforms</w:t>
      </w:r>
    </w:p>
    <w:p w:rsidR="00692762" w:rsidRPr="00692762" w:rsidRDefault="00692762" w:rsidP="00AF6F7E">
      <w:pPr>
        <w:pStyle w:val="Listenabsatz"/>
        <w:numPr>
          <w:ilvl w:val="0"/>
          <w:numId w:val="105"/>
        </w:numPr>
        <w:spacing w:after="120"/>
        <w:contextualSpacing w:val="0"/>
        <w:rPr>
          <w:i/>
          <w:lang w:val="en-US"/>
        </w:rPr>
      </w:pPr>
      <w:r w:rsidRPr="00692762">
        <w:rPr>
          <w:i/>
        </w:rPr>
        <w:t>Recognising system failures</w:t>
      </w:r>
    </w:p>
    <w:p w:rsidR="00692762" w:rsidRPr="00692762" w:rsidRDefault="00692762" w:rsidP="00AF6F7E">
      <w:pPr>
        <w:pStyle w:val="Listenabsatz"/>
        <w:numPr>
          <w:ilvl w:val="0"/>
          <w:numId w:val="105"/>
        </w:numPr>
        <w:spacing w:after="120"/>
        <w:contextualSpacing w:val="0"/>
        <w:rPr>
          <w:i/>
          <w:lang w:val="en-US"/>
        </w:rPr>
      </w:pPr>
      <w:r w:rsidRPr="00692762">
        <w:rPr>
          <w:i/>
        </w:rPr>
        <w:t>Emergency containment procedures</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UA launch and recovery using special equipment;</w:t>
      </w:r>
    </w:p>
    <w:p w:rsidR="00692762" w:rsidRPr="00692762" w:rsidRDefault="00692762" w:rsidP="00AF6F7E">
      <w:pPr>
        <w:pStyle w:val="Listenabsatz"/>
        <w:numPr>
          <w:ilvl w:val="0"/>
          <w:numId w:val="106"/>
        </w:numPr>
        <w:spacing w:after="120"/>
        <w:contextualSpacing w:val="0"/>
        <w:rPr>
          <w:i/>
          <w:lang w:val="en-US"/>
        </w:rPr>
      </w:pPr>
      <w:r w:rsidRPr="00692762">
        <w:rPr>
          <w:i/>
        </w:rPr>
        <w:t>Operating procedures</w:t>
      </w:r>
    </w:p>
    <w:p w:rsidR="00692762" w:rsidRPr="00692762" w:rsidRDefault="00692762" w:rsidP="00AF6F7E">
      <w:pPr>
        <w:pStyle w:val="Listenabsatz"/>
        <w:numPr>
          <w:ilvl w:val="0"/>
          <w:numId w:val="106"/>
        </w:numPr>
        <w:spacing w:after="120"/>
        <w:contextualSpacing w:val="0"/>
        <w:rPr>
          <w:i/>
          <w:lang w:val="en-US"/>
        </w:rPr>
      </w:pPr>
      <w:r w:rsidRPr="00692762">
        <w:rPr>
          <w:i/>
        </w:rPr>
        <w:t>Recognising failures</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flying over mountainous terrain.</w:t>
      </w:r>
    </w:p>
    <w:p w:rsidR="00692762" w:rsidRPr="00692762" w:rsidRDefault="00692762" w:rsidP="00AF6F7E">
      <w:pPr>
        <w:pStyle w:val="Listenabsatz"/>
        <w:numPr>
          <w:ilvl w:val="0"/>
          <w:numId w:val="107"/>
        </w:numPr>
        <w:spacing w:after="120"/>
        <w:contextualSpacing w:val="0"/>
        <w:rPr>
          <w:i/>
          <w:lang w:val="en-US"/>
        </w:rPr>
      </w:pPr>
      <w:r w:rsidRPr="00692762">
        <w:rPr>
          <w:i/>
        </w:rPr>
        <w:t>Temperature inversions</w:t>
      </w:r>
    </w:p>
    <w:p w:rsidR="00692762" w:rsidRPr="00692762" w:rsidRDefault="00692762" w:rsidP="00AF6F7E">
      <w:pPr>
        <w:pStyle w:val="Listenabsatz"/>
        <w:numPr>
          <w:ilvl w:val="0"/>
          <w:numId w:val="107"/>
        </w:numPr>
        <w:spacing w:after="120"/>
        <w:contextualSpacing w:val="0"/>
        <w:rPr>
          <w:i/>
          <w:lang w:val="en-US"/>
        </w:rPr>
      </w:pPr>
      <w:r w:rsidRPr="00692762">
        <w:rPr>
          <w:i/>
        </w:rPr>
        <w:t>Orographic lifting</w:t>
      </w:r>
    </w:p>
    <w:p w:rsidR="00692762" w:rsidRPr="00692762" w:rsidRDefault="00692762" w:rsidP="00AF6F7E">
      <w:pPr>
        <w:pStyle w:val="Listenabsatz"/>
        <w:numPr>
          <w:ilvl w:val="0"/>
          <w:numId w:val="107"/>
        </w:numPr>
        <w:spacing w:after="120"/>
        <w:contextualSpacing w:val="0"/>
        <w:rPr>
          <w:i/>
          <w:lang w:val="en-US"/>
        </w:rPr>
      </w:pPr>
      <w:r w:rsidRPr="00692762">
        <w:rPr>
          <w:i/>
        </w:rPr>
        <w:t>Higher winds through passes</w:t>
      </w:r>
    </w:p>
    <w:p w:rsidR="00692762" w:rsidRPr="00692762" w:rsidRDefault="00692762" w:rsidP="00AF6F7E">
      <w:pPr>
        <w:pStyle w:val="Listenabsatz"/>
        <w:numPr>
          <w:ilvl w:val="0"/>
          <w:numId w:val="107"/>
        </w:numPr>
        <w:spacing w:after="120"/>
        <w:contextualSpacing w:val="0"/>
        <w:rPr>
          <w:i/>
          <w:lang w:val="en-US"/>
        </w:rPr>
      </w:pPr>
      <w:r w:rsidRPr="00692762">
        <w:rPr>
          <w:i/>
        </w:rPr>
        <w:t>Mountain waves</w:t>
      </w:r>
    </w:p>
    <w:p w:rsidR="00692762" w:rsidRPr="00692762" w:rsidRDefault="00692762" w:rsidP="00AF6F7E">
      <w:pPr>
        <w:pStyle w:val="Listenabsatz"/>
        <w:numPr>
          <w:ilvl w:val="0"/>
          <w:numId w:val="107"/>
        </w:numPr>
        <w:spacing w:after="120"/>
        <w:contextualSpacing w:val="0"/>
        <w:rPr>
          <w:i/>
          <w:lang w:val="en-US"/>
        </w:rPr>
      </w:pPr>
      <w:r w:rsidRPr="00692762">
        <w:rPr>
          <w:i/>
        </w:rPr>
        <w:t>High- and low-pressure patterns</w:t>
      </w:r>
    </w:p>
    <w:p w:rsidR="00692762" w:rsidRPr="00F7381D" w:rsidRDefault="00692762" w:rsidP="00AF6F7E">
      <w:pPr>
        <w:pStyle w:val="Listenabsatz"/>
        <w:numPr>
          <w:ilvl w:val="0"/>
          <w:numId w:val="107"/>
        </w:numPr>
        <w:spacing w:after="120"/>
        <w:contextualSpacing w:val="0"/>
        <w:rPr>
          <w:i/>
          <w:lang w:val="en-US"/>
        </w:rPr>
      </w:pPr>
      <w:r w:rsidRPr="00692762">
        <w:rPr>
          <w:i/>
        </w:rPr>
        <w:lastRenderedPageBreak/>
        <w:t>Density altitude effects</w:t>
      </w:r>
    </w:p>
    <w:p w:rsidR="00891C3C" w:rsidRDefault="00891C3C" w:rsidP="00891C3C">
      <w:pPr>
        <w:pStyle w:val="berschrift4"/>
        <w:rPr>
          <w:lang w:val="en-US"/>
        </w:rPr>
      </w:pPr>
      <w:r>
        <w:rPr>
          <w:lang w:val="en-US"/>
        </w:rPr>
        <w:t>Maintenance staff training</w:t>
      </w:r>
    </w:p>
    <w:p w:rsidR="00FE328A" w:rsidRPr="00FE328A" w:rsidRDefault="00FE328A" w:rsidP="00FE328A">
      <w:pPr>
        <w:rPr>
          <w:i/>
          <w:lang w:val="en-US"/>
        </w:rPr>
      </w:pPr>
      <w:r w:rsidRPr="00FE328A">
        <w:rPr>
          <w:i/>
          <w:lang w:val="en-US"/>
        </w:rPr>
        <w:t>Tbd.</w:t>
      </w:r>
    </w:p>
    <w:p w:rsidR="004E3DED" w:rsidRDefault="004E3DED" w:rsidP="004E3DED">
      <w:pPr>
        <w:pStyle w:val="berschrift2"/>
        <w:rPr>
          <w:i/>
        </w:rPr>
      </w:pPr>
      <w:bookmarkStart w:id="28" w:name="_Ref93906456"/>
      <w:bookmarkStart w:id="29" w:name="_Ref93906492"/>
      <w:bookmarkStart w:id="30" w:name="_Ref93907836"/>
      <w:bookmarkStart w:id="31" w:name="_Toc97805863"/>
      <w:r w:rsidRPr="00C11635">
        <w:t>External systems, services and facilities</w:t>
      </w:r>
      <w:r w:rsidR="00845AEE">
        <w:t xml:space="preserve"> and C3-Link</w:t>
      </w:r>
      <w:r w:rsidR="00251B7A" w:rsidRPr="00C11635">
        <w:t xml:space="preserve"> </w:t>
      </w:r>
      <w:r w:rsidR="00251B7A" w:rsidRPr="00C11635">
        <w:rPr>
          <w:i/>
        </w:rPr>
        <w:t>(OSO#06</w:t>
      </w:r>
      <w:r w:rsidR="00BA5A53" w:rsidRPr="00C11635">
        <w:rPr>
          <w:i/>
        </w:rPr>
        <w:t>; OSO#12</w:t>
      </w:r>
      <w:r w:rsidR="00EB7FB2">
        <w:rPr>
          <w:i/>
        </w:rPr>
        <w:t>; OSO#13</w:t>
      </w:r>
      <w:r w:rsidR="00845AEE">
        <w:rPr>
          <w:i/>
        </w:rPr>
        <w:t>; information substantiating the residual GRC and ARC</w:t>
      </w:r>
      <w:r w:rsidR="00D168B9">
        <w:rPr>
          <w:i/>
        </w:rPr>
        <w:t xml:space="preserve"> as well a</w:t>
      </w:r>
      <w:r w:rsidR="00002D9D">
        <w:rPr>
          <w:i/>
        </w:rPr>
        <w:t>s TMPR</w:t>
      </w:r>
      <w:r w:rsidR="00845AEE">
        <w:rPr>
          <w:i/>
        </w:rPr>
        <w:t xml:space="preserve"> can be found within this section</w:t>
      </w:r>
      <w:r w:rsidR="00251B7A" w:rsidRPr="00C11635">
        <w:rPr>
          <w:i/>
        </w:rPr>
        <w:t>)</w:t>
      </w:r>
      <w:bookmarkEnd w:id="28"/>
      <w:bookmarkEnd w:id="29"/>
      <w:bookmarkEnd w:id="30"/>
      <w:bookmarkEnd w:id="31"/>
    </w:p>
    <w:p w:rsidR="004C0591" w:rsidRDefault="004C0591" w:rsidP="004C0591">
      <w:pPr>
        <w:rPr>
          <w:i/>
          <w:lang w:val="en-US"/>
        </w:rPr>
      </w:pPr>
      <w:r w:rsidRPr="004C0591">
        <w:rPr>
          <w:i/>
          <w:lang w:val="en-US"/>
        </w:rPr>
        <w:t xml:space="preserve">Provide information regarding any </w:t>
      </w:r>
      <w:r>
        <w:rPr>
          <w:i/>
          <w:lang w:val="en-US"/>
        </w:rPr>
        <w:t xml:space="preserve">third party services, which are </w:t>
      </w:r>
      <w:r w:rsidRPr="00ED226F">
        <w:rPr>
          <w:i/>
          <w:u w:val="single"/>
          <w:lang w:val="en-US"/>
        </w:rPr>
        <w:t>essential</w:t>
      </w:r>
      <w:r>
        <w:rPr>
          <w:i/>
          <w:lang w:val="en-US"/>
        </w:rPr>
        <w:t xml:space="preserve"> for the UAS-operation - the way of communication, preventing failures or system errors and evidence for accuracy (e.g. using AIS-services, airspace surveillance, maintenance organisations, third party flight planning tools, etc.)</w:t>
      </w:r>
      <w:r w:rsidR="00EB7FB2">
        <w:rPr>
          <w:i/>
          <w:lang w:val="en-US"/>
        </w:rPr>
        <w:t>.</w:t>
      </w:r>
    </w:p>
    <w:p w:rsidR="00EB7FB2" w:rsidRPr="00EB7FB2" w:rsidRDefault="00EB7FB2" w:rsidP="00EB7FB2">
      <w:pPr>
        <w:rPr>
          <w:i/>
          <w:lang w:val="en-US"/>
        </w:rPr>
      </w:pPr>
      <w:r w:rsidRPr="00EB7FB2">
        <w:rPr>
          <w:i/>
          <w:lang w:val="en-US"/>
        </w:rPr>
        <w:t xml:space="preserve">The </w:t>
      </w:r>
      <w:r>
        <w:rPr>
          <w:i/>
          <w:lang w:val="en-US"/>
        </w:rPr>
        <w:t>operator</w:t>
      </w:r>
      <w:r w:rsidRPr="00EB7FB2">
        <w:rPr>
          <w:i/>
          <w:lang w:val="en-US"/>
        </w:rPr>
        <w:t xml:space="preserve"> ensures that the level of performance for any externally provided service necessary for the safety of the flight is adequate for the intended operation.</w:t>
      </w:r>
      <w:r>
        <w:rPr>
          <w:i/>
          <w:lang w:val="en-US"/>
        </w:rPr>
        <w:t xml:space="preserve"> </w:t>
      </w:r>
      <w:r w:rsidRPr="00EB7FB2">
        <w:rPr>
          <w:i/>
          <w:lang w:val="en-US"/>
        </w:rPr>
        <w:t>If the externally provided service requires communication between the UAS operator and the service provider, the applicant ensures there is effective communication to support the service provision.</w:t>
      </w:r>
    </w:p>
    <w:p w:rsidR="00EB7FB2" w:rsidRDefault="00EB7FB2" w:rsidP="00EB7FB2">
      <w:pPr>
        <w:rPr>
          <w:i/>
          <w:lang w:val="en-US"/>
        </w:rPr>
      </w:pPr>
      <w:r w:rsidRPr="00EB7FB2">
        <w:rPr>
          <w:i/>
          <w:lang w:val="en-US"/>
        </w:rPr>
        <w:t>Roles and responsibilities between the applicant and the external service provider are defined.</w:t>
      </w:r>
    </w:p>
    <w:p w:rsidR="00EB7FB2" w:rsidRDefault="00EB7FB2" w:rsidP="00EB7FB2">
      <w:pPr>
        <w:rPr>
          <w:i/>
          <w:lang w:val="en-US"/>
        </w:rPr>
      </w:pPr>
      <w:r w:rsidRPr="00EB7FB2">
        <w:rPr>
          <w:i/>
          <w:lang w:val="en-US"/>
        </w:rPr>
        <w:t>This may take the form of a service-level agreement (SLA) or any official commitment that prevails between a service provider and the applicant on the relevant aspects of the service (including quality, availability, responsibilities).</w:t>
      </w:r>
      <w:r>
        <w:rPr>
          <w:i/>
          <w:lang w:val="en-US"/>
        </w:rPr>
        <w:t xml:space="preserve"> </w:t>
      </w:r>
      <w:r w:rsidRPr="00EB7FB2">
        <w:rPr>
          <w:i/>
          <w:lang w:val="en-US"/>
        </w:rPr>
        <w:t>The applicant has a means to monitor externally provided services, which affect flight critical systems and take appropriate actions if real-time performance could lead to the loss of control of the operation.</w:t>
      </w:r>
    </w:p>
    <w:p w:rsidR="00DB4857" w:rsidRDefault="00DB4857" w:rsidP="004C0591">
      <w:pPr>
        <w:rPr>
          <w:i/>
          <w:lang w:val="en-US"/>
        </w:rPr>
      </w:pPr>
      <w:r>
        <w:rPr>
          <w:i/>
          <w:lang w:val="en-US"/>
        </w:rPr>
        <w:t>In particular</w:t>
      </w:r>
      <w:r w:rsidR="001C3B2A">
        <w:rPr>
          <w:i/>
          <w:lang w:val="en-US"/>
        </w:rPr>
        <w:t>, provide information on</w:t>
      </w:r>
      <w:r>
        <w:rPr>
          <w:i/>
          <w:lang w:val="en-US"/>
        </w:rPr>
        <w:t xml:space="preserve"> the</w:t>
      </w:r>
      <w:r w:rsidR="00843261">
        <w:rPr>
          <w:i/>
          <w:lang w:val="en-US"/>
        </w:rPr>
        <w:t xml:space="preserve"> </w:t>
      </w:r>
      <w:r w:rsidR="00843261" w:rsidRPr="00843261">
        <w:rPr>
          <w:i/>
          <w:u w:val="single"/>
          <w:lang w:val="en-US"/>
        </w:rPr>
        <w:t xml:space="preserve">specific </w:t>
      </w:r>
      <w:r w:rsidRPr="00843261">
        <w:rPr>
          <w:i/>
          <w:u w:val="single"/>
          <w:lang w:val="en-US"/>
        </w:rPr>
        <w:t>C3-Link</w:t>
      </w:r>
      <w:r w:rsidR="00843261" w:rsidRPr="00843261">
        <w:rPr>
          <w:i/>
          <w:u w:val="single"/>
          <w:lang w:val="en-US"/>
        </w:rPr>
        <w:t xml:space="preserve"> for external services</w:t>
      </w:r>
      <w:r>
        <w:rPr>
          <w:i/>
          <w:lang w:val="en-US"/>
        </w:rPr>
        <w:t>, if applicable.</w:t>
      </w:r>
    </w:p>
    <w:p w:rsidR="00DB4857" w:rsidRDefault="00DB4857" w:rsidP="00387178">
      <w:pPr>
        <w:pStyle w:val="Listenabsatz"/>
        <w:numPr>
          <w:ilvl w:val="0"/>
          <w:numId w:val="127"/>
        </w:numPr>
        <w:rPr>
          <w:i/>
          <w:lang w:val="en-US"/>
        </w:rPr>
      </w:pPr>
      <w:r>
        <w:rPr>
          <w:i/>
          <w:lang w:val="en-US"/>
        </w:rPr>
        <w:t>Determination</w:t>
      </w:r>
      <w:r w:rsidRPr="00DB4857">
        <w:rPr>
          <w:i/>
          <w:lang w:val="en-US"/>
        </w:rPr>
        <w:t xml:space="preserve"> that the performance, RF spectrum usage and environmental conditions for C3 links are adequate to safely conduct the intended operation.</w:t>
      </w:r>
    </w:p>
    <w:p w:rsidR="00DB4857" w:rsidRDefault="00DB4857" w:rsidP="00387178">
      <w:pPr>
        <w:pStyle w:val="Listenabsatz"/>
        <w:numPr>
          <w:ilvl w:val="0"/>
          <w:numId w:val="127"/>
        </w:numPr>
        <w:rPr>
          <w:i/>
          <w:lang w:val="en-US"/>
        </w:rPr>
      </w:pPr>
      <w:r w:rsidRPr="00DB4857">
        <w:rPr>
          <w:i/>
          <w:lang w:val="en-US"/>
        </w:rPr>
        <w:lastRenderedPageBreak/>
        <w:t xml:space="preserve">The remote pilot </w:t>
      </w:r>
      <w:r>
        <w:rPr>
          <w:i/>
          <w:lang w:val="en-US"/>
        </w:rPr>
        <w:t>must have</w:t>
      </w:r>
      <w:r w:rsidRPr="00DB4857">
        <w:rPr>
          <w:i/>
          <w:lang w:val="en-US"/>
        </w:rPr>
        <w:t xml:space="preserve"> continual and timely access to the relevant C3 information that could affect the safety of flight. For operations requesting only a low level of integrity this could be achieved by monitoring the link signal strength and receiving an alert from the UAS HMI if the signal strength becomes too low.</w:t>
      </w:r>
    </w:p>
    <w:p w:rsidR="00DB4857" w:rsidRDefault="00DB4857" w:rsidP="00387178">
      <w:pPr>
        <w:pStyle w:val="Listenabsatz"/>
        <w:numPr>
          <w:ilvl w:val="0"/>
          <w:numId w:val="127"/>
        </w:numPr>
        <w:rPr>
          <w:i/>
          <w:lang w:val="en-US"/>
        </w:rPr>
      </w:pPr>
      <w:r>
        <w:rPr>
          <w:i/>
          <w:lang w:val="en-US"/>
        </w:rPr>
        <w:t>D</w:t>
      </w:r>
      <w:r w:rsidRPr="00DB4857">
        <w:rPr>
          <w:i/>
          <w:lang w:val="en-US"/>
        </w:rPr>
        <w:t>epending on the operation, the use of licensed frequency bands might be necessary. In some cases, the use of non</w:t>
      </w:r>
      <w:r w:rsidRPr="00DB4857">
        <w:rPr>
          <w:rFonts w:ascii="Cambria Math" w:hAnsi="Cambria Math" w:cs="Cambria Math"/>
          <w:i/>
          <w:lang w:val="en-US"/>
        </w:rPr>
        <w:t>‑</w:t>
      </w:r>
      <w:r w:rsidRPr="00DB4857">
        <w:rPr>
          <w:i/>
          <w:lang w:val="en-US"/>
        </w:rPr>
        <w:t>aeronautical bands (e.g. licensed bands for cellular network) may be acceptable.</w:t>
      </w:r>
    </w:p>
    <w:p w:rsidR="00DB4857" w:rsidRDefault="00DB4857" w:rsidP="00387178">
      <w:pPr>
        <w:pStyle w:val="Listenabsatz"/>
        <w:numPr>
          <w:ilvl w:val="0"/>
          <w:numId w:val="127"/>
        </w:numPr>
        <w:rPr>
          <w:i/>
          <w:lang w:val="en-US"/>
        </w:rPr>
      </w:pPr>
      <w:r w:rsidRPr="00DB4857">
        <w:rPr>
          <w:i/>
          <w:lang w:val="en-US"/>
        </w:rPr>
        <w:t>The main parameters associated with the performance</w:t>
      </w:r>
      <w:r>
        <w:rPr>
          <w:i/>
          <w:lang w:val="en-US"/>
        </w:rPr>
        <w:t xml:space="preserve"> of the Link include, but are not limited to the following:</w:t>
      </w:r>
    </w:p>
    <w:p w:rsidR="00DB4857" w:rsidRPr="00DB4857" w:rsidRDefault="00DB4857" w:rsidP="00AF6F7E">
      <w:pPr>
        <w:pStyle w:val="Listenabsatz"/>
        <w:numPr>
          <w:ilvl w:val="0"/>
          <w:numId w:val="113"/>
        </w:numPr>
        <w:rPr>
          <w:i/>
          <w:lang w:val="en-US"/>
        </w:rPr>
      </w:pPr>
      <w:r w:rsidRPr="00DB4857">
        <w:rPr>
          <w:i/>
          <w:lang w:val="en-US"/>
        </w:rPr>
        <w:t>the transaction expiration time;</w:t>
      </w:r>
    </w:p>
    <w:p w:rsidR="00DB4857" w:rsidRPr="00DB4857" w:rsidRDefault="00DB4857" w:rsidP="00AF6F7E">
      <w:pPr>
        <w:pStyle w:val="Listenabsatz"/>
        <w:numPr>
          <w:ilvl w:val="0"/>
          <w:numId w:val="113"/>
        </w:numPr>
        <w:rPr>
          <w:i/>
          <w:lang w:val="en-US"/>
        </w:rPr>
      </w:pPr>
      <w:r w:rsidRPr="00DB4857">
        <w:rPr>
          <w:i/>
          <w:lang w:val="en-US"/>
        </w:rPr>
        <w:t>the availability;</w:t>
      </w:r>
    </w:p>
    <w:p w:rsidR="00DB4857" w:rsidRPr="00DB4857" w:rsidRDefault="00DB4857" w:rsidP="00AF6F7E">
      <w:pPr>
        <w:pStyle w:val="Listenabsatz"/>
        <w:numPr>
          <w:ilvl w:val="0"/>
          <w:numId w:val="113"/>
        </w:numPr>
        <w:rPr>
          <w:i/>
          <w:lang w:val="en-US"/>
        </w:rPr>
      </w:pPr>
      <w:r w:rsidRPr="00DB4857">
        <w:rPr>
          <w:i/>
          <w:lang w:val="en-US"/>
        </w:rPr>
        <w:t>the continuity; and</w:t>
      </w:r>
    </w:p>
    <w:p w:rsidR="00DB4857" w:rsidRDefault="00DB4857" w:rsidP="00AF6F7E">
      <w:pPr>
        <w:pStyle w:val="Listenabsatz"/>
        <w:numPr>
          <w:ilvl w:val="0"/>
          <w:numId w:val="113"/>
        </w:numPr>
        <w:rPr>
          <w:i/>
          <w:lang w:val="en-US"/>
        </w:rPr>
      </w:pPr>
      <w:r w:rsidRPr="00DB4857">
        <w:rPr>
          <w:i/>
          <w:lang w:val="en-US"/>
        </w:rPr>
        <w:t>the integrity.</w:t>
      </w:r>
    </w:p>
    <w:p w:rsidR="001C3B2A" w:rsidRPr="001C3B2A" w:rsidRDefault="001C3B2A" w:rsidP="001C3B2A">
      <w:pPr>
        <w:rPr>
          <w:i/>
          <w:lang w:val="en-US"/>
        </w:rPr>
      </w:pPr>
      <w:r w:rsidRPr="001C3B2A">
        <w:rPr>
          <w:i/>
          <w:lang w:val="en-US"/>
        </w:rPr>
        <w:t xml:space="preserve">In the scope of this </w:t>
      </w:r>
      <w:r>
        <w:rPr>
          <w:i/>
          <w:lang w:val="en-US"/>
        </w:rPr>
        <w:t>section</w:t>
      </w:r>
      <w:r w:rsidRPr="001C3B2A">
        <w:rPr>
          <w:i/>
          <w:lang w:val="en-US"/>
        </w:rPr>
        <w:t>, external systems supporting UAS operation are defined as systems that are not already part of the UAS but are used to:</w:t>
      </w:r>
    </w:p>
    <w:p w:rsidR="001C3B2A" w:rsidRPr="001C3B2A" w:rsidRDefault="001C3B2A" w:rsidP="001C3B2A">
      <w:pPr>
        <w:pStyle w:val="Listenabsatz"/>
        <w:numPr>
          <w:ilvl w:val="0"/>
          <w:numId w:val="124"/>
        </w:numPr>
        <w:rPr>
          <w:i/>
          <w:lang w:val="en-US"/>
        </w:rPr>
      </w:pPr>
      <w:r w:rsidRPr="001C3B2A">
        <w:rPr>
          <w:i/>
          <w:lang w:val="en-US"/>
        </w:rPr>
        <w:t>launch/take-off the UA;</w:t>
      </w:r>
    </w:p>
    <w:p w:rsidR="001C3B2A" w:rsidRPr="001C3B2A" w:rsidRDefault="001C3B2A" w:rsidP="001C3B2A">
      <w:pPr>
        <w:pStyle w:val="Listenabsatz"/>
        <w:numPr>
          <w:ilvl w:val="0"/>
          <w:numId w:val="124"/>
        </w:numPr>
        <w:rPr>
          <w:i/>
          <w:lang w:val="en-US"/>
        </w:rPr>
      </w:pPr>
      <w:r w:rsidRPr="001C3B2A">
        <w:rPr>
          <w:i/>
          <w:lang w:val="en-US"/>
        </w:rPr>
        <w:t>make pre-flight checks; or</w:t>
      </w:r>
    </w:p>
    <w:p w:rsidR="001C3B2A" w:rsidRDefault="001C3B2A" w:rsidP="001C3B2A">
      <w:pPr>
        <w:pStyle w:val="Listenabsatz"/>
        <w:numPr>
          <w:ilvl w:val="0"/>
          <w:numId w:val="124"/>
        </w:numPr>
        <w:rPr>
          <w:i/>
          <w:lang w:val="en-US"/>
        </w:rPr>
      </w:pPr>
      <w:r w:rsidRPr="001C3B2A">
        <w:rPr>
          <w:i/>
          <w:lang w:val="en-US"/>
        </w:rPr>
        <w:t>keep the UA within its operational volume (e.g. GNSS, satellite systems, air traffic management, U-Space).</w:t>
      </w:r>
    </w:p>
    <w:p w:rsidR="001C3B2A" w:rsidRPr="001C3B2A" w:rsidRDefault="001C3B2A" w:rsidP="001C3B2A">
      <w:pPr>
        <w:pStyle w:val="Listenabsatz"/>
        <w:numPr>
          <w:ilvl w:val="0"/>
          <w:numId w:val="124"/>
        </w:numPr>
        <w:rPr>
          <w:i/>
          <w:lang w:val="en-US"/>
        </w:rPr>
      </w:pPr>
      <w:r>
        <w:rPr>
          <w:i/>
          <w:lang w:val="en-US"/>
        </w:rPr>
        <w:t>Etc.</w:t>
      </w:r>
    </w:p>
    <w:p w:rsidR="006B7B65" w:rsidRPr="00845AEE" w:rsidRDefault="006B7B65" w:rsidP="005A3D5F">
      <w:pPr>
        <w:pStyle w:val="berschrift1"/>
        <w:rPr>
          <w:i/>
        </w:rPr>
      </w:pPr>
      <w:bookmarkStart w:id="32" w:name="_Ref93929821"/>
      <w:bookmarkStart w:id="33" w:name="_Toc97805864"/>
      <w:r w:rsidRPr="00845AEE">
        <w:lastRenderedPageBreak/>
        <w:t xml:space="preserve">Operational procedures </w:t>
      </w:r>
      <w:r w:rsidRPr="00845AEE">
        <w:rPr>
          <w:i/>
        </w:rPr>
        <w:t xml:space="preserve">(OSO#08, OSO#11, OSO#14, </w:t>
      </w:r>
      <w:r w:rsidR="00387178" w:rsidRPr="00845AEE">
        <w:rPr>
          <w:i/>
        </w:rPr>
        <w:t xml:space="preserve">OSO#16; </w:t>
      </w:r>
      <w:r w:rsidR="00D77A44" w:rsidRPr="00845AEE">
        <w:rPr>
          <w:i/>
        </w:rPr>
        <w:t xml:space="preserve">OSO#19; </w:t>
      </w:r>
      <w:r w:rsidRPr="00845AEE">
        <w:rPr>
          <w:i/>
        </w:rPr>
        <w:t>OSO#21</w:t>
      </w:r>
      <w:r w:rsidR="00845AEE" w:rsidRPr="00845AEE">
        <w:rPr>
          <w:i/>
        </w:rPr>
        <w:t>;</w:t>
      </w:r>
      <w:r w:rsidR="00EE06E9">
        <w:rPr>
          <w:i/>
        </w:rPr>
        <w:t xml:space="preserve"> OSO#23;</w:t>
      </w:r>
      <w:r w:rsidR="00845AEE" w:rsidRPr="00845AEE">
        <w:rPr>
          <w:i/>
        </w:rPr>
        <w:t xml:space="preserve"> </w:t>
      </w:r>
      <w:r w:rsidR="00845AEE">
        <w:rPr>
          <w:i/>
        </w:rPr>
        <w:t>information substantiating the residual GRC and ARC</w:t>
      </w:r>
      <w:r w:rsidR="005023CC">
        <w:rPr>
          <w:i/>
        </w:rPr>
        <w:t>, TMPR</w:t>
      </w:r>
      <w:r w:rsidR="00845AEE">
        <w:rPr>
          <w:i/>
        </w:rPr>
        <w:t xml:space="preserve"> as well as SORA STEP#9 have to be found within this section</w:t>
      </w:r>
      <w:r w:rsidRPr="00845AEE">
        <w:rPr>
          <w:i/>
        </w:rPr>
        <w:t>)</w:t>
      </w:r>
      <w:bookmarkEnd w:id="32"/>
      <w:bookmarkEnd w:id="33"/>
    </w:p>
    <w:p w:rsidR="006B7B65" w:rsidRPr="006B7B65" w:rsidRDefault="006B7B65" w:rsidP="006B7B65">
      <w:pPr>
        <w:rPr>
          <w:i/>
          <w:lang w:val="en-US"/>
        </w:rPr>
      </w:pPr>
      <w:r w:rsidRPr="006B7B65">
        <w:rPr>
          <w:i/>
          <w:lang w:val="en-US"/>
        </w:rPr>
        <w:t>Operational procedures</w:t>
      </w:r>
      <w:r w:rsidR="001C3B2A">
        <w:rPr>
          <w:i/>
          <w:lang w:val="en-US"/>
        </w:rPr>
        <w:t xml:space="preserve"> (</w:t>
      </w:r>
      <w:r w:rsidR="001C3B2A" w:rsidRPr="001C3B2A">
        <w:rPr>
          <w:i/>
          <w:lang w:val="en-US"/>
        </w:rPr>
        <w:t>cover</w:t>
      </w:r>
      <w:r w:rsidR="001C3B2A">
        <w:rPr>
          <w:i/>
          <w:lang w:val="en-US"/>
        </w:rPr>
        <w:t>ing</w:t>
      </w:r>
      <w:r w:rsidR="001C3B2A" w:rsidRPr="001C3B2A">
        <w:rPr>
          <w:i/>
          <w:lang w:val="en-US"/>
        </w:rPr>
        <w:t xml:space="preserve"> the deterioration of the UAS itself and any external system supporting UAS operation</w:t>
      </w:r>
      <w:r w:rsidR="001C3B2A">
        <w:rPr>
          <w:i/>
          <w:lang w:val="en-US"/>
        </w:rPr>
        <w:t>)</w:t>
      </w:r>
      <w:r w:rsidRPr="006B7B65">
        <w:rPr>
          <w:i/>
          <w:lang w:val="en-US"/>
        </w:rPr>
        <w:t xml:space="preserve"> appropriate for the proposed operation are defined and, as a minimum, cover the following elements:</w:t>
      </w:r>
    </w:p>
    <w:p w:rsidR="006B7B65" w:rsidRPr="001C3B2A" w:rsidRDefault="006B7B65" w:rsidP="001C3B2A">
      <w:pPr>
        <w:pStyle w:val="Listenabsatz"/>
        <w:numPr>
          <w:ilvl w:val="0"/>
          <w:numId w:val="122"/>
        </w:numPr>
        <w:rPr>
          <w:i/>
          <w:lang w:val="en-US"/>
        </w:rPr>
      </w:pPr>
      <w:r w:rsidRPr="001C3B2A">
        <w:rPr>
          <w:i/>
          <w:lang w:val="en-US"/>
        </w:rPr>
        <w:t>Normal procedures;</w:t>
      </w:r>
    </w:p>
    <w:p w:rsidR="006B7B65" w:rsidRPr="001C3B2A" w:rsidRDefault="006B7B65" w:rsidP="001C3B2A">
      <w:pPr>
        <w:pStyle w:val="Listenabsatz"/>
        <w:numPr>
          <w:ilvl w:val="0"/>
          <w:numId w:val="122"/>
        </w:numPr>
        <w:rPr>
          <w:i/>
          <w:lang w:val="en-US"/>
        </w:rPr>
      </w:pPr>
      <w:r w:rsidRPr="001C3B2A">
        <w:rPr>
          <w:i/>
          <w:lang w:val="en-US"/>
        </w:rPr>
        <w:t>Contingency procedures (to cope with abnormal situations);</w:t>
      </w:r>
    </w:p>
    <w:p w:rsidR="006B7B65" w:rsidRPr="001C3B2A" w:rsidRDefault="006B7B65" w:rsidP="001C3B2A">
      <w:pPr>
        <w:pStyle w:val="Listenabsatz"/>
        <w:numPr>
          <w:ilvl w:val="0"/>
          <w:numId w:val="122"/>
        </w:numPr>
        <w:rPr>
          <w:i/>
          <w:lang w:val="en-US"/>
        </w:rPr>
      </w:pPr>
      <w:r w:rsidRPr="001C3B2A">
        <w:rPr>
          <w:i/>
          <w:lang w:val="en-US"/>
        </w:rPr>
        <w:t>Emergency procedures (to cope with emergency situations);</w:t>
      </w:r>
    </w:p>
    <w:p w:rsidR="001C3B2A" w:rsidRDefault="001C3B2A" w:rsidP="006B7B65">
      <w:pPr>
        <w:rPr>
          <w:i/>
          <w:lang w:val="en-US"/>
        </w:rPr>
      </w:pPr>
      <w:r>
        <w:rPr>
          <w:i/>
          <w:lang w:val="en-US"/>
        </w:rPr>
        <w:t>In particular, following procedures should be defined:</w:t>
      </w:r>
    </w:p>
    <w:p w:rsidR="001C3B2A" w:rsidRPr="001C3B2A" w:rsidRDefault="001C3B2A" w:rsidP="001C3B2A">
      <w:pPr>
        <w:pStyle w:val="Listenabsatz"/>
        <w:numPr>
          <w:ilvl w:val="0"/>
          <w:numId w:val="123"/>
        </w:numPr>
        <w:rPr>
          <w:i/>
          <w:lang w:val="en-US"/>
        </w:rPr>
      </w:pPr>
      <w:r w:rsidRPr="001C3B2A">
        <w:rPr>
          <w:i/>
          <w:lang w:val="en-US"/>
        </w:rPr>
        <w:t>Flight planning;</w:t>
      </w:r>
    </w:p>
    <w:p w:rsidR="001C3B2A" w:rsidRPr="001C3B2A" w:rsidRDefault="001C3B2A" w:rsidP="001C3B2A">
      <w:pPr>
        <w:pStyle w:val="Listenabsatz"/>
        <w:numPr>
          <w:ilvl w:val="0"/>
          <w:numId w:val="123"/>
        </w:numPr>
        <w:rPr>
          <w:i/>
          <w:lang w:val="en-US"/>
        </w:rPr>
      </w:pPr>
      <w:r w:rsidRPr="001C3B2A">
        <w:rPr>
          <w:i/>
          <w:lang w:val="en-US"/>
        </w:rPr>
        <w:t>Pre- and post-flight inspections;</w:t>
      </w:r>
    </w:p>
    <w:p w:rsidR="001C3B2A" w:rsidRPr="001C3B2A" w:rsidRDefault="001C3B2A" w:rsidP="001C3B2A">
      <w:pPr>
        <w:pStyle w:val="Listenabsatz"/>
        <w:numPr>
          <w:ilvl w:val="0"/>
          <w:numId w:val="123"/>
        </w:numPr>
        <w:rPr>
          <w:i/>
          <w:lang w:val="en-US"/>
        </w:rPr>
      </w:pPr>
      <w:r w:rsidRPr="001C3B2A">
        <w:rPr>
          <w:i/>
          <w:lang w:val="en-US"/>
        </w:rPr>
        <w:t>Procedures to evaluate the environmental conditions before and during the mission (i.e. real-time evaluation);</w:t>
      </w:r>
    </w:p>
    <w:p w:rsidR="001C3B2A" w:rsidRDefault="001C3B2A" w:rsidP="006B7B65">
      <w:pPr>
        <w:pStyle w:val="Listenabsatz"/>
        <w:numPr>
          <w:ilvl w:val="0"/>
          <w:numId w:val="123"/>
        </w:numPr>
        <w:rPr>
          <w:i/>
          <w:lang w:val="en-US"/>
        </w:rPr>
      </w:pPr>
      <w:r w:rsidRPr="001C3B2A">
        <w:rPr>
          <w:i/>
          <w:lang w:val="en-US"/>
        </w:rPr>
        <w:t>Procedures to cope with unexpected adverse operating conditions (e.g. when ice is encountered during an operation not approved for icing conditions);</w:t>
      </w:r>
    </w:p>
    <w:p w:rsidR="00AC2C15" w:rsidRDefault="00AC2C15" w:rsidP="00AC2C15">
      <w:pPr>
        <w:pStyle w:val="Listenabsatz"/>
        <w:numPr>
          <w:ilvl w:val="0"/>
          <w:numId w:val="123"/>
        </w:numPr>
        <w:rPr>
          <w:i/>
          <w:lang w:val="en-US"/>
        </w:rPr>
      </w:pPr>
      <w:r w:rsidRPr="00AC2C15">
        <w:rPr>
          <w:i/>
          <w:lang w:val="en-US"/>
        </w:rPr>
        <w:t>Procedures to evaluate environmental conditions before and during the mission (i.e. real-time evaluation) are available and include assessment of meteorological conditions (METAR, TAF, etc.) with a simple recording system.</w:t>
      </w:r>
    </w:p>
    <w:p w:rsidR="001C3B2A" w:rsidRPr="001C3B2A" w:rsidRDefault="001C3B2A" w:rsidP="001C3B2A">
      <w:pPr>
        <w:rPr>
          <w:i/>
          <w:lang w:val="en-US"/>
        </w:rPr>
      </w:pPr>
      <w:r w:rsidRPr="001C3B2A">
        <w:rPr>
          <w:i/>
          <w:lang w:val="en-US"/>
        </w:rPr>
        <w:t>At a minimum, operational procedures provide:</w:t>
      </w:r>
    </w:p>
    <w:p w:rsidR="001C3B2A" w:rsidRPr="001C3B2A" w:rsidRDefault="001C3B2A" w:rsidP="00387178">
      <w:pPr>
        <w:pStyle w:val="Listenabsatz"/>
        <w:numPr>
          <w:ilvl w:val="0"/>
          <w:numId w:val="125"/>
        </w:numPr>
        <w:rPr>
          <w:i/>
          <w:lang w:val="en-US"/>
        </w:rPr>
      </w:pPr>
      <w:r w:rsidRPr="001C3B2A">
        <w:rPr>
          <w:i/>
          <w:lang w:val="en-US"/>
        </w:rPr>
        <w:t xml:space="preserve"> a clear distribution and assignment of tasks, and</w:t>
      </w:r>
    </w:p>
    <w:p w:rsidR="001C3B2A" w:rsidRDefault="001C3B2A" w:rsidP="00387178">
      <w:pPr>
        <w:pStyle w:val="Listenabsatz"/>
        <w:numPr>
          <w:ilvl w:val="0"/>
          <w:numId w:val="125"/>
        </w:numPr>
        <w:rPr>
          <w:i/>
          <w:lang w:val="en-US"/>
        </w:rPr>
      </w:pPr>
      <w:r w:rsidRPr="001C3B2A">
        <w:rPr>
          <w:i/>
          <w:lang w:val="en-US"/>
        </w:rPr>
        <w:t xml:space="preserve"> an internal checklist to ensure staff are adequately performing their assigned tasks.</w:t>
      </w:r>
    </w:p>
    <w:p w:rsidR="001C3B2A" w:rsidRDefault="001C3B2A" w:rsidP="001C3B2A">
      <w:pPr>
        <w:rPr>
          <w:i/>
          <w:lang w:val="en-US"/>
        </w:rPr>
      </w:pPr>
      <w:r>
        <w:rPr>
          <w:i/>
          <w:lang w:val="en-US"/>
        </w:rPr>
        <w:lastRenderedPageBreak/>
        <w:t>It should be considered, that o</w:t>
      </w:r>
      <w:r w:rsidRPr="001C3B2A">
        <w:rPr>
          <w:i/>
          <w:lang w:val="en-US"/>
        </w:rPr>
        <w:t>perational procedures are complex and may potentially jeopardise the crew’s ability to respond by raising the remote crew’s workload and/or the interactions with other entities (e.g. ATM, etc.).</w:t>
      </w:r>
    </w:p>
    <w:p w:rsidR="009E6702" w:rsidRPr="001C3B2A" w:rsidRDefault="009E6702" w:rsidP="001C3B2A">
      <w:pPr>
        <w:rPr>
          <w:i/>
          <w:lang w:val="en-US"/>
        </w:rPr>
      </w:pPr>
      <w:r>
        <w:rPr>
          <w:i/>
          <w:lang w:val="en-US"/>
        </w:rPr>
        <w:t>For a better understanding, it might be helpful to reference checklists within the annex.</w:t>
      </w:r>
    </w:p>
    <w:p w:rsidR="005A3D5F" w:rsidRPr="00C11635" w:rsidRDefault="005A3D5F" w:rsidP="006B7B65">
      <w:pPr>
        <w:pStyle w:val="berschrift2"/>
      </w:pPr>
      <w:bookmarkStart w:id="34" w:name="_Toc97805865"/>
      <w:r w:rsidRPr="00C11635">
        <w:t>Normal procedures</w:t>
      </w:r>
      <w:bookmarkEnd w:id="34"/>
    </w:p>
    <w:p w:rsidR="005A3D5F" w:rsidRPr="00C11635" w:rsidRDefault="005A3D5F" w:rsidP="005A3D5F">
      <w:pPr>
        <w:rPr>
          <w:i/>
          <w:lang w:val="en-GB"/>
        </w:rPr>
      </w:pPr>
      <w:r w:rsidRPr="00C11635">
        <w:rPr>
          <w:i/>
          <w:lang w:val="en-GB"/>
        </w:rPr>
        <w:t>(The UAS operator should complete the following paragraphs considering the elements listed below. The procedures applicable to all UAS operations may be listed in paragraph</w:t>
      </w:r>
      <w:r w:rsidR="00A5154B" w:rsidRPr="00C11635">
        <w:rPr>
          <w:i/>
          <w:lang w:val="en-GB"/>
        </w:rPr>
        <w:t xml:space="preserve"> </w:t>
      </w:r>
      <w:r w:rsidR="00A5154B" w:rsidRPr="00C11635">
        <w:rPr>
          <w:i/>
          <w:lang w:val="en-GB"/>
        </w:rPr>
        <w:fldChar w:fldCharType="begin"/>
      </w:r>
      <w:r w:rsidR="00126191">
        <w:rPr>
          <w:i/>
          <w:lang w:val="en-GB"/>
        </w:rPr>
        <w:instrText xml:space="preserve"> REF _Ref87534278 \r \h  \* MERGEFORMAT  \* CHARFORMAT </w:instrText>
      </w:r>
      <w:r w:rsidR="00A5154B" w:rsidRPr="00C11635">
        <w:rPr>
          <w:i/>
          <w:lang w:val="en-GB"/>
        </w:rPr>
      </w:r>
      <w:r w:rsidR="00A5154B" w:rsidRPr="00C11635">
        <w:rPr>
          <w:i/>
          <w:lang w:val="en-GB"/>
        </w:rPr>
        <w:fldChar w:fldCharType="separate"/>
      </w:r>
      <w:r w:rsidR="009E30FE">
        <w:rPr>
          <w:i/>
          <w:lang w:val="en-GB"/>
        </w:rPr>
        <w:t>3.1.1</w:t>
      </w:r>
      <w:r w:rsidR="00A5154B" w:rsidRPr="00C11635">
        <w:rPr>
          <w:i/>
          <w:lang w:val="en-GB"/>
        </w:rPr>
        <w:fldChar w:fldCharType="end"/>
      </w:r>
      <w:r w:rsidRPr="00C11635">
        <w:rPr>
          <w:i/>
          <w:lang w:val="en-GB"/>
        </w:rPr>
        <w:t>)</w:t>
      </w:r>
    </w:p>
    <w:p w:rsidR="007C0F6B" w:rsidRPr="00C11635" w:rsidRDefault="007C0F6B" w:rsidP="00AF6F7E">
      <w:pPr>
        <w:pStyle w:val="Listenabsatz"/>
        <w:numPr>
          <w:ilvl w:val="0"/>
          <w:numId w:val="40"/>
        </w:numPr>
        <w:ind w:left="426" w:hanging="426"/>
        <w:contextualSpacing w:val="0"/>
        <w:rPr>
          <w:i/>
          <w:lang w:val="en-GB"/>
        </w:rPr>
      </w:pPr>
      <w:r w:rsidRPr="00C11635">
        <w:rPr>
          <w:i/>
          <w:lang w:val="en-GB"/>
        </w:rPr>
        <w:t>The normal operation strategy should contain all the safety measures, such as technical or procedural measures, etc. that are put in place to ensure that the UAS can fulfil the operation within the approved limitations, and so that the operation remains in control.</w:t>
      </w:r>
    </w:p>
    <w:p w:rsidR="007C0F6B" w:rsidRPr="00C11635" w:rsidRDefault="007C0F6B" w:rsidP="00AF6F7E">
      <w:pPr>
        <w:pStyle w:val="Listenabsatz"/>
        <w:numPr>
          <w:ilvl w:val="0"/>
          <w:numId w:val="40"/>
        </w:numPr>
        <w:ind w:left="426" w:hanging="426"/>
        <w:contextualSpacing w:val="0"/>
        <w:rPr>
          <w:i/>
          <w:lang w:val="en-GB"/>
        </w:rPr>
      </w:pPr>
      <w:r w:rsidRPr="00C11635">
        <w:rPr>
          <w:i/>
          <w:lang w:val="en-GB"/>
        </w:rPr>
        <w:t>Within this section, it should be assumed that all systems are working normally and as intended.</w:t>
      </w:r>
    </w:p>
    <w:p w:rsidR="007C0F6B" w:rsidRPr="00C11635" w:rsidRDefault="007C0F6B" w:rsidP="00AF6F7E">
      <w:pPr>
        <w:pStyle w:val="Listenabsatz"/>
        <w:numPr>
          <w:ilvl w:val="0"/>
          <w:numId w:val="40"/>
        </w:numPr>
        <w:ind w:left="426" w:hanging="426"/>
        <w:contextualSpacing w:val="0"/>
        <w:rPr>
          <w:i/>
          <w:lang w:val="en-GB"/>
        </w:rPr>
      </w:pPr>
      <w:r w:rsidRPr="00C11635">
        <w:rPr>
          <w:i/>
          <w:lang w:val="en-GB"/>
        </w:rPr>
        <w:t>The intent of this chapter is to provide a clear understanding of how the operation takes place within the approved technical, environmental, and procedural limitations.</w:t>
      </w:r>
    </w:p>
    <w:p w:rsidR="005A3D5F" w:rsidRPr="00C11635" w:rsidRDefault="00A5154B" w:rsidP="006B7B65">
      <w:pPr>
        <w:pStyle w:val="berschrift3"/>
      </w:pPr>
      <w:bookmarkStart w:id="35" w:name="_Ref87534278"/>
      <w:bookmarkStart w:id="36" w:name="_Toc97805866"/>
      <w:r w:rsidRPr="00C11635">
        <w:t>General procedures valid for all operations</w:t>
      </w:r>
      <w:bookmarkEnd w:id="35"/>
      <w:bookmarkEnd w:id="36"/>
    </w:p>
    <w:p w:rsidR="007C0F6B" w:rsidRDefault="007C0F6B" w:rsidP="007C0F6B">
      <w:pPr>
        <w:rPr>
          <w:i/>
          <w:lang w:val="en-GB"/>
        </w:rPr>
      </w:pPr>
      <w:r w:rsidRPr="00C11635">
        <w:rPr>
          <w:i/>
          <w:lang w:val="en-GB"/>
        </w:rPr>
        <w:t>This section should describe the normal operating procedures applicable to all operations for which an approval is requested.</w:t>
      </w:r>
      <w:r w:rsidR="00C42747">
        <w:rPr>
          <w:i/>
          <w:lang w:val="en-GB"/>
        </w:rPr>
        <w:t xml:space="preserve"> This section should be only applicable, if more than one peculiar mission is available.</w:t>
      </w:r>
      <w:r w:rsidR="009776BC">
        <w:rPr>
          <w:i/>
          <w:lang w:val="en-GB"/>
        </w:rPr>
        <w:t xml:space="preserve"> General procedures can be applicable for:</w:t>
      </w:r>
    </w:p>
    <w:p w:rsidR="009776BC" w:rsidRDefault="009776BC" w:rsidP="009776BC">
      <w:pPr>
        <w:pStyle w:val="Listenabsatz"/>
        <w:numPr>
          <w:ilvl w:val="0"/>
          <w:numId w:val="133"/>
        </w:numPr>
        <w:rPr>
          <w:i/>
          <w:lang w:val="en-GB"/>
        </w:rPr>
      </w:pPr>
      <w:r>
        <w:rPr>
          <w:i/>
          <w:lang w:val="en-GB"/>
        </w:rPr>
        <w:t>Site planning, survey and evaluation</w:t>
      </w:r>
    </w:p>
    <w:p w:rsidR="009776BC" w:rsidRDefault="009776BC" w:rsidP="009776BC">
      <w:pPr>
        <w:pStyle w:val="Listenabsatz"/>
        <w:numPr>
          <w:ilvl w:val="0"/>
          <w:numId w:val="133"/>
        </w:numPr>
        <w:rPr>
          <w:i/>
          <w:lang w:val="en-GB"/>
        </w:rPr>
      </w:pPr>
      <w:r>
        <w:rPr>
          <w:i/>
          <w:lang w:val="en-GB"/>
        </w:rPr>
        <w:t>Notification to relevant third parties</w:t>
      </w:r>
    </w:p>
    <w:p w:rsidR="009776BC" w:rsidRDefault="009776BC" w:rsidP="009776BC">
      <w:pPr>
        <w:pStyle w:val="Listenabsatz"/>
        <w:numPr>
          <w:ilvl w:val="0"/>
          <w:numId w:val="133"/>
        </w:numPr>
        <w:rPr>
          <w:i/>
          <w:lang w:val="en-GB"/>
        </w:rPr>
      </w:pPr>
      <w:r>
        <w:rPr>
          <w:i/>
          <w:lang w:val="en-GB"/>
        </w:rPr>
        <w:t>Weather briefing</w:t>
      </w:r>
    </w:p>
    <w:p w:rsidR="009776BC" w:rsidRPr="009776BC" w:rsidRDefault="009776BC" w:rsidP="009776BC">
      <w:pPr>
        <w:pStyle w:val="Listenabsatz"/>
        <w:numPr>
          <w:ilvl w:val="0"/>
          <w:numId w:val="133"/>
        </w:numPr>
        <w:rPr>
          <w:i/>
          <w:lang w:val="en-GB"/>
        </w:rPr>
      </w:pPr>
      <w:r>
        <w:rPr>
          <w:i/>
          <w:lang w:val="en-GB"/>
        </w:rPr>
        <w:t>Communication</w:t>
      </w:r>
    </w:p>
    <w:p w:rsidR="005A3D5F" w:rsidRPr="00C11635" w:rsidRDefault="007C0F6B" w:rsidP="006B7B65">
      <w:pPr>
        <w:pStyle w:val="berschrift3"/>
        <w:rPr>
          <w:i/>
        </w:rPr>
      </w:pPr>
      <w:bookmarkStart w:id="37" w:name="_Toc97805867"/>
      <w:r w:rsidRPr="00C11635">
        <w:lastRenderedPageBreak/>
        <w:t>Standard operating procedures</w:t>
      </w:r>
      <w:r w:rsidR="00EC73CD" w:rsidRPr="00C11635">
        <w:t xml:space="preserve"> (SOP)</w:t>
      </w:r>
      <w:r w:rsidRPr="00C11635">
        <w:t xml:space="preserve"> peculiar to a single operation</w:t>
      </w:r>
      <w:bookmarkEnd w:id="37"/>
    </w:p>
    <w:p w:rsidR="00584430" w:rsidRPr="00C11635" w:rsidRDefault="00584430" w:rsidP="00CC7699">
      <w:pPr>
        <w:rPr>
          <w:i/>
          <w:lang w:val="en-GB"/>
        </w:rPr>
      </w:pPr>
      <w:r w:rsidRPr="00C11635">
        <w:rPr>
          <w:i/>
          <w:lang w:val="en-GB"/>
        </w:rPr>
        <w:t xml:space="preserve">Describe the standard operating procedures (SOP) applicable to </w:t>
      </w:r>
      <w:r w:rsidR="007C0F6B" w:rsidRPr="00C11635">
        <w:rPr>
          <w:i/>
          <w:lang w:val="en-GB"/>
        </w:rPr>
        <w:t>a single operation (e.g SOP inspection of a wind power station or SOP surveying). For more than one operation applied, individual SOP-chapters should be in place.</w:t>
      </w:r>
      <w:r w:rsidR="00891253" w:rsidRPr="00C11635">
        <w:rPr>
          <w:i/>
          <w:lang w:val="en-GB"/>
        </w:rPr>
        <w:t xml:space="preserve"> This session should include:</w:t>
      </w:r>
    </w:p>
    <w:p w:rsidR="00891253" w:rsidRDefault="00891253" w:rsidP="00AF6F7E">
      <w:pPr>
        <w:pStyle w:val="Listenabsatz"/>
        <w:numPr>
          <w:ilvl w:val="0"/>
          <w:numId w:val="41"/>
        </w:numPr>
        <w:ind w:left="425" w:hanging="425"/>
        <w:contextualSpacing w:val="0"/>
        <w:rPr>
          <w:i/>
          <w:lang w:val="en-GB"/>
        </w:rPr>
      </w:pPr>
      <w:r w:rsidRPr="00C11635">
        <w:rPr>
          <w:i/>
          <w:lang w:val="en-GB"/>
        </w:rPr>
        <w:t>Multi-crew procedures, if applicable</w:t>
      </w:r>
    </w:p>
    <w:p w:rsidR="00387178" w:rsidRDefault="00387178" w:rsidP="00387178">
      <w:pPr>
        <w:pStyle w:val="Listenabsatz"/>
        <w:numPr>
          <w:ilvl w:val="0"/>
          <w:numId w:val="128"/>
        </w:numPr>
        <w:rPr>
          <w:i/>
          <w:lang w:val="en-GB"/>
        </w:rPr>
      </w:pPr>
      <w:r w:rsidRPr="00387178">
        <w:rPr>
          <w:i/>
          <w:lang w:val="en-GB"/>
        </w:rPr>
        <w:t>assignment of tasks to the crew</w:t>
      </w:r>
      <w:r>
        <w:rPr>
          <w:i/>
          <w:lang w:val="en-GB"/>
        </w:rPr>
        <w:t>;</w:t>
      </w:r>
    </w:p>
    <w:p w:rsidR="00387178" w:rsidRDefault="00387178" w:rsidP="00387178">
      <w:pPr>
        <w:pStyle w:val="Listenabsatz"/>
        <w:numPr>
          <w:ilvl w:val="0"/>
          <w:numId w:val="128"/>
        </w:numPr>
        <w:rPr>
          <w:i/>
          <w:lang w:val="en-GB"/>
        </w:rPr>
      </w:pPr>
      <w:r w:rsidRPr="00387178">
        <w:rPr>
          <w:i/>
          <w:lang w:val="en-GB"/>
        </w:rPr>
        <w:t>establishment of step-by-step communications</w:t>
      </w:r>
      <w:r>
        <w:rPr>
          <w:i/>
          <w:lang w:val="en-GB"/>
        </w:rPr>
        <w:t>;</w:t>
      </w:r>
    </w:p>
    <w:p w:rsidR="00387178" w:rsidRPr="00387178" w:rsidRDefault="00387178" w:rsidP="00387178">
      <w:pPr>
        <w:pStyle w:val="Listenabsatz"/>
        <w:numPr>
          <w:ilvl w:val="0"/>
          <w:numId w:val="128"/>
        </w:numPr>
        <w:rPr>
          <w:i/>
          <w:lang w:val="en-GB"/>
        </w:rPr>
      </w:pPr>
      <w:r w:rsidRPr="00387178">
        <w:rPr>
          <w:i/>
          <w:lang w:val="en-GB"/>
        </w:rPr>
        <w:t>Communication devices comply with standards</w:t>
      </w:r>
      <w:r>
        <w:rPr>
          <w:i/>
          <w:lang w:val="en-GB"/>
        </w:rPr>
        <w:t>;</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Limitations, if not generally valid</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Pre flight</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Post flight</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Debriefing</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Flight planning</w:t>
      </w:r>
    </w:p>
    <w:p w:rsidR="00891253" w:rsidRPr="00C11635" w:rsidRDefault="009776BC" w:rsidP="00AF6F7E">
      <w:pPr>
        <w:pStyle w:val="Listenabsatz"/>
        <w:numPr>
          <w:ilvl w:val="0"/>
          <w:numId w:val="41"/>
        </w:numPr>
        <w:ind w:left="425" w:hanging="425"/>
        <w:contextualSpacing w:val="0"/>
        <w:rPr>
          <w:i/>
          <w:lang w:val="en-GB"/>
        </w:rPr>
      </w:pPr>
      <w:r>
        <w:rPr>
          <w:i/>
          <w:lang w:val="en-GB"/>
        </w:rPr>
        <w:t>B</w:t>
      </w:r>
      <w:r w:rsidR="00891253" w:rsidRPr="00C11635">
        <w:rPr>
          <w:i/>
          <w:lang w:val="en-GB"/>
        </w:rPr>
        <w:t>riefing</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Start / landing</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In flight</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Mission related objectives</w:t>
      </w:r>
    </w:p>
    <w:p w:rsidR="005A3D5F" w:rsidRPr="00E1014A" w:rsidRDefault="005A3D5F" w:rsidP="00E1014A">
      <w:pPr>
        <w:pStyle w:val="berschrift2"/>
      </w:pPr>
      <w:bookmarkStart w:id="38" w:name="_Toc97805868"/>
      <w:r w:rsidRPr="00E1014A">
        <w:rPr>
          <w:rStyle w:val="berschrift1Zchn"/>
          <w:b/>
          <w:bCs w:val="0"/>
          <w:sz w:val="24"/>
          <w:szCs w:val="26"/>
        </w:rPr>
        <w:t>Contingency procedures</w:t>
      </w:r>
      <w:bookmarkEnd w:id="38"/>
    </w:p>
    <w:p w:rsidR="005A3D5F" w:rsidRPr="00C11635" w:rsidRDefault="005A3D5F" w:rsidP="005A3D5F">
      <w:pPr>
        <w:rPr>
          <w:i/>
          <w:lang w:val="en-GB"/>
        </w:rPr>
      </w:pPr>
      <w:r w:rsidRPr="00C11635">
        <w:rPr>
          <w:i/>
          <w:lang w:val="en-GB"/>
        </w:rPr>
        <w:t>The UAS operator should complete the following paragraphs considering the elements listed below. The procedures applicable to all UAS operations may be listed in paragraph</w:t>
      </w:r>
      <w:r w:rsidR="00D90888" w:rsidRPr="00C11635">
        <w:rPr>
          <w:i/>
          <w:lang w:val="en-GB"/>
        </w:rPr>
        <w:t xml:space="preserve"> </w:t>
      </w:r>
      <w:r w:rsidR="00D90888" w:rsidRPr="00C11635">
        <w:rPr>
          <w:i/>
          <w:lang w:val="en-GB"/>
        </w:rPr>
        <w:fldChar w:fldCharType="begin"/>
      </w:r>
      <w:r w:rsidR="00126191">
        <w:rPr>
          <w:i/>
          <w:lang w:val="en-GB"/>
        </w:rPr>
        <w:instrText xml:space="preserve"> REF _Ref87626084 \r \h  \* MERGEFORMAT  \* CHARFORMAT </w:instrText>
      </w:r>
      <w:r w:rsidR="00D90888" w:rsidRPr="00C11635">
        <w:rPr>
          <w:i/>
          <w:lang w:val="en-GB"/>
        </w:rPr>
      </w:r>
      <w:r w:rsidR="00D90888" w:rsidRPr="00C11635">
        <w:rPr>
          <w:i/>
          <w:lang w:val="en-GB"/>
        </w:rPr>
        <w:fldChar w:fldCharType="separate"/>
      </w:r>
      <w:r w:rsidR="009E30FE">
        <w:rPr>
          <w:i/>
          <w:lang w:val="en-GB"/>
        </w:rPr>
        <w:t>3.2.1</w:t>
      </w:r>
      <w:r w:rsidR="00D90888" w:rsidRPr="00C11635">
        <w:rPr>
          <w:i/>
          <w:lang w:val="en-GB"/>
        </w:rPr>
        <w:fldChar w:fldCharType="end"/>
      </w:r>
      <w:r w:rsidRPr="00C11635">
        <w:rPr>
          <w:i/>
          <w:lang w:val="en-GB"/>
        </w:rPr>
        <w:t>).</w:t>
      </w:r>
    </w:p>
    <w:p w:rsidR="005A3D5F" w:rsidRPr="00C11635" w:rsidRDefault="00D90888" w:rsidP="006B7B65">
      <w:pPr>
        <w:pStyle w:val="berschrift3"/>
      </w:pPr>
      <w:bookmarkStart w:id="39" w:name="_Ref87626084"/>
      <w:bookmarkStart w:id="40" w:name="_Toc97805869"/>
      <w:r w:rsidRPr="00C11635">
        <w:lastRenderedPageBreak/>
        <w:t>General procedures valid for all operations</w:t>
      </w:r>
      <w:bookmarkEnd w:id="39"/>
      <w:r w:rsidR="00736E57">
        <w:t xml:space="preserve"> (if applicable)</w:t>
      </w:r>
      <w:bookmarkEnd w:id="40"/>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Consideration of the following to minimise human errors:</w:t>
      </w:r>
    </w:p>
    <w:p w:rsidR="008F4310" w:rsidRPr="00C11635" w:rsidRDefault="008F4310" w:rsidP="00AF6F7E">
      <w:pPr>
        <w:pStyle w:val="Listenabsatz"/>
        <w:numPr>
          <w:ilvl w:val="0"/>
          <w:numId w:val="43"/>
        </w:numPr>
        <w:contextualSpacing w:val="0"/>
        <w:rPr>
          <w:i/>
          <w:lang w:val="en-GB"/>
        </w:rPr>
      </w:pPr>
      <w:r w:rsidRPr="00C11635">
        <w:rPr>
          <w:i/>
          <w:lang w:val="en-GB"/>
        </w:rPr>
        <w:t>a clear distribution and assignment of tasks; and</w:t>
      </w:r>
    </w:p>
    <w:p w:rsidR="008F4310" w:rsidRPr="00C11635" w:rsidRDefault="008F4310" w:rsidP="00AF6F7E">
      <w:pPr>
        <w:pStyle w:val="Listenabsatz"/>
        <w:numPr>
          <w:ilvl w:val="0"/>
          <w:numId w:val="43"/>
        </w:numPr>
        <w:contextualSpacing w:val="0"/>
        <w:rPr>
          <w:i/>
          <w:lang w:val="en-GB"/>
        </w:rPr>
      </w:pPr>
      <w:r w:rsidRPr="00C11635">
        <w:rPr>
          <w:i/>
          <w:lang w:val="en-GB"/>
        </w:rPr>
        <w:t>an internal checklist to check that staff are properly performing their assigned tasks.</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Consideration of the deterioration of external systems supporting the UAS operation; in order to assist in the identification of procedures related to the deterioration of external systems supporting the UAS operation, it is recommended to:</w:t>
      </w:r>
    </w:p>
    <w:p w:rsidR="008F4310" w:rsidRPr="00C11635" w:rsidRDefault="008F4310" w:rsidP="00AF6F7E">
      <w:pPr>
        <w:pStyle w:val="Listenabsatz"/>
        <w:numPr>
          <w:ilvl w:val="0"/>
          <w:numId w:val="44"/>
        </w:numPr>
        <w:contextualSpacing w:val="0"/>
        <w:rPr>
          <w:i/>
          <w:lang w:val="en-GB"/>
        </w:rPr>
      </w:pPr>
      <w:r w:rsidRPr="00C11635">
        <w:rPr>
          <w:i/>
          <w:lang w:val="en-GB"/>
        </w:rPr>
        <w:t>identify the external systems supporting the operation;</w:t>
      </w:r>
    </w:p>
    <w:p w:rsidR="008F4310" w:rsidRPr="00C11635" w:rsidRDefault="008F4310" w:rsidP="00AF6F7E">
      <w:pPr>
        <w:pStyle w:val="Listenabsatz"/>
        <w:numPr>
          <w:ilvl w:val="0"/>
          <w:numId w:val="44"/>
        </w:numPr>
        <w:contextualSpacing w:val="0"/>
        <w:rPr>
          <w:i/>
          <w:lang w:val="en-GB"/>
        </w:rPr>
      </w:pPr>
      <w:r w:rsidRPr="00C11635">
        <w:rPr>
          <w:i/>
          <w:lang w:val="en-GB"/>
        </w:rPr>
        <w:t>describe the deterioration modes of these external systems which would prevent the operator maintaining a safe operation of the UAS (e.g. complete loss of GNSS, drift of the GNSS, latency issues, etc.);</w:t>
      </w:r>
    </w:p>
    <w:p w:rsidR="008F4310" w:rsidRPr="00C11635" w:rsidRDefault="008F4310" w:rsidP="00AF6F7E">
      <w:pPr>
        <w:pStyle w:val="Listenabsatz"/>
        <w:numPr>
          <w:ilvl w:val="0"/>
          <w:numId w:val="44"/>
        </w:numPr>
        <w:contextualSpacing w:val="0"/>
        <w:rPr>
          <w:i/>
          <w:lang w:val="en-GB"/>
        </w:rPr>
      </w:pPr>
      <w:r w:rsidRPr="00C11635">
        <w:rPr>
          <w:i/>
          <w:lang w:val="en-GB"/>
        </w:rPr>
        <w:t>describe the means put in place to detect the deterioration modes of the external systems; and</w:t>
      </w:r>
    </w:p>
    <w:p w:rsidR="008F4310" w:rsidRPr="00C11635" w:rsidRDefault="008F4310" w:rsidP="00AF6F7E">
      <w:pPr>
        <w:pStyle w:val="Listenabsatz"/>
        <w:numPr>
          <w:ilvl w:val="0"/>
          <w:numId w:val="44"/>
        </w:numPr>
        <w:contextualSpacing w:val="0"/>
        <w:rPr>
          <w:i/>
          <w:lang w:val="en-GB"/>
        </w:rPr>
      </w:pPr>
      <w:r w:rsidRPr="00C11635">
        <w:rPr>
          <w:i/>
          <w:lang w:val="en-GB"/>
        </w:rPr>
        <w:t>describe the procedure(s) in place once a deterioration mode of one of the external systems is detected (e.g. activation of the emergency recovery capability, switch to manual control, etc.).</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Coordination between the remote pilot(s) and other personnel;</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Methods to exercise operational control; and</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Pre-flight preparation and checklists. These include, but are not limited to, the following points:</w:t>
      </w:r>
    </w:p>
    <w:p w:rsidR="008F4310" w:rsidRPr="00C11635" w:rsidRDefault="008F4310" w:rsidP="00AF6F7E">
      <w:pPr>
        <w:pStyle w:val="Listenabsatz"/>
        <w:numPr>
          <w:ilvl w:val="0"/>
          <w:numId w:val="45"/>
        </w:numPr>
        <w:contextualSpacing w:val="0"/>
        <w:rPr>
          <w:i/>
          <w:lang w:val="en-GB"/>
        </w:rPr>
      </w:pPr>
      <w:r w:rsidRPr="00C11635">
        <w:rPr>
          <w:i/>
          <w:lang w:val="en-GB"/>
        </w:rPr>
        <w:t>The site of the operation:</w:t>
      </w:r>
    </w:p>
    <w:p w:rsidR="008F4310" w:rsidRPr="00C11635" w:rsidRDefault="008F4310" w:rsidP="00AF6F7E">
      <w:pPr>
        <w:pStyle w:val="Listenabsatz"/>
        <w:numPr>
          <w:ilvl w:val="0"/>
          <w:numId w:val="46"/>
        </w:numPr>
        <w:contextualSpacing w:val="0"/>
        <w:rPr>
          <w:i/>
          <w:lang w:val="en-GB"/>
        </w:rPr>
      </w:pPr>
      <w:r w:rsidRPr="00C11635">
        <w:rPr>
          <w:i/>
          <w:lang w:val="en-GB"/>
        </w:rPr>
        <w:t xml:space="preserve">the assessment of the area of operation and the surrounding area, including, for example, the terrain and potential obstacles and obstructions for keeping a VLOS of the UA, potential overflight of uninvolved persons, potential overflight of critical </w:t>
      </w:r>
      <w:r w:rsidRPr="00C11635">
        <w:rPr>
          <w:i/>
          <w:lang w:val="en-GB"/>
        </w:rPr>
        <w:lastRenderedPageBreak/>
        <w:t>infrastructure (a risk assessment of the critical infrastructure should be performed in cooperation with the responsible organisation</w:t>
      </w:r>
      <w:r w:rsidR="00D90888" w:rsidRPr="00C11635">
        <w:rPr>
          <w:i/>
          <w:lang w:val="en-GB"/>
        </w:rPr>
        <w:t xml:space="preserve"> </w:t>
      </w:r>
      <w:r w:rsidRPr="00C11635">
        <w:rPr>
          <w:i/>
          <w:lang w:val="en-GB"/>
        </w:rPr>
        <w:t>for the infrastructure, as they are most knowledgeable of the threats)</w:t>
      </w:r>
    </w:p>
    <w:p w:rsidR="008F4310" w:rsidRPr="00C11635" w:rsidRDefault="008F4310" w:rsidP="00AF6F7E">
      <w:pPr>
        <w:pStyle w:val="Listenabsatz"/>
        <w:numPr>
          <w:ilvl w:val="0"/>
          <w:numId w:val="46"/>
        </w:numPr>
        <w:contextualSpacing w:val="0"/>
        <w:rPr>
          <w:i/>
          <w:lang w:val="en-GB"/>
        </w:rPr>
      </w:pPr>
      <w:r w:rsidRPr="00C11635">
        <w:rPr>
          <w:i/>
          <w:lang w:val="en-GB"/>
        </w:rPr>
        <w:t>the assessment of the surrounding environment and airspace, including, for example, the proximity of restricted zones and potential activities by other airspace users;</w:t>
      </w:r>
    </w:p>
    <w:p w:rsidR="008F4310" w:rsidRPr="00C11635" w:rsidRDefault="008F4310" w:rsidP="00AF6F7E">
      <w:pPr>
        <w:pStyle w:val="Listenabsatz"/>
        <w:numPr>
          <w:ilvl w:val="0"/>
          <w:numId w:val="46"/>
        </w:numPr>
        <w:contextualSpacing w:val="0"/>
        <w:rPr>
          <w:i/>
          <w:lang w:val="en-GB"/>
        </w:rPr>
      </w:pPr>
      <w:r w:rsidRPr="00C11635">
        <w:rPr>
          <w:i/>
          <w:lang w:val="en-GB"/>
        </w:rPr>
        <w:t>when UA VOs are used, the assessment of the compliance between visibility and planned range, the potential terrain obstruction, and the potential gaps between the zones covered by each of the UA VOs; and</w:t>
      </w:r>
    </w:p>
    <w:p w:rsidR="008F4310" w:rsidRPr="00C11635" w:rsidRDefault="008F4310" w:rsidP="00AF6F7E">
      <w:pPr>
        <w:pStyle w:val="Listenabsatz"/>
        <w:numPr>
          <w:ilvl w:val="0"/>
          <w:numId w:val="46"/>
        </w:numPr>
        <w:contextualSpacing w:val="0"/>
        <w:rPr>
          <w:i/>
          <w:lang w:val="en-GB"/>
        </w:rPr>
      </w:pPr>
      <w:r w:rsidRPr="00C11635">
        <w:rPr>
          <w:i/>
          <w:lang w:val="en-GB"/>
        </w:rPr>
        <w:t>the class of airspace and other aircraft operations (local aerodromes or operating sites, restrictions, permissions).</w:t>
      </w:r>
    </w:p>
    <w:p w:rsidR="008F4310" w:rsidRPr="00C11635" w:rsidRDefault="008F4310" w:rsidP="00AF6F7E">
      <w:pPr>
        <w:pStyle w:val="Listenabsatz"/>
        <w:numPr>
          <w:ilvl w:val="0"/>
          <w:numId w:val="45"/>
        </w:numPr>
        <w:contextualSpacing w:val="0"/>
        <w:rPr>
          <w:i/>
          <w:lang w:val="en-GB"/>
        </w:rPr>
      </w:pPr>
      <w:r w:rsidRPr="00C11635">
        <w:rPr>
          <w:i/>
          <w:lang w:val="en-GB"/>
        </w:rPr>
        <w:t>Environmental and weather conditions:</w:t>
      </w:r>
    </w:p>
    <w:p w:rsidR="008F4310" w:rsidRPr="00C11635" w:rsidRDefault="008F4310" w:rsidP="00AF6F7E">
      <w:pPr>
        <w:pStyle w:val="Listenabsatz"/>
        <w:numPr>
          <w:ilvl w:val="0"/>
          <w:numId w:val="47"/>
        </w:numPr>
        <w:contextualSpacing w:val="0"/>
        <w:rPr>
          <w:i/>
          <w:lang w:val="en-GB"/>
        </w:rPr>
      </w:pPr>
      <w:r w:rsidRPr="00C11635">
        <w:rPr>
          <w:i/>
          <w:lang w:val="en-GB"/>
        </w:rPr>
        <w:t>environmental and weather conditions adequate to conduct the UAS operation; and</w:t>
      </w:r>
    </w:p>
    <w:p w:rsidR="008F4310" w:rsidRPr="00C11635" w:rsidRDefault="008F4310" w:rsidP="00AF6F7E">
      <w:pPr>
        <w:pStyle w:val="Listenabsatz"/>
        <w:numPr>
          <w:ilvl w:val="0"/>
          <w:numId w:val="47"/>
        </w:numPr>
        <w:contextualSpacing w:val="0"/>
        <w:rPr>
          <w:i/>
          <w:lang w:val="en-GB"/>
        </w:rPr>
      </w:pPr>
      <w:r w:rsidRPr="00C11635">
        <w:rPr>
          <w:i/>
          <w:lang w:val="en-GB"/>
        </w:rPr>
        <w:t>methods of obtaining weather forecasts.</w:t>
      </w:r>
    </w:p>
    <w:p w:rsidR="008F4310" w:rsidRPr="00C11635" w:rsidRDefault="008F4310" w:rsidP="00AF6F7E">
      <w:pPr>
        <w:pStyle w:val="Listenabsatz"/>
        <w:numPr>
          <w:ilvl w:val="0"/>
          <w:numId w:val="45"/>
        </w:numPr>
        <w:contextualSpacing w:val="0"/>
        <w:rPr>
          <w:i/>
          <w:lang w:val="en-GB"/>
        </w:rPr>
      </w:pPr>
      <w:r w:rsidRPr="00C11635">
        <w:rPr>
          <w:i/>
          <w:lang w:val="en-GB"/>
        </w:rPr>
        <w:t>Coordination with third parties, if applicable (e.g. requests for additional permits from various agencies and the military when operating, for example, in environmentally protected areas, areas restricted to photographic flights, near critical infrastructure, in urban areas, emergency situations, etc.);</w:t>
      </w:r>
    </w:p>
    <w:p w:rsidR="008F4310" w:rsidRPr="00C11635" w:rsidRDefault="008F4310" w:rsidP="00AF6F7E">
      <w:pPr>
        <w:pStyle w:val="Listenabsatz"/>
        <w:numPr>
          <w:ilvl w:val="0"/>
          <w:numId w:val="45"/>
        </w:numPr>
        <w:contextualSpacing w:val="0"/>
        <w:rPr>
          <w:i/>
          <w:lang w:val="en-GB"/>
        </w:rPr>
      </w:pPr>
      <w:r w:rsidRPr="00C11635">
        <w:rPr>
          <w:i/>
          <w:lang w:val="en-GB"/>
        </w:rPr>
        <w:t>the minimum number of crew members required to perform the operation, and their responsibilities;</w:t>
      </w:r>
    </w:p>
    <w:p w:rsidR="008F4310" w:rsidRPr="00C11635" w:rsidRDefault="008F4310" w:rsidP="00AF6F7E">
      <w:pPr>
        <w:pStyle w:val="Listenabsatz"/>
        <w:numPr>
          <w:ilvl w:val="0"/>
          <w:numId w:val="45"/>
        </w:numPr>
        <w:contextualSpacing w:val="0"/>
        <w:rPr>
          <w:i/>
          <w:lang w:val="en-GB"/>
        </w:rPr>
      </w:pPr>
      <w:r w:rsidRPr="00C11635">
        <w:rPr>
          <w:i/>
          <w:lang w:val="en-GB"/>
        </w:rPr>
        <w:t>the required communication procedures between the personnel in charge of duties essential to the UAS operation, and with external parties when needed;</w:t>
      </w:r>
    </w:p>
    <w:p w:rsidR="008F4310" w:rsidRPr="00C11635" w:rsidRDefault="008F4310" w:rsidP="00AF6F7E">
      <w:pPr>
        <w:pStyle w:val="Listenabsatz"/>
        <w:numPr>
          <w:ilvl w:val="0"/>
          <w:numId w:val="45"/>
        </w:numPr>
        <w:contextualSpacing w:val="0"/>
        <w:rPr>
          <w:i/>
          <w:lang w:val="en-GB"/>
        </w:rPr>
      </w:pPr>
      <w:r w:rsidRPr="00C11635">
        <w:rPr>
          <w:i/>
          <w:lang w:val="en-GB"/>
        </w:rPr>
        <w:t>compliance with any specific requirement from the relevant authorities in the intended area of operations, including those related to security, privacy, data and environmental protection, use of the RF spectrum; also considering cross-border operations (specific local requirements) when applicable;</w:t>
      </w:r>
    </w:p>
    <w:p w:rsidR="008F4310" w:rsidRPr="00C11635" w:rsidRDefault="008F4310" w:rsidP="00AF6F7E">
      <w:pPr>
        <w:pStyle w:val="Listenabsatz"/>
        <w:numPr>
          <w:ilvl w:val="0"/>
          <w:numId w:val="45"/>
        </w:numPr>
        <w:contextualSpacing w:val="0"/>
        <w:rPr>
          <w:i/>
          <w:lang w:val="en-GB"/>
        </w:rPr>
      </w:pPr>
      <w:r w:rsidRPr="00C11635">
        <w:rPr>
          <w:i/>
          <w:lang w:val="en-GB"/>
        </w:rPr>
        <w:lastRenderedPageBreak/>
        <w:t>the required risk mitigations put in place to ensure the operation is safely conducted (e.g. a controlled ground area, securing the controlled ground area to avoid third parties entering the area during the operation, and ensuring coordination with the local authorities when needed, etc.); and</w:t>
      </w:r>
    </w:p>
    <w:p w:rsidR="008F4310" w:rsidRPr="00C11635" w:rsidRDefault="008F4310" w:rsidP="00AF6F7E">
      <w:pPr>
        <w:pStyle w:val="Listenabsatz"/>
        <w:numPr>
          <w:ilvl w:val="0"/>
          <w:numId w:val="45"/>
        </w:numPr>
        <w:contextualSpacing w:val="0"/>
        <w:rPr>
          <w:i/>
          <w:lang w:val="en-GB"/>
        </w:rPr>
      </w:pPr>
      <w:r w:rsidRPr="00C11635">
        <w:rPr>
          <w:i/>
          <w:lang w:val="en-GB"/>
        </w:rPr>
        <w:t>procedures to verify that the UAS is in a condition to safely conduct the intended operation (e.g. update of geographical zones data for geo-awareness or geo-fencing systems; definition and upload of lost link contingency automatic procedures; battery status, loading and securing the payload;).</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Launch and recovery procedures;</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In-flight procedures (operating instructions for the UA (reference to or duplication of information from the manufacturer’s manual); instructions on how to keep the UA within the flight geography, how to determine the best flight route; obstacles in the area, height; congested environments, keeping the UA in the planned volume);</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Post-flight procedures, including the inspections to verify the condition of the UAS;</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Procedures for the detection of potentially conflicting aircraft by the remote pilot and, when required by the UAS operator, UA VOs; and</w:t>
      </w:r>
    </w:p>
    <w:p w:rsidR="005A3D5F" w:rsidRPr="00C11635" w:rsidRDefault="008F4310" w:rsidP="00AF6F7E">
      <w:pPr>
        <w:pStyle w:val="Listenabsatz"/>
        <w:numPr>
          <w:ilvl w:val="0"/>
          <w:numId w:val="42"/>
        </w:numPr>
        <w:ind w:left="426" w:hanging="426"/>
        <w:contextualSpacing w:val="0"/>
        <w:rPr>
          <w:i/>
          <w:lang w:val="en-GB"/>
        </w:rPr>
      </w:pPr>
      <w:r w:rsidRPr="00C11635">
        <w:rPr>
          <w:i/>
          <w:lang w:val="en-GB"/>
        </w:rPr>
        <w:t>Dangerous goods (limitations on their nature, quantity and packaging; acceptance prior to loading, inspecting packages for any evidence of leakage or damage).</w:t>
      </w:r>
    </w:p>
    <w:p w:rsidR="0078357E" w:rsidRPr="00C11635" w:rsidRDefault="00D168B9" w:rsidP="006B7B65">
      <w:pPr>
        <w:pStyle w:val="berschrift3"/>
      </w:pPr>
      <w:bookmarkStart w:id="41" w:name="_Toc97805870"/>
      <w:r>
        <w:t>Contingency p</w:t>
      </w:r>
      <w:r w:rsidR="0078357E" w:rsidRPr="00C11635">
        <w:t>rocedures peculiar to a single operation</w:t>
      </w:r>
      <w:bookmarkEnd w:id="41"/>
    </w:p>
    <w:p w:rsidR="008F4310" w:rsidRPr="00C11635" w:rsidRDefault="008F4310" w:rsidP="00AF6F7E">
      <w:pPr>
        <w:pStyle w:val="Listenabsatz"/>
        <w:numPr>
          <w:ilvl w:val="0"/>
          <w:numId w:val="48"/>
        </w:numPr>
        <w:ind w:left="426" w:hanging="426"/>
        <w:rPr>
          <w:i/>
          <w:lang w:val="en-GB"/>
        </w:rPr>
      </w:pPr>
      <w:r w:rsidRPr="00C11635">
        <w:rPr>
          <w:i/>
          <w:lang w:val="en-GB"/>
        </w:rPr>
        <w:t>Procedures to cope with the UA leaving the desired ‘flight geography’;</w:t>
      </w:r>
    </w:p>
    <w:p w:rsidR="008F4310" w:rsidRPr="00C11635" w:rsidRDefault="008F4310" w:rsidP="00AF6F7E">
      <w:pPr>
        <w:pStyle w:val="Listenabsatz"/>
        <w:numPr>
          <w:ilvl w:val="0"/>
          <w:numId w:val="48"/>
        </w:numPr>
        <w:ind w:left="426" w:hanging="426"/>
        <w:rPr>
          <w:i/>
          <w:lang w:val="en-GB"/>
        </w:rPr>
      </w:pPr>
      <w:r w:rsidRPr="00C11635">
        <w:rPr>
          <w:i/>
          <w:lang w:val="en-GB"/>
        </w:rPr>
        <w:t>Procedures to cope with the UA entering the ‘containment’ volume;</w:t>
      </w:r>
    </w:p>
    <w:p w:rsidR="008F4310" w:rsidRPr="00C11635" w:rsidRDefault="008F4310" w:rsidP="00AF6F7E">
      <w:pPr>
        <w:pStyle w:val="Listenabsatz"/>
        <w:numPr>
          <w:ilvl w:val="0"/>
          <w:numId w:val="48"/>
        </w:numPr>
        <w:ind w:left="426" w:hanging="426"/>
        <w:rPr>
          <w:i/>
          <w:lang w:val="en-GB"/>
        </w:rPr>
      </w:pPr>
      <w:r w:rsidRPr="00C11635">
        <w:rPr>
          <w:i/>
          <w:lang w:val="en-GB"/>
        </w:rPr>
        <w:t>Procedures to cope with uninvolved persons entering the controlled ground area, if applicable;</w:t>
      </w:r>
    </w:p>
    <w:p w:rsidR="008F4310" w:rsidRPr="00C11635" w:rsidRDefault="008F4310" w:rsidP="00AF6F7E">
      <w:pPr>
        <w:pStyle w:val="Listenabsatz"/>
        <w:numPr>
          <w:ilvl w:val="0"/>
          <w:numId w:val="48"/>
        </w:numPr>
        <w:ind w:left="426" w:hanging="426"/>
        <w:rPr>
          <w:i/>
          <w:lang w:val="en-GB"/>
        </w:rPr>
      </w:pPr>
      <w:r w:rsidRPr="00C11635">
        <w:rPr>
          <w:i/>
          <w:lang w:val="en-GB"/>
        </w:rPr>
        <w:lastRenderedPageBreak/>
        <w:t>Procedures to cope with adverse operating conditions (e.g. in case icing is encountered during the operation, if the operation is not approved for icing conditions);</w:t>
      </w:r>
    </w:p>
    <w:p w:rsidR="008F4310" w:rsidRPr="00C11635" w:rsidRDefault="008F4310" w:rsidP="00AF6F7E">
      <w:pPr>
        <w:pStyle w:val="Listenabsatz"/>
        <w:numPr>
          <w:ilvl w:val="0"/>
          <w:numId w:val="48"/>
        </w:numPr>
        <w:ind w:left="426" w:hanging="426"/>
        <w:rPr>
          <w:i/>
          <w:lang w:val="en-GB"/>
        </w:rPr>
      </w:pPr>
      <w:r w:rsidRPr="00C11635">
        <w:rPr>
          <w:i/>
          <w:lang w:val="en-GB"/>
        </w:rPr>
        <w:t>Procedures to cope with the deterioration of external systems supporting the operation. In order to help properly identify the procedures related to the deterioration of external systems supporting the UAS operation, it is recommended to:</w:t>
      </w:r>
    </w:p>
    <w:p w:rsidR="008F4310" w:rsidRPr="00C11635" w:rsidRDefault="008F4310" w:rsidP="00AF6F7E">
      <w:pPr>
        <w:pStyle w:val="Listenabsatz"/>
        <w:numPr>
          <w:ilvl w:val="0"/>
          <w:numId w:val="49"/>
        </w:numPr>
        <w:contextualSpacing w:val="0"/>
        <w:rPr>
          <w:i/>
          <w:lang w:val="en-GB"/>
        </w:rPr>
      </w:pPr>
      <w:r w:rsidRPr="00C11635">
        <w:rPr>
          <w:i/>
          <w:lang w:val="en-GB"/>
        </w:rPr>
        <w:t>identify the external systems supporting the operation;</w:t>
      </w:r>
    </w:p>
    <w:p w:rsidR="008F4310" w:rsidRPr="00C11635" w:rsidRDefault="008F4310" w:rsidP="00AF6F7E">
      <w:pPr>
        <w:pStyle w:val="Listenabsatz"/>
        <w:numPr>
          <w:ilvl w:val="0"/>
          <w:numId w:val="49"/>
        </w:numPr>
        <w:contextualSpacing w:val="0"/>
        <w:rPr>
          <w:i/>
          <w:lang w:val="en-GB"/>
        </w:rPr>
      </w:pPr>
      <w:r w:rsidRPr="00C11635">
        <w:rPr>
          <w:i/>
          <w:lang w:val="en-GB"/>
        </w:rPr>
        <w:t>describe the deterioration modes of these external systems which would prevent the operator maintaining a safe operation of the UAS (e.g. complete loss of GNSS, drift of the GNSS, latency issues, etc.);</w:t>
      </w:r>
    </w:p>
    <w:p w:rsidR="008F4310" w:rsidRPr="00C11635" w:rsidRDefault="008F4310" w:rsidP="00AF6F7E">
      <w:pPr>
        <w:pStyle w:val="Listenabsatz"/>
        <w:numPr>
          <w:ilvl w:val="0"/>
          <w:numId w:val="49"/>
        </w:numPr>
        <w:contextualSpacing w:val="0"/>
        <w:rPr>
          <w:i/>
          <w:lang w:val="en-GB"/>
        </w:rPr>
      </w:pPr>
      <w:r w:rsidRPr="00C11635">
        <w:rPr>
          <w:i/>
          <w:lang w:val="en-GB"/>
        </w:rPr>
        <w:t>describe the means put in place to detect the deterioration modes of the external systems; and</w:t>
      </w:r>
    </w:p>
    <w:p w:rsidR="008F4310" w:rsidRPr="00C11635" w:rsidRDefault="008F4310" w:rsidP="00AF6F7E">
      <w:pPr>
        <w:pStyle w:val="Listenabsatz"/>
        <w:numPr>
          <w:ilvl w:val="0"/>
          <w:numId w:val="49"/>
        </w:numPr>
        <w:contextualSpacing w:val="0"/>
        <w:rPr>
          <w:i/>
          <w:lang w:val="en-GB"/>
        </w:rPr>
      </w:pPr>
      <w:r w:rsidRPr="00C11635">
        <w:rPr>
          <w:i/>
          <w:lang w:val="en-GB"/>
        </w:rPr>
        <w:t>describe the procedure(s) in place once a deterioration mode of one of the external systems is detected (e.g. activation of the emergency recovery capability, switch to manual control, etc.).</w:t>
      </w:r>
    </w:p>
    <w:p w:rsidR="005A3D5F" w:rsidRPr="00C11635" w:rsidRDefault="008F4310" w:rsidP="00AF6F7E">
      <w:pPr>
        <w:pStyle w:val="Listenabsatz"/>
        <w:numPr>
          <w:ilvl w:val="0"/>
          <w:numId w:val="48"/>
        </w:numPr>
        <w:ind w:left="426" w:hanging="426"/>
        <w:contextualSpacing w:val="0"/>
        <w:rPr>
          <w:i/>
          <w:lang w:val="en-GB"/>
        </w:rPr>
      </w:pPr>
      <w:r w:rsidRPr="00C11635">
        <w:rPr>
          <w:i/>
          <w:lang w:val="en-GB"/>
        </w:rPr>
        <w:t>De-confliction scheme (i.e. the criteria that will be applied for the decision to avoid incoming traffic). In cases where the detection is performed by UA VOs, the phraseology to be used.</w:t>
      </w:r>
    </w:p>
    <w:p w:rsidR="005A3D5F" w:rsidRPr="00C11635" w:rsidRDefault="005A3D5F" w:rsidP="006B7B65">
      <w:pPr>
        <w:pStyle w:val="berschrift2"/>
      </w:pPr>
      <w:bookmarkStart w:id="42" w:name="_Toc97805871"/>
      <w:r w:rsidRPr="00C11635">
        <w:t>Emergency procedures</w:t>
      </w:r>
      <w:bookmarkEnd w:id="42"/>
    </w:p>
    <w:p w:rsidR="005A3D5F" w:rsidRPr="00C11635" w:rsidRDefault="005A3D5F" w:rsidP="005A3D5F">
      <w:pPr>
        <w:rPr>
          <w:i/>
          <w:lang w:val="en-GB"/>
        </w:rPr>
      </w:pPr>
      <w:r w:rsidRPr="00C11635">
        <w:rPr>
          <w:i/>
          <w:lang w:val="en-GB"/>
        </w:rPr>
        <w:t xml:space="preserve">The UAS operator should define procedures to </w:t>
      </w:r>
      <w:r w:rsidR="0078357E" w:rsidRPr="00C11635">
        <w:rPr>
          <w:i/>
          <w:lang w:val="en-GB"/>
        </w:rPr>
        <w:t>cope with emergency situations.</w:t>
      </w:r>
    </w:p>
    <w:p w:rsidR="008F4310" w:rsidRPr="00C11635" w:rsidRDefault="008F4310" w:rsidP="00AF6F7E">
      <w:pPr>
        <w:pStyle w:val="Listenabsatz"/>
        <w:numPr>
          <w:ilvl w:val="0"/>
          <w:numId w:val="50"/>
        </w:numPr>
        <w:ind w:left="426" w:hanging="426"/>
        <w:rPr>
          <w:i/>
          <w:lang w:val="en-GB"/>
        </w:rPr>
      </w:pPr>
      <w:r w:rsidRPr="00C11635">
        <w:rPr>
          <w:i/>
          <w:lang w:val="en-GB"/>
        </w:rPr>
        <w:t>Procedures to avoid or, at least minimise, harm to third parties in the air or on the ground. With regard to the air risk, an avoidance strategy to minimise the collision risk with another airspace user (in particular, an aircraft with people on board); and</w:t>
      </w:r>
    </w:p>
    <w:p w:rsidR="005A3D5F" w:rsidRPr="00C11635" w:rsidRDefault="008F4310" w:rsidP="00AF6F7E">
      <w:pPr>
        <w:pStyle w:val="Listenabsatz"/>
        <w:numPr>
          <w:ilvl w:val="0"/>
          <w:numId w:val="50"/>
        </w:numPr>
        <w:ind w:left="425" w:hanging="425"/>
        <w:contextualSpacing w:val="0"/>
        <w:rPr>
          <w:lang w:val="en-GB"/>
        </w:rPr>
      </w:pPr>
      <w:r w:rsidRPr="00C11635">
        <w:rPr>
          <w:i/>
          <w:lang w:val="en-GB"/>
        </w:rPr>
        <w:t xml:space="preserve">Procedures for the emergency recovery of the UA (e.g. landing immediately, termination of the flight with FTS or a controlled crash/splash, </w:t>
      </w:r>
      <w:r w:rsidRPr="00C11635">
        <w:rPr>
          <w:lang w:val="en-GB"/>
        </w:rPr>
        <w:t>etc.).</w:t>
      </w:r>
    </w:p>
    <w:p w:rsidR="005A3D5F" w:rsidRPr="00C11635" w:rsidRDefault="00A2249E" w:rsidP="005A3D5F">
      <w:pPr>
        <w:pStyle w:val="berschrift1"/>
        <w:rPr>
          <w:lang w:val="en-GB"/>
        </w:rPr>
      </w:pPr>
      <w:bookmarkStart w:id="43" w:name="_Toc97805872"/>
      <w:r w:rsidRPr="00C11635">
        <w:rPr>
          <w:lang w:val="en-GB"/>
        </w:rPr>
        <w:lastRenderedPageBreak/>
        <w:t>Emergency response plan (ERP)</w:t>
      </w:r>
      <w:r w:rsidR="00D168B9">
        <w:rPr>
          <w:lang w:val="en-GB"/>
        </w:rPr>
        <w:t xml:space="preserve"> </w:t>
      </w:r>
      <w:r w:rsidR="00D168B9">
        <w:rPr>
          <w:i/>
          <w:lang w:val="en-GB"/>
        </w:rPr>
        <w:t>(M3)</w:t>
      </w:r>
      <w:bookmarkEnd w:id="43"/>
    </w:p>
    <w:p w:rsidR="00624D41" w:rsidRPr="00C11635" w:rsidRDefault="00624D41" w:rsidP="00624D41">
      <w:pPr>
        <w:rPr>
          <w:b/>
          <w:i/>
          <w:lang w:val="en-GB"/>
        </w:rPr>
      </w:pPr>
      <w:r w:rsidRPr="00C11635">
        <w:rPr>
          <w:b/>
          <w:i/>
          <w:lang w:val="en-GB"/>
        </w:rPr>
        <w:t>Purpose of the ERP</w:t>
      </w:r>
    </w:p>
    <w:p w:rsidR="00624D41" w:rsidRPr="00C11635" w:rsidRDefault="00624D41" w:rsidP="00624D41">
      <w:pPr>
        <w:rPr>
          <w:i/>
          <w:lang w:val="en-GB"/>
        </w:rPr>
      </w:pPr>
      <w:r w:rsidRPr="00C11635">
        <w:rPr>
          <w:i/>
          <w:lang w:val="en-GB"/>
        </w:rPr>
        <w:t>The UAS operator should, in cooperation with other stakeholders, if applicable, develop, coordinate, and maintain an ERP that ensures orderly and safe transition from normal operation to emergency and return to normal operation. The ERP should include the actions to be taken by the UAS operator or specified individuals in an emergency, and indicate the size, nature, and complexity of the activities to be performed by the UAS operator.</w:t>
      </w:r>
    </w:p>
    <w:p w:rsidR="00A2249E" w:rsidRPr="00C11635" w:rsidRDefault="00624D41" w:rsidP="00AF6F7E">
      <w:pPr>
        <w:pStyle w:val="Listenabsatz"/>
        <w:numPr>
          <w:ilvl w:val="0"/>
          <w:numId w:val="51"/>
        </w:numPr>
        <w:ind w:left="426" w:hanging="426"/>
        <w:contextualSpacing w:val="0"/>
        <w:rPr>
          <w:i/>
          <w:lang w:val="en-GB"/>
        </w:rPr>
      </w:pPr>
      <w:r w:rsidRPr="00C11635">
        <w:rPr>
          <w:i/>
          <w:lang w:val="en-GB"/>
        </w:rPr>
        <w:t>As for emergency procedures, an ERP is implemented by the UAS operator to address emergency situations. However, an ERP is specifically developed to:</w:t>
      </w:r>
      <w:r w:rsidR="00A2249E" w:rsidRPr="00C11635">
        <w:rPr>
          <w:i/>
          <w:lang w:val="en-GB"/>
        </w:rPr>
        <w:t xml:space="preserve"> </w:t>
      </w:r>
    </w:p>
    <w:p w:rsidR="00A2249E" w:rsidRPr="00C11635" w:rsidRDefault="00624D41" w:rsidP="00AF6F7E">
      <w:pPr>
        <w:pStyle w:val="Listenabsatz"/>
        <w:numPr>
          <w:ilvl w:val="0"/>
          <w:numId w:val="52"/>
        </w:numPr>
        <w:contextualSpacing w:val="0"/>
        <w:rPr>
          <w:i/>
          <w:lang w:val="en-GB"/>
        </w:rPr>
      </w:pPr>
      <w:r w:rsidRPr="00C11635">
        <w:rPr>
          <w:i/>
          <w:lang w:val="en-GB"/>
        </w:rPr>
        <w:t>limit any escalating effect of the emergency situation;</w:t>
      </w:r>
      <w:r w:rsidR="00A2249E" w:rsidRPr="00C11635">
        <w:rPr>
          <w:i/>
          <w:lang w:val="en-GB"/>
        </w:rPr>
        <w:t xml:space="preserve"> </w:t>
      </w:r>
    </w:p>
    <w:p w:rsidR="00624D41" w:rsidRPr="00C11635" w:rsidRDefault="00624D41" w:rsidP="00AF6F7E">
      <w:pPr>
        <w:pStyle w:val="Listenabsatz"/>
        <w:numPr>
          <w:ilvl w:val="0"/>
          <w:numId w:val="52"/>
        </w:numPr>
        <w:contextualSpacing w:val="0"/>
        <w:rPr>
          <w:i/>
          <w:lang w:val="en-GB"/>
        </w:rPr>
      </w:pPr>
      <w:r w:rsidRPr="00C11635">
        <w:rPr>
          <w:i/>
          <w:lang w:val="en-GB"/>
        </w:rPr>
        <w:t>meet the conditions to alert the relevant authorities and entities.</w:t>
      </w:r>
    </w:p>
    <w:p w:rsidR="008F4310" w:rsidRPr="00C11635" w:rsidRDefault="00624D41" w:rsidP="00AF6F7E">
      <w:pPr>
        <w:pStyle w:val="Listenabsatz"/>
        <w:numPr>
          <w:ilvl w:val="0"/>
          <w:numId w:val="51"/>
        </w:numPr>
        <w:ind w:left="426" w:hanging="426"/>
        <w:contextualSpacing w:val="0"/>
        <w:rPr>
          <w:i/>
          <w:lang w:val="en-GB"/>
        </w:rPr>
      </w:pPr>
      <w:r w:rsidRPr="00C11635">
        <w:rPr>
          <w:i/>
          <w:lang w:val="en-GB"/>
        </w:rPr>
        <w:t>The ERP should contain all the necessary information about the role of the relevant personnel in an emergency and about their response to it.</w:t>
      </w:r>
    </w:p>
    <w:p w:rsidR="00624D41" w:rsidRPr="00C11635" w:rsidRDefault="00624D41" w:rsidP="00624D41">
      <w:pPr>
        <w:rPr>
          <w:b/>
          <w:i/>
          <w:lang w:val="en-GB"/>
        </w:rPr>
      </w:pPr>
      <w:r w:rsidRPr="00C11635">
        <w:rPr>
          <w:b/>
          <w:i/>
          <w:lang w:val="en-GB"/>
        </w:rPr>
        <w:t>Effectiveness of the ERP</w:t>
      </w:r>
    </w:p>
    <w:p w:rsidR="00624D41" w:rsidRPr="00C11635" w:rsidRDefault="00624D41" w:rsidP="00624D41">
      <w:pPr>
        <w:rPr>
          <w:i/>
          <w:lang w:val="en-GB"/>
        </w:rPr>
      </w:pPr>
      <w:r w:rsidRPr="00C11635">
        <w:rPr>
          <w:i/>
          <w:lang w:val="en-GB"/>
        </w:rPr>
        <w:t>An effective ERP should:</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be appropriate to the size, nature, and complexity of the UAS operation;</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 xml:space="preserve">be readily accessible by all relevant personnel and by other entities, where </w:t>
      </w:r>
      <w:r w:rsidR="00A2249E" w:rsidRPr="00C11635">
        <w:rPr>
          <w:i/>
          <w:lang w:val="en-GB"/>
        </w:rPr>
        <w:t xml:space="preserve"> </w:t>
      </w:r>
      <w:r w:rsidRPr="00C11635">
        <w:rPr>
          <w:i/>
          <w:lang w:val="en-GB"/>
        </w:rPr>
        <w:t>applicable;</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include procedures and checklists relevant to different or specific emergency situations;</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clearly define the roles and responsibilities of the relevant personnel;</w:t>
      </w:r>
      <w:r w:rsidR="00F21A37" w:rsidRPr="00C11635">
        <w:rPr>
          <w:i/>
          <w:lang w:val="en-GB"/>
        </w:rPr>
        <w:t xml:space="preserve">  </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have quick-reference contact details of the relevant personnel;</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be regularly tested through practical exercises involving the relevant personnel;</w:t>
      </w:r>
      <w:r w:rsidR="00F21A37" w:rsidRPr="00C11635">
        <w:rPr>
          <w:i/>
          <w:lang w:val="en-GB"/>
        </w:rPr>
        <w:t xml:space="preserve"> </w:t>
      </w:r>
      <w:r w:rsidRPr="00C11635">
        <w:rPr>
          <w:i/>
          <w:lang w:val="en-GB"/>
        </w:rPr>
        <w:t>and</w:t>
      </w:r>
    </w:p>
    <w:p w:rsidR="005023CC" w:rsidRDefault="00624D41" w:rsidP="005023CC">
      <w:pPr>
        <w:pStyle w:val="Listenabsatz"/>
        <w:numPr>
          <w:ilvl w:val="0"/>
          <w:numId w:val="53"/>
        </w:numPr>
        <w:spacing w:after="120"/>
        <w:ind w:left="0" w:firstLine="0"/>
        <w:contextualSpacing w:val="0"/>
        <w:rPr>
          <w:b/>
          <w:lang w:val="en-GB"/>
        </w:rPr>
      </w:pPr>
      <w:r w:rsidRPr="005023CC">
        <w:rPr>
          <w:i/>
          <w:lang w:val="en-GB"/>
        </w:rPr>
        <w:t>be periodically reviewed and updated, when necessary, to maintain its effectiveness.</w:t>
      </w:r>
    </w:p>
    <w:p w:rsidR="00624D41" w:rsidRPr="005023CC" w:rsidRDefault="005023CC" w:rsidP="005023CC">
      <w:pPr>
        <w:pStyle w:val="Listenabsatz"/>
        <w:spacing w:after="120"/>
        <w:ind w:left="0"/>
        <w:contextualSpacing w:val="0"/>
        <w:rPr>
          <w:b/>
          <w:lang w:val="en-GB"/>
        </w:rPr>
      </w:pPr>
      <w:r w:rsidRPr="005023CC">
        <w:rPr>
          <w:b/>
          <w:lang w:val="en-GB"/>
        </w:rPr>
        <w:t>Emergencies</w:t>
      </w:r>
      <w:r w:rsidR="00624D41" w:rsidRPr="005023CC">
        <w:rPr>
          <w:b/>
          <w:lang w:val="en-GB"/>
        </w:rPr>
        <w:t>, response activation, procedures, and checklists</w:t>
      </w:r>
    </w:p>
    <w:p w:rsidR="000C0241" w:rsidRPr="00C11635" w:rsidRDefault="00624D41" w:rsidP="00AF6F7E">
      <w:pPr>
        <w:pStyle w:val="Listenabsatz"/>
        <w:numPr>
          <w:ilvl w:val="0"/>
          <w:numId w:val="54"/>
        </w:numPr>
        <w:ind w:left="426" w:hanging="426"/>
        <w:contextualSpacing w:val="0"/>
        <w:rPr>
          <w:i/>
          <w:lang w:val="en-GB"/>
        </w:rPr>
      </w:pPr>
      <w:r w:rsidRPr="00C11635">
        <w:rPr>
          <w:i/>
          <w:lang w:val="en-GB"/>
        </w:rPr>
        <w:lastRenderedPageBreak/>
        <w:t>The ERP should define the criteria for identifying emergency situations and identify the main emergency situations that are likely to increase the level of harm (escalating effect)</w:t>
      </w:r>
      <w:r w:rsidR="000C0241" w:rsidRPr="00C11635">
        <w:rPr>
          <w:i/>
          <w:lang w:val="en-GB"/>
        </w:rPr>
        <w:t xml:space="preserve"> </w:t>
      </w:r>
      <w:r w:rsidRPr="00C11635">
        <w:rPr>
          <w:i/>
          <w:lang w:val="en-GB"/>
        </w:rPr>
        <w:t>if no action is taken.</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identified emergency situations should at least include those in which one or more UA are operated by the UAS operator and that have the potential to:</w:t>
      </w:r>
    </w:p>
    <w:p w:rsidR="00624D41" w:rsidRPr="00C11635" w:rsidRDefault="00624D41" w:rsidP="00AF6F7E">
      <w:pPr>
        <w:pStyle w:val="Listenabsatz"/>
        <w:numPr>
          <w:ilvl w:val="0"/>
          <w:numId w:val="55"/>
        </w:numPr>
        <w:contextualSpacing w:val="0"/>
        <w:rPr>
          <w:i/>
          <w:lang w:val="en-GB"/>
        </w:rPr>
      </w:pPr>
      <w:r w:rsidRPr="00C11635">
        <w:rPr>
          <w:i/>
          <w:lang w:val="en-GB"/>
        </w:rPr>
        <w:t>harm one or more persons;</w:t>
      </w:r>
    </w:p>
    <w:p w:rsidR="00624D41" w:rsidRPr="00C11635" w:rsidRDefault="00624D41" w:rsidP="00AF6F7E">
      <w:pPr>
        <w:pStyle w:val="Listenabsatz"/>
        <w:numPr>
          <w:ilvl w:val="0"/>
          <w:numId w:val="55"/>
        </w:numPr>
        <w:contextualSpacing w:val="0"/>
        <w:rPr>
          <w:i/>
          <w:lang w:val="en-GB"/>
        </w:rPr>
      </w:pPr>
      <w:r w:rsidRPr="00C11635">
        <w:rPr>
          <w:i/>
          <w:lang w:val="en-GB"/>
        </w:rPr>
        <w:t xml:space="preserve">hit a ground vehicle, building, or facility where there are one or more persons who </w:t>
      </w:r>
    </w:p>
    <w:p w:rsidR="00624D41" w:rsidRPr="00C11635" w:rsidRDefault="00624D41" w:rsidP="00AF6F7E">
      <w:pPr>
        <w:pStyle w:val="Listenabsatz"/>
        <w:numPr>
          <w:ilvl w:val="0"/>
          <w:numId w:val="55"/>
        </w:numPr>
        <w:contextualSpacing w:val="0"/>
        <w:rPr>
          <w:i/>
          <w:lang w:val="en-GB"/>
        </w:rPr>
      </w:pPr>
      <w:r w:rsidRPr="00C11635">
        <w:rPr>
          <w:i/>
          <w:lang w:val="en-GB"/>
        </w:rPr>
        <w:t>might be injured as a consequence of the UA impact;</w:t>
      </w:r>
    </w:p>
    <w:p w:rsidR="00624D41" w:rsidRPr="00C11635" w:rsidRDefault="00624D41" w:rsidP="00AF6F7E">
      <w:pPr>
        <w:pStyle w:val="Listenabsatz"/>
        <w:numPr>
          <w:ilvl w:val="0"/>
          <w:numId w:val="55"/>
        </w:numPr>
        <w:contextualSpacing w:val="0"/>
        <w:rPr>
          <w:i/>
          <w:lang w:val="en-GB"/>
        </w:rPr>
      </w:pPr>
      <w:r w:rsidRPr="00C11635">
        <w:rPr>
          <w:i/>
          <w:lang w:val="en-GB"/>
        </w:rPr>
        <w:t>harm critical infrastructure;</w:t>
      </w:r>
    </w:p>
    <w:p w:rsidR="00624D41" w:rsidRPr="00C11635" w:rsidRDefault="00624D41" w:rsidP="00AF6F7E">
      <w:pPr>
        <w:pStyle w:val="Listenabsatz"/>
        <w:numPr>
          <w:ilvl w:val="0"/>
          <w:numId w:val="55"/>
        </w:numPr>
        <w:contextualSpacing w:val="0"/>
        <w:rPr>
          <w:i/>
          <w:lang w:val="en-GB"/>
        </w:rPr>
      </w:pPr>
      <w:r w:rsidRPr="00C11635">
        <w:rPr>
          <w:i/>
          <w:lang w:val="en-GB"/>
        </w:rPr>
        <w:t>start a fire that might propagate;</w:t>
      </w:r>
    </w:p>
    <w:p w:rsidR="00624D41" w:rsidRPr="00C11635" w:rsidRDefault="00624D41" w:rsidP="00AF6F7E">
      <w:pPr>
        <w:pStyle w:val="Listenabsatz"/>
        <w:numPr>
          <w:ilvl w:val="0"/>
          <w:numId w:val="55"/>
        </w:numPr>
        <w:contextualSpacing w:val="0"/>
        <w:rPr>
          <w:i/>
          <w:lang w:val="en-GB"/>
        </w:rPr>
      </w:pPr>
      <w:r w:rsidRPr="00C11635">
        <w:rPr>
          <w:i/>
          <w:lang w:val="en-GB"/>
        </w:rPr>
        <w:t>release dangerous substances;</w:t>
      </w:r>
    </w:p>
    <w:p w:rsidR="00624D41" w:rsidRPr="00C11635" w:rsidRDefault="00624D41" w:rsidP="00AF6F7E">
      <w:pPr>
        <w:pStyle w:val="Listenabsatz"/>
        <w:numPr>
          <w:ilvl w:val="0"/>
          <w:numId w:val="55"/>
        </w:numPr>
        <w:contextualSpacing w:val="0"/>
        <w:rPr>
          <w:i/>
          <w:lang w:val="en-GB"/>
        </w:rPr>
      </w:pPr>
      <w:r w:rsidRPr="00C11635">
        <w:rPr>
          <w:i/>
          <w:lang w:val="en-GB"/>
        </w:rPr>
        <w:t xml:space="preserve">hit an aircraft that carries people and/or whose crash might lead to one or more of </w:t>
      </w:r>
    </w:p>
    <w:p w:rsidR="00624D41" w:rsidRPr="00C11635" w:rsidRDefault="00624D41" w:rsidP="00AF6F7E">
      <w:pPr>
        <w:pStyle w:val="Listenabsatz"/>
        <w:numPr>
          <w:ilvl w:val="0"/>
          <w:numId w:val="55"/>
        </w:numPr>
        <w:contextualSpacing w:val="0"/>
        <w:rPr>
          <w:i/>
          <w:lang w:val="en-GB"/>
        </w:rPr>
      </w:pPr>
      <w:r w:rsidRPr="00C11635">
        <w:rPr>
          <w:i/>
          <w:lang w:val="en-GB"/>
        </w:rPr>
        <w:t>the situations that are listed in (a) to (e); and</w:t>
      </w:r>
    </w:p>
    <w:p w:rsidR="008F4310" w:rsidRPr="00C11635" w:rsidRDefault="00624D41" w:rsidP="00AF6F7E">
      <w:pPr>
        <w:pStyle w:val="Listenabsatz"/>
        <w:numPr>
          <w:ilvl w:val="0"/>
          <w:numId w:val="55"/>
        </w:numPr>
        <w:contextualSpacing w:val="0"/>
        <w:rPr>
          <w:i/>
          <w:lang w:val="en-GB"/>
        </w:rPr>
      </w:pPr>
      <w:r w:rsidRPr="00C11635">
        <w:rPr>
          <w:i/>
          <w:lang w:val="en-GB"/>
        </w:rPr>
        <w:t>cause the UA to leave the operational volume and fly beyond the limits of:</w:t>
      </w:r>
    </w:p>
    <w:p w:rsidR="00624D41" w:rsidRPr="00C11635" w:rsidRDefault="00624D41" w:rsidP="00AF6F7E">
      <w:pPr>
        <w:pStyle w:val="Listenabsatz"/>
        <w:numPr>
          <w:ilvl w:val="0"/>
          <w:numId w:val="56"/>
        </w:numPr>
        <w:contextualSpacing w:val="0"/>
        <w:rPr>
          <w:i/>
          <w:lang w:val="en-GB"/>
        </w:rPr>
      </w:pPr>
      <w:r w:rsidRPr="00C11635">
        <w:rPr>
          <w:i/>
          <w:lang w:val="en-GB"/>
        </w:rPr>
        <w:t>the ground risk buffer; and/or</w:t>
      </w:r>
    </w:p>
    <w:p w:rsidR="00624D41" w:rsidRPr="00C11635" w:rsidRDefault="00624D41" w:rsidP="00AF6F7E">
      <w:pPr>
        <w:pStyle w:val="Listenabsatz"/>
        <w:numPr>
          <w:ilvl w:val="0"/>
          <w:numId w:val="56"/>
        </w:numPr>
        <w:contextualSpacing w:val="0"/>
        <w:rPr>
          <w:i/>
          <w:lang w:val="en-GB"/>
        </w:rPr>
      </w:pPr>
      <w:r w:rsidRPr="00C11635">
        <w:rPr>
          <w:i/>
          <w:lang w:val="en-GB"/>
        </w:rPr>
        <w:t>the air risk buffer (if existing) or enter an adjacent airspace where the risk of collision with manned aircraft is higher than within the operational volume.</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establish the criteria for the activation of the respective emergency response procedures to address the identified emergency situations.</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As a minimum, the ERP should include procedures for:</w:t>
      </w:r>
    </w:p>
    <w:p w:rsidR="00624D41" w:rsidRPr="00C11635" w:rsidRDefault="00624D41" w:rsidP="00AF6F7E">
      <w:pPr>
        <w:pStyle w:val="Listenabsatz"/>
        <w:numPr>
          <w:ilvl w:val="0"/>
          <w:numId w:val="57"/>
        </w:numPr>
        <w:contextualSpacing w:val="0"/>
        <w:rPr>
          <w:i/>
          <w:lang w:val="en-GB"/>
        </w:rPr>
      </w:pPr>
      <w:r w:rsidRPr="00C11635">
        <w:rPr>
          <w:i/>
          <w:lang w:val="en-GB"/>
        </w:rPr>
        <w:t>an orderly transition from the normal phase to the emergency response phase;</w:t>
      </w:r>
    </w:p>
    <w:p w:rsidR="00624D41" w:rsidRPr="00C11635" w:rsidRDefault="00624D41" w:rsidP="00AF6F7E">
      <w:pPr>
        <w:pStyle w:val="Listenabsatz"/>
        <w:numPr>
          <w:ilvl w:val="0"/>
          <w:numId w:val="57"/>
        </w:numPr>
        <w:contextualSpacing w:val="0"/>
        <w:rPr>
          <w:i/>
          <w:lang w:val="en-GB"/>
        </w:rPr>
      </w:pPr>
      <w:r w:rsidRPr="00C11635">
        <w:rPr>
          <w:i/>
          <w:lang w:val="en-GB"/>
        </w:rPr>
        <w:t>the assignment of emergency responsibilities and roles;</w:t>
      </w:r>
    </w:p>
    <w:p w:rsidR="00624D41" w:rsidRPr="00C11635" w:rsidRDefault="00624D41" w:rsidP="00AF6F7E">
      <w:pPr>
        <w:pStyle w:val="Listenabsatz"/>
        <w:numPr>
          <w:ilvl w:val="0"/>
          <w:numId w:val="57"/>
        </w:numPr>
        <w:contextualSpacing w:val="0"/>
        <w:rPr>
          <w:i/>
          <w:lang w:val="en-GB"/>
        </w:rPr>
      </w:pPr>
      <w:r w:rsidRPr="00C11635">
        <w:rPr>
          <w:i/>
          <w:lang w:val="en-GB"/>
        </w:rPr>
        <w:lastRenderedPageBreak/>
        <w:t>coordinated action and interaction with other entities to respond to the emergency situation; and</w:t>
      </w:r>
    </w:p>
    <w:p w:rsidR="00624D41" w:rsidRPr="00C11635" w:rsidRDefault="00624D41" w:rsidP="00AF6F7E">
      <w:pPr>
        <w:pStyle w:val="Listenabsatz"/>
        <w:numPr>
          <w:ilvl w:val="0"/>
          <w:numId w:val="57"/>
        </w:numPr>
        <w:contextualSpacing w:val="0"/>
        <w:rPr>
          <w:i/>
          <w:lang w:val="en-GB"/>
        </w:rPr>
      </w:pPr>
      <w:r w:rsidRPr="00C11635">
        <w:rPr>
          <w:i/>
          <w:lang w:val="en-GB"/>
        </w:rPr>
        <w:t>return to normal operation, as soon as practicable.</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consider the following principles for prioritising the actions to respond to an emergency situation:</w:t>
      </w:r>
    </w:p>
    <w:p w:rsidR="00624D41" w:rsidRPr="00C11635" w:rsidRDefault="00624D41" w:rsidP="00AF6F7E">
      <w:pPr>
        <w:pStyle w:val="Listenabsatz"/>
        <w:numPr>
          <w:ilvl w:val="0"/>
          <w:numId w:val="58"/>
        </w:numPr>
        <w:contextualSpacing w:val="0"/>
        <w:rPr>
          <w:i/>
          <w:lang w:val="en-GB"/>
        </w:rPr>
      </w:pPr>
      <w:r w:rsidRPr="00C11635">
        <w:rPr>
          <w:i/>
          <w:lang w:val="en-GB"/>
        </w:rPr>
        <w:t>alert the relevant personnel and entities;</w:t>
      </w:r>
    </w:p>
    <w:p w:rsidR="00624D41" w:rsidRPr="00C11635" w:rsidRDefault="00624D41" w:rsidP="00AF6F7E">
      <w:pPr>
        <w:pStyle w:val="Listenabsatz"/>
        <w:numPr>
          <w:ilvl w:val="0"/>
          <w:numId w:val="58"/>
        </w:numPr>
        <w:contextualSpacing w:val="0"/>
        <w:rPr>
          <w:i/>
          <w:lang w:val="en-GB"/>
        </w:rPr>
      </w:pPr>
      <w:r w:rsidRPr="00C11635">
        <w:rPr>
          <w:i/>
          <w:lang w:val="en-GB"/>
        </w:rPr>
        <w:t>protect the life of those affected or in danger;</w:t>
      </w:r>
    </w:p>
    <w:p w:rsidR="00624D41" w:rsidRPr="00C11635" w:rsidRDefault="00624D41" w:rsidP="00AF6F7E">
      <w:pPr>
        <w:pStyle w:val="Listenabsatz"/>
        <w:numPr>
          <w:ilvl w:val="0"/>
          <w:numId w:val="58"/>
        </w:numPr>
        <w:contextualSpacing w:val="0"/>
        <w:rPr>
          <w:i/>
          <w:lang w:val="en-GB"/>
        </w:rPr>
      </w:pPr>
      <w:r w:rsidRPr="00C11635">
        <w:rPr>
          <w:i/>
          <w:lang w:val="en-GB"/>
        </w:rPr>
        <w:t xml:space="preserve">give first aid while awaiting the arrival of the emergency services, provided the </w:t>
      </w:r>
    </w:p>
    <w:p w:rsidR="00624D41" w:rsidRPr="00C11635" w:rsidRDefault="00624D41" w:rsidP="00AF6F7E">
      <w:pPr>
        <w:pStyle w:val="Listenabsatz"/>
        <w:numPr>
          <w:ilvl w:val="0"/>
          <w:numId w:val="58"/>
        </w:numPr>
        <w:contextualSpacing w:val="0"/>
        <w:rPr>
          <w:i/>
          <w:lang w:val="en-GB"/>
        </w:rPr>
      </w:pPr>
      <w:r w:rsidRPr="00C11635">
        <w:rPr>
          <w:i/>
          <w:lang w:val="en-GB"/>
        </w:rPr>
        <w:t>personnel employed by the UAS operator is qualified for that purpose;</w:t>
      </w:r>
    </w:p>
    <w:p w:rsidR="00624D41" w:rsidRPr="00C11635" w:rsidRDefault="00624D41" w:rsidP="00AF6F7E">
      <w:pPr>
        <w:pStyle w:val="Listenabsatz"/>
        <w:numPr>
          <w:ilvl w:val="0"/>
          <w:numId w:val="58"/>
        </w:numPr>
        <w:contextualSpacing w:val="0"/>
        <w:rPr>
          <w:i/>
          <w:lang w:val="en-GB"/>
        </w:rPr>
      </w:pPr>
      <w:r w:rsidRPr="00C11635">
        <w:rPr>
          <w:i/>
          <w:lang w:val="en-GB"/>
        </w:rPr>
        <w:t>ensure the safety of the emergency responders;</w:t>
      </w:r>
    </w:p>
    <w:p w:rsidR="00624D41" w:rsidRPr="00C11635" w:rsidRDefault="00624D41" w:rsidP="00AF6F7E">
      <w:pPr>
        <w:pStyle w:val="Listenabsatz"/>
        <w:numPr>
          <w:ilvl w:val="0"/>
          <w:numId w:val="58"/>
        </w:numPr>
        <w:contextualSpacing w:val="0"/>
        <w:rPr>
          <w:i/>
          <w:lang w:val="en-GB"/>
        </w:rPr>
      </w:pPr>
      <w:r w:rsidRPr="00C11635">
        <w:rPr>
          <w:i/>
          <w:lang w:val="en-GB"/>
        </w:rPr>
        <w:t>keep the emergency situation under control or contained;</w:t>
      </w:r>
    </w:p>
    <w:p w:rsidR="00624D41" w:rsidRPr="00C11635" w:rsidRDefault="00624D41" w:rsidP="00AF6F7E">
      <w:pPr>
        <w:pStyle w:val="Listenabsatz"/>
        <w:numPr>
          <w:ilvl w:val="0"/>
          <w:numId w:val="58"/>
        </w:numPr>
        <w:contextualSpacing w:val="0"/>
        <w:rPr>
          <w:i/>
          <w:lang w:val="en-GB"/>
        </w:rPr>
      </w:pPr>
      <w:r w:rsidRPr="00C11635">
        <w:rPr>
          <w:i/>
          <w:lang w:val="en-GB"/>
        </w:rPr>
        <w:t>protect property;</w:t>
      </w:r>
    </w:p>
    <w:p w:rsidR="00624D41" w:rsidRPr="00C11635" w:rsidRDefault="00624D41" w:rsidP="00AF6F7E">
      <w:pPr>
        <w:pStyle w:val="Listenabsatz"/>
        <w:numPr>
          <w:ilvl w:val="0"/>
          <w:numId w:val="58"/>
        </w:numPr>
        <w:contextualSpacing w:val="0"/>
        <w:rPr>
          <w:i/>
          <w:lang w:val="en-GB"/>
        </w:rPr>
      </w:pPr>
      <w:r w:rsidRPr="00C11635">
        <w:rPr>
          <w:i/>
          <w:lang w:val="en-GB"/>
        </w:rPr>
        <w:t>restore the normal situation, as soon as practicable;</w:t>
      </w:r>
    </w:p>
    <w:p w:rsidR="00624D41" w:rsidRPr="00C11635" w:rsidRDefault="00624D41" w:rsidP="00AF6F7E">
      <w:pPr>
        <w:pStyle w:val="Listenabsatz"/>
        <w:numPr>
          <w:ilvl w:val="0"/>
          <w:numId w:val="58"/>
        </w:numPr>
        <w:contextualSpacing w:val="0"/>
        <w:rPr>
          <w:i/>
          <w:lang w:val="en-GB"/>
        </w:rPr>
      </w:pPr>
      <w:r w:rsidRPr="00C11635">
        <w:rPr>
          <w:i/>
          <w:lang w:val="en-GB"/>
        </w:rPr>
        <w:t xml:space="preserve">record the emergency situation and the response to it, and preserve evidence for </w:t>
      </w:r>
    </w:p>
    <w:p w:rsidR="00624D41" w:rsidRPr="00C11635" w:rsidRDefault="00624D41" w:rsidP="00AF6F7E">
      <w:pPr>
        <w:pStyle w:val="Listenabsatz"/>
        <w:numPr>
          <w:ilvl w:val="0"/>
          <w:numId w:val="58"/>
        </w:numPr>
        <w:contextualSpacing w:val="0"/>
        <w:rPr>
          <w:i/>
          <w:lang w:val="en-GB"/>
        </w:rPr>
      </w:pPr>
      <w:r w:rsidRPr="00C11635">
        <w:rPr>
          <w:i/>
          <w:lang w:val="en-GB"/>
        </w:rPr>
        <w:t>further investigation;</w:t>
      </w:r>
    </w:p>
    <w:p w:rsidR="00624D41" w:rsidRPr="00C11635" w:rsidRDefault="00624D41" w:rsidP="00AF6F7E">
      <w:pPr>
        <w:pStyle w:val="Listenabsatz"/>
        <w:numPr>
          <w:ilvl w:val="0"/>
          <w:numId w:val="58"/>
        </w:numPr>
        <w:contextualSpacing w:val="0"/>
        <w:rPr>
          <w:i/>
          <w:lang w:val="en-GB"/>
        </w:rPr>
      </w:pPr>
      <w:r w:rsidRPr="00C11635">
        <w:rPr>
          <w:i/>
          <w:lang w:val="en-GB"/>
        </w:rPr>
        <w:t xml:space="preserve">remove damaged items, unless needed untouched for investigation, and restore </w:t>
      </w:r>
    </w:p>
    <w:p w:rsidR="00624D41" w:rsidRPr="00C11635" w:rsidRDefault="00624D41" w:rsidP="00AF6F7E">
      <w:pPr>
        <w:pStyle w:val="Listenabsatz"/>
        <w:numPr>
          <w:ilvl w:val="0"/>
          <w:numId w:val="58"/>
        </w:numPr>
        <w:contextualSpacing w:val="0"/>
        <w:rPr>
          <w:i/>
          <w:lang w:val="en-GB"/>
        </w:rPr>
      </w:pPr>
      <w:r w:rsidRPr="00C11635">
        <w:rPr>
          <w:i/>
          <w:lang w:val="en-GB"/>
        </w:rPr>
        <w:t>the location of the emergency;</w:t>
      </w:r>
    </w:p>
    <w:p w:rsidR="00624D41" w:rsidRPr="00C11635" w:rsidRDefault="00624D41" w:rsidP="00AF6F7E">
      <w:pPr>
        <w:pStyle w:val="Listenabsatz"/>
        <w:numPr>
          <w:ilvl w:val="0"/>
          <w:numId w:val="58"/>
        </w:numPr>
        <w:contextualSpacing w:val="0"/>
        <w:rPr>
          <w:i/>
          <w:lang w:val="en-GB"/>
        </w:rPr>
      </w:pPr>
      <w:r w:rsidRPr="00C11635">
        <w:rPr>
          <w:i/>
          <w:lang w:val="en-GB"/>
        </w:rPr>
        <w:t>debrief the relevant personnel;</w:t>
      </w:r>
    </w:p>
    <w:p w:rsidR="00624D41" w:rsidRPr="00C11635" w:rsidRDefault="00624D41" w:rsidP="00AF6F7E">
      <w:pPr>
        <w:pStyle w:val="Listenabsatz"/>
        <w:numPr>
          <w:ilvl w:val="0"/>
          <w:numId w:val="58"/>
        </w:numPr>
        <w:contextualSpacing w:val="0"/>
        <w:rPr>
          <w:i/>
          <w:lang w:val="en-GB"/>
        </w:rPr>
      </w:pPr>
      <w:r w:rsidRPr="00C11635">
        <w:rPr>
          <w:i/>
          <w:lang w:val="en-GB"/>
        </w:rPr>
        <w:t>prepare any required post-emergency report or notification; and</w:t>
      </w:r>
    </w:p>
    <w:p w:rsidR="00624D41" w:rsidRPr="00C11635" w:rsidRDefault="00624D41" w:rsidP="00AF6F7E">
      <w:pPr>
        <w:pStyle w:val="Listenabsatz"/>
        <w:numPr>
          <w:ilvl w:val="0"/>
          <w:numId w:val="58"/>
        </w:numPr>
        <w:contextualSpacing w:val="0"/>
        <w:rPr>
          <w:i/>
          <w:lang w:val="en-GB"/>
        </w:rPr>
      </w:pPr>
      <w:r w:rsidRPr="00C11635">
        <w:rPr>
          <w:i/>
          <w:lang w:val="en-GB"/>
        </w:rPr>
        <w:t>evaluate the effectiveness of the ERP and update it, if required.</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 xml:space="preserve">The ERP should include a procedure for recording the information on the emergency situation and on the subsequent response. That procedure should also cover how to gather </w:t>
      </w:r>
      <w:r w:rsidRPr="00C11635">
        <w:rPr>
          <w:i/>
          <w:lang w:val="en-GB"/>
        </w:rPr>
        <w:lastRenderedPageBreak/>
        <w:t xml:space="preserve">information from a third party that reports an emergency situation caused by a </w:t>
      </w:r>
      <w:r w:rsidR="00DB13B2" w:rsidRPr="00C11635">
        <w:rPr>
          <w:i/>
          <w:lang w:val="en-GB"/>
        </w:rPr>
        <w:t xml:space="preserve"> </w:t>
      </w:r>
      <w:r w:rsidRPr="00C11635">
        <w:rPr>
          <w:i/>
          <w:lang w:val="en-GB"/>
        </w:rPr>
        <w:t>UA of the UAS operator.</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 xml:space="preserve">The ERP should include procedures for handling hazardous materials in an emergency </w:t>
      </w:r>
      <w:r w:rsidR="00DB13B2" w:rsidRPr="00C11635">
        <w:rPr>
          <w:i/>
          <w:lang w:val="en-GB"/>
        </w:rPr>
        <w:t xml:space="preserve"> </w:t>
      </w:r>
      <w:r w:rsidRPr="00C11635">
        <w:rPr>
          <w:i/>
          <w:lang w:val="en-GB"/>
        </w:rPr>
        <w:t>situation, if applicable.</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include checklists that:</w:t>
      </w:r>
    </w:p>
    <w:p w:rsidR="00624D41" w:rsidRPr="00C11635" w:rsidRDefault="00624D41" w:rsidP="00AF6F7E">
      <w:pPr>
        <w:pStyle w:val="Listenabsatz"/>
        <w:numPr>
          <w:ilvl w:val="0"/>
          <w:numId w:val="59"/>
        </w:numPr>
        <w:contextualSpacing w:val="0"/>
        <w:rPr>
          <w:i/>
          <w:lang w:val="en-GB"/>
        </w:rPr>
      </w:pPr>
      <w:r w:rsidRPr="00C11635">
        <w:rPr>
          <w:i/>
          <w:lang w:val="en-GB"/>
        </w:rPr>
        <w:t>are suitable for the identified emergency situations;</w:t>
      </w:r>
    </w:p>
    <w:p w:rsidR="00624D41" w:rsidRPr="00C11635" w:rsidRDefault="00624D41" w:rsidP="00AF6F7E">
      <w:pPr>
        <w:pStyle w:val="Listenabsatz"/>
        <w:numPr>
          <w:ilvl w:val="0"/>
          <w:numId w:val="59"/>
        </w:numPr>
        <w:contextualSpacing w:val="0"/>
        <w:rPr>
          <w:i/>
          <w:lang w:val="en-GB"/>
        </w:rPr>
      </w:pPr>
      <w:r w:rsidRPr="00C11635">
        <w:rPr>
          <w:i/>
          <w:lang w:val="en-GB"/>
        </w:rPr>
        <w:t>clearly indicate the sequence of actions and the personnel responsible to carry out those actions; and</w:t>
      </w:r>
    </w:p>
    <w:p w:rsidR="00624D41" w:rsidRPr="00C11635" w:rsidRDefault="00624D41" w:rsidP="00AF6F7E">
      <w:pPr>
        <w:pStyle w:val="Listenabsatz"/>
        <w:numPr>
          <w:ilvl w:val="0"/>
          <w:numId w:val="59"/>
        </w:numPr>
        <w:contextualSpacing w:val="0"/>
        <w:rPr>
          <w:i/>
          <w:lang w:val="en-GB"/>
        </w:rPr>
      </w:pPr>
      <w:r w:rsidRPr="00C11635">
        <w:rPr>
          <w:i/>
          <w:lang w:val="en-GB"/>
        </w:rPr>
        <w:t>provide the contact details of key stakeholders.</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content of the ERP should be kept up to date and reflect all organisational or operational changes that may affect it.</w:t>
      </w:r>
      <w:r w:rsidR="00DB13B2" w:rsidRPr="00C11635">
        <w:rPr>
          <w:i/>
          <w:lang w:val="en-GB"/>
        </w:rPr>
        <w:t xml:space="preserve"> </w:t>
      </w:r>
      <w:r w:rsidRPr="00C11635">
        <w:rPr>
          <w:i/>
          <w:lang w:val="en-GB"/>
        </w:rPr>
        <w:t>Roles, responsibilities, and key contacts</w:t>
      </w:r>
      <w:r w:rsidR="00DB13B2" w:rsidRPr="00C11635">
        <w:rPr>
          <w:i/>
          <w:lang w:val="en-GB"/>
        </w:rPr>
        <w:t>.</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UAS operator should nominate an emergency response manager (ERM) who has the overall responsibility for the emergency response.</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If the UAS operator is not a one-person entity and/or manages external personnel in an emergency response, the UAS operator should establish an emergency response team (ERT) that:</w:t>
      </w:r>
    </w:p>
    <w:p w:rsidR="00624D41" w:rsidRPr="00C11635" w:rsidRDefault="00624D41" w:rsidP="00AF6F7E">
      <w:pPr>
        <w:pStyle w:val="Listenabsatz"/>
        <w:numPr>
          <w:ilvl w:val="0"/>
          <w:numId w:val="60"/>
        </w:numPr>
        <w:contextualSpacing w:val="0"/>
        <w:rPr>
          <w:i/>
          <w:lang w:val="en-GB"/>
        </w:rPr>
      </w:pPr>
      <w:r w:rsidRPr="00C11635">
        <w:rPr>
          <w:i/>
          <w:lang w:val="en-GB"/>
        </w:rPr>
        <w:t>is led by the ERM;</w:t>
      </w:r>
    </w:p>
    <w:p w:rsidR="00624D41" w:rsidRPr="00C11635" w:rsidRDefault="00624D41" w:rsidP="00AF6F7E">
      <w:pPr>
        <w:pStyle w:val="Listenabsatz"/>
        <w:numPr>
          <w:ilvl w:val="0"/>
          <w:numId w:val="60"/>
        </w:numPr>
        <w:contextualSpacing w:val="0"/>
        <w:rPr>
          <w:i/>
          <w:lang w:val="en-GB"/>
        </w:rPr>
      </w:pPr>
      <w:r w:rsidRPr="00C11635">
        <w:rPr>
          <w:i/>
          <w:lang w:val="en-GB"/>
        </w:rPr>
        <w:t>includes a core ERT that isformed by persons with a role that implies being directly affected by an emergency situation; and</w:t>
      </w:r>
    </w:p>
    <w:p w:rsidR="00624D41" w:rsidRPr="00C11635" w:rsidRDefault="00624D41" w:rsidP="00AF6F7E">
      <w:pPr>
        <w:pStyle w:val="Listenabsatz"/>
        <w:numPr>
          <w:ilvl w:val="0"/>
          <w:numId w:val="60"/>
        </w:numPr>
        <w:contextualSpacing w:val="0"/>
        <w:rPr>
          <w:i/>
          <w:lang w:val="en-GB"/>
        </w:rPr>
      </w:pPr>
      <w:r w:rsidRPr="00C11635">
        <w:rPr>
          <w:i/>
          <w:lang w:val="en-GB"/>
        </w:rPr>
        <w:t>includes, if applicable, a support ERT that is formed by ERT members who support the core ERT in responding to the emergency situation.</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provide a clear delineation of the responsibilities in an emergency</w:t>
      </w:r>
      <w:r w:rsidR="00A615D1" w:rsidRPr="00C11635">
        <w:rPr>
          <w:i/>
          <w:lang w:val="en-GB"/>
        </w:rPr>
        <w:t xml:space="preserve"> </w:t>
      </w:r>
      <w:r w:rsidRPr="00C11635">
        <w:rPr>
          <w:i/>
          <w:lang w:val="en-GB"/>
        </w:rPr>
        <w:t>response, including the duties of the remote pilot(s) and any other personnel in charge</w:t>
      </w:r>
      <w:r w:rsidR="00A615D1" w:rsidRPr="00C11635">
        <w:rPr>
          <w:i/>
          <w:lang w:val="en-GB"/>
        </w:rPr>
        <w:t xml:space="preserve"> </w:t>
      </w:r>
      <w:r w:rsidRPr="00C11635">
        <w:rPr>
          <w:i/>
          <w:lang w:val="en-GB"/>
        </w:rPr>
        <w:t>of duties essential to the UAS operation.</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lastRenderedPageBreak/>
        <w:t>The ERP should establish a contact list(s) of key persons, relevant authorities, and entities involved in an emergency response, including:</w:t>
      </w:r>
    </w:p>
    <w:p w:rsidR="00624D41" w:rsidRPr="00C11635" w:rsidRDefault="00624D41" w:rsidP="00AF6F7E">
      <w:pPr>
        <w:pStyle w:val="Listenabsatz"/>
        <w:numPr>
          <w:ilvl w:val="0"/>
          <w:numId w:val="61"/>
        </w:numPr>
        <w:contextualSpacing w:val="0"/>
        <w:rPr>
          <w:i/>
          <w:lang w:val="en-GB"/>
        </w:rPr>
      </w:pPr>
      <w:r w:rsidRPr="00C11635">
        <w:rPr>
          <w:i/>
          <w:lang w:val="en-GB"/>
        </w:rPr>
        <w:t>the full names, roles, responsibilities, and contact details of the ERM and, if applicable, of the ERT members, including their alternates if the nominated persons are unavailable; and</w:t>
      </w:r>
    </w:p>
    <w:p w:rsidR="00624D41" w:rsidRPr="00C11635" w:rsidRDefault="00624D41" w:rsidP="00AF6F7E">
      <w:pPr>
        <w:pStyle w:val="Listenabsatz"/>
        <w:numPr>
          <w:ilvl w:val="0"/>
          <w:numId w:val="61"/>
        </w:numPr>
        <w:contextualSpacing w:val="0"/>
        <w:rPr>
          <w:i/>
          <w:lang w:val="en-GB"/>
        </w:rPr>
      </w:pPr>
      <w:r w:rsidRPr="00C11635">
        <w:rPr>
          <w:i/>
          <w:lang w:val="en-GB"/>
        </w:rPr>
        <w:t>the full names, roles,</w:t>
      </w:r>
      <w:r w:rsidR="00A615D1" w:rsidRPr="00C11635">
        <w:rPr>
          <w:i/>
          <w:lang w:val="en-GB"/>
        </w:rPr>
        <w:t xml:space="preserve"> </w:t>
      </w:r>
      <w:r w:rsidRPr="00C11635">
        <w:rPr>
          <w:i/>
          <w:lang w:val="en-GB"/>
        </w:rPr>
        <w:t>responsibilities, and contact details of the relevant authorities and entities outside the UAS operator to be contacted in case of emergency; in addition, the single European emergency call number ‘112’ should be indicated as an emergency contact number for UAS operations that are conducted in any of the EASA Member States and in any other State where that number is used.</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indicate the person(s) responsible for the emergency response means and their contact details. The responsible person(s) should ensure that those means are available and usable when needed.</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To ensure a prompt response, the ERM and other ERT members, if applicable, should have direct access to:</w:t>
      </w:r>
    </w:p>
    <w:p w:rsidR="00624D41" w:rsidRPr="00C11635" w:rsidRDefault="00624D41" w:rsidP="00AF6F7E">
      <w:pPr>
        <w:pStyle w:val="Listenabsatz"/>
        <w:numPr>
          <w:ilvl w:val="0"/>
          <w:numId w:val="62"/>
        </w:numPr>
        <w:contextualSpacing w:val="0"/>
        <w:rPr>
          <w:i/>
          <w:lang w:val="en-GB"/>
        </w:rPr>
      </w:pPr>
      <w:r w:rsidRPr="00C11635">
        <w:rPr>
          <w:i/>
          <w:lang w:val="en-GB"/>
        </w:rPr>
        <w:t>the emergency response checklists; and</w:t>
      </w:r>
    </w:p>
    <w:p w:rsidR="00624D41" w:rsidRPr="00C11635" w:rsidRDefault="00624D41" w:rsidP="00AF6F7E">
      <w:pPr>
        <w:pStyle w:val="Listenabsatz"/>
        <w:numPr>
          <w:ilvl w:val="0"/>
          <w:numId w:val="62"/>
        </w:numPr>
        <w:contextualSpacing w:val="0"/>
        <w:rPr>
          <w:i/>
          <w:lang w:val="en-GB"/>
        </w:rPr>
      </w:pPr>
      <w:r w:rsidRPr="00C11635">
        <w:rPr>
          <w:i/>
          <w:lang w:val="en-GB"/>
        </w:rPr>
        <w:t>if not included in the checklists referred to in (a), the contact list(s)</w:t>
      </w:r>
    </w:p>
    <w:p w:rsidR="00624D41" w:rsidRPr="00C11635" w:rsidRDefault="00624D41" w:rsidP="00624D41">
      <w:pPr>
        <w:rPr>
          <w:b/>
          <w:i/>
          <w:lang w:val="en-GB"/>
        </w:rPr>
      </w:pPr>
      <w:r w:rsidRPr="00C11635">
        <w:rPr>
          <w:b/>
          <w:i/>
          <w:lang w:val="en-GB"/>
        </w:rPr>
        <w:t>Emergency response means</w:t>
      </w:r>
    </w:p>
    <w:p w:rsidR="00624D41" w:rsidRPr="00C11635" w:rsidRDefault="00624D41" w:rsidP="00AF6F7E">
      <w:pPr>
        <w:pStyle w:val="Listenabsatz"/>
        <w:numPr>
          <w:ilvl w:val="0"/>
          <w:numId w:val="66"/>
        </w:numPr>
        <w:ind w:hanging="357"/>
        <w:contextualSpacing w:val="0"/>
        <w:rPr>
          <w:i/>
          <w:lang w:val="en-GB"/>
        </w:rPr>
      </w:pPr>
      <w:r w:rsidRPr="00C11635">
        <w:rPr>
          <w:i/>
          <w:lang w:val="en-GB"/>
        </w:rPr>
        <w:t>The ERP should indicate the means to be used by the UAS operator to respond to an</w:t>
      </w:r>
      <w:r w:rsidR="001E73C0" w:rsidRPr="00C11635">
        <w:rPr>
          <w:i/>
          <w:lang w:val="en-GB"/>
        </w:rPr>
        <w:t xml:space="preserve"> </w:t>
      </w:r>
      <w:r w:rsidRPr="00C11635">
        <w:rPr>
          <w:i/>
          <w:lang w:val="en-GB"/>
        </w:rPr>
        <w:t>emergency, which may include one or more of the following:</w:t>
      </w:r>
    </w:p>
    <w:p w:rsidR="00624D41" w:rsidRPr="00C11635" w:rsidRDefault="00624D41" w:rsidP="00AF6F7E">
      <w:pPr>
        <w:pStyle w:val="Listenabsatz"/>
        <w:numPr>
          <w:ilvl w:val="0"/>
          <w:numId w:val="67"/>
        </w:numPr>
        <w:ind w:hanging="357"/>
        <w:contextualSpacing w:val="0"/>
        <w:rPr>
          <w:i/>
          <w:lang w:val="en-GB"/>
        </w:rPr>
      </w:pPr>
      <w:r w:rsidRPr="00C11635">
        <w:rPr>
          <w:i/>
          <w:lang w:val="en-GB"/>
        </w:rPr>
        <w:t>facilities, infrastructure, and equipment;</w:t>
      </w:r>
    </w:p>
    <w:p w:rsidR="00624D41" w:rsidRPr="00C11635" w:rsidRDefault="00624D41" w:rsidP="00AF6F7E">
      <w:pPr>
        <w:pStyle w:val="Listenabsatz"/>
        <w:numPr>
          <w:ilvl w:val="0"/>
          <w:numId w:val="67"/>
        </w:numPr>
        <w:ind w:hanging="357"/>
        <w:contextualSpacing w:val="0"/>
        <w:rPr>
          <w:i/>
          <w:lang w:val="en-GB"/>
        </w:rPr>
      </w:pPr>
      <w:r w:rsidRPr="00C11635">
        <w:rPr>
          <w:i/>
          <w:lang w:val="en-GB"/>
        </w:rPr>
        <w:t>extinguishing means, e.g. fire extinguishers;</w:t>
      </w:r>
    </w:p>
    <w:p w:rsidR="00624D41" w:rsidRPr="00C11635" w:rsidRDefault="00624D41" w:rsidP="00AF6F7E">
      <w:pPr>
        <w:pStyle w:val="Listenabsatz"/>
        <w:numPr>
          <w:ilvl w:val="0"/>
          <w:numId w:val="67"/>
        </w:numPr>
        <w:ind w:hanging="357"/>
        <w:contextualSpacing w:val="0"/>
        <w:rPr>
          <w:i/>
          <w:lang w:val="en-GB"/>
        </w:rPr>
      </w:pPr>
      <w:r w:rsidRPr="00C11635">
        <w:rPr>
          <w:i/>
          <w:lang w:val="en-GB"/>
        </w:rPr>
        <w:t xml:space="preserve">personal protective equipment, e.g. protective clothing, high-visibility clothing, </w:t>
      </w:r>
    </w:p>
    <w:p w:rsidR="00624D41" w:rsidRPr="00C11635" w:rsidRDefault="00624D41" w:rsidP="00AF6F7E">
      <w:pPr>
        <w:pStyle w:val="Listenabsatz"/>
        <w:numPr>
          <w:ilvl w:val="0"/>
          <w:numId w:val="67"/>
        </w:numPr>
        <w:ind w:hanging="357"/>
        <w:contextualSpacing w:val="0"/>
        <w:rPr>
          <w:i/>
          <w:lang w:val="en-GB"/>
        </w:rPr>
      </w:pPr>
      <w:r w:rsidRPr="00C11635">
        <w:rPr>
          <w:i/>
          <w:lang w:val="en-GB"/>
        </w:rPr>
        <w:t>helmets, goggles, gloves;</w:t>
      </w:r>
    </w:p>
    <w:p w:rsidR="00624D41" w:rsidRPr="00C11635" w:rsidRDefault="00624D41" w:rsidP="00AF6F7E">
      <w:pPr>
        <w:pStyle w:val="Listenabsatz"/>
        <w:numPr>
          <w:ilvl w:val="0"/>
          <w:numId w:val="67"/>
        </w:numPr>
        <w:ind w:hanging="357"/>
        <w:contextualSpacing w:val="0"/>
        <w:rPr>
          <w:i/>
          <w:lang w:val="en-GB"/>
        </w:rPr>
      </w:pPr>
      <w:r w:rsidRPr="00C11635">
        <w:rPr>
          <w:i/>
          <w:lang w:val="en-GB"/>
        </w:rPr>
        <w:lastRenderedPageBreak/>
        <w:t>medical means, including first-aid kits;</w:t>
      </w:r>
    </w:p>
    <w:p w:rsidR="00624D41" w:rsidRPr="00C11635" w:rsidRDefault="00624D41" w:rsidP="00AF6F7E">
      <w:pPr>
        <w:pStyle w:val="Listenabsatz"/>
        <w:numPr>
          <w:ilvl w:val="0"/>
          <w:numId w:val="67"/>
        </w:numPr>
        <w:ind w:hanging="357"/>
        <w:contextualSpacing w:val="0"/>
        <w:rPr>
          <w:i/>
          <w:lang w:val="en-GB"/>
        </w:rPr>
      </w:pPr>
      <w:r w:rsidRPr="00C11635">
        <w:rPr>
          <w:i/>
          <w:lang w:val="en-GB"/>
        </w:rPr>
        <w:t xml:space="preserve">communication means, e.g. phones (landline and mobile), walkie-talkies, aviation </w:t>
      </w:r>
    </w:p>
    <w:p w:rsidR="00624D41" w:rsidRPr="00C11635" w:rsidRDefault="00624D41" w:rsidP="00AF6F7E">
      <w:pPr>
        <w:pStyle w:val="Listenabsatz"/>
        <w:numPr>
          <w:ilvl w:val="0"/>
          <w:numId w:val="67"/>
        </w:numPr>
        <w:ind w:hanging="357"/>
        <w:contextualSpacing w:val="0"/>
        <w:rPr>
          <w:i/>
          <w:lang w:val="en-GB"/>
        </w:rPr>
      </w:pPr>
      <w:r w:rsidRPr="00C11635">
        <w:rPr>
          <w:i/>
          <w:lang w:val="en-GB"/>
        </w:rPr>
        <w:t>radios, internet; and</w:t>
      </w:r>
    </w:p>
    <w:p w:rsidR="00624D41" w:rsidRPr="00C11635" w:rsidRDefault="00624D41" w:rsidP="00AF6F7E">
      <w:pPr>
        <w:pStyle w:val="Listenabsatz"/>
        <w:numPr>
          <w:ilvl w:val="0"/>
          <w:numId w:val="67"/>
        </w:numPr>
        <w:ind w:hanging="357"/>
        <w:contextualSpacing w:val="0"/>
        <w:rPr>
          <w:i/>
          <w:lang w:val="en-GB"/>
        </w:rPr>
      </w:pPr>
      <w:r w:rsidRPr="00C11635">
        <w:rPr>
          <w:i/>
          <w:lang w:val="en-GB"/>
        </w:rPr>
        <w:t>others.</w:t>
      </w:r>
    </w:p>
    <w:p w:rsidR="00624D41" w:rsidRPr="00C11635" w:rsidRDefault="00624D41" w:rsidP="00AF6F7E">
      <w:pPr>
        <w:pStyle w:val="Listenabsatz"/>
        <w:numPr>
          <w:ilvl w:val="0"/>
          <w:numId w:val="66"/>
        </w:numPr>
        <w:ind w:hanging="357"/>
        <w:contextualSpacing w:val="0"/>
        <w:rPr>
          <w:i/>
          <w:lang w:val="en-GB"/>
        </w:rPr>
      </w:pPr>
      <w:r w:rsidRPr="00C11635">
        <w:rPr>
          <w:i/>
          <w:lang w:val="en-GB"/>
        </w:rPr>
        <w:t>The person(s) in charge of the emergency response means should have an updated record of the available means that are indicated in point Error! Reference source not found. including their number and status (e.g. expiry date of perishable means).</w:t>
      </w:r>
    </w:p>
    <w:p w:rsidR="00624D41" w:rsidRPr="00C11635" w:rsidRDefault="00624D41" w:rsidP="00624D41">
      <w:pPr>
        <w:rPr>
          <w:b/>
          <w:i/>
          <w:lang w:val="en-GB"/>
        </w:rPr>
      </w:pPr>
      <w:r w:rsidRPr="00C11635">
        <w:rPr>
          <w:b/>
          <w:i/>
          <w:lang w:val="en-GB"/>
        </w:rPr>
        <w:t>ERP validation</w:t>
      </w:r>
    </w:p>
    <w:p w:rsidR="00624D41" w:rsidRPr="00C11635" w:rsidRDefault="00624D41" w:rsidP="00AF6F7E">
      <w:pPr>
        <w:pStyle w:val="Listenabsatz"/>
        <w:numPr>
          <w:ilvl w:val="0"/>
          <w:numId w:val="68"/>
        </w:numPr>
        <w:contextualSpacing w:val="0"/>
        <w:rPr>
          <w:i/>
          <w:lang w:val="en-GB"/>
        </w:rPr>
      </w:pPr>
      <w:r w:rsidRPr="00C11635">
        <w:rPr>
          <w:i/>
          <w:lang w:val="en-GB"/>
        </w:rPr>
        <w:t xml:space="preserve">If the UAS operator is a one-person entity and does not manage external personnel in an </w:t>
      </w:r>
      <w:r w:rsidR="001E73C0" w:rsidRPr="00C11635">
        <w:rPr>
          <w:i/>
          <w:lang w:val="en-GB"/>
        </w:rPr>
        <w:t xml:space="preserve"> </w:t>
      </w:r>
      <w:r w:rsidRPr="00C11635">
        <w:rPr>
          <w:i/>
          <w:lang w:val="en-GB"/>
        </w:rPr>
        <w:t>emergency response, the UAS operator should at least ensure that:</w:t>
      </w:r>
    </w:p>
    <w:p w:rsidR="00624D41" w:rsidRPr="00C11635" w:rsidRDefault="00624D41" w:rsidP="00AF6F7E">
      <w:pPr>
        <w:pStyle w:val="Listenabsatz"/>
        <w:numPr>
          <w:ilvl w:val="0"/>
          <w:numId w:val="69"/>
        </w:numPr>
        <w:contextualSpacing w:val="0"/>
        <w:rPr>
          <w:i/>
          <w:lang w:val="en-GB"/>
        </w:rPr>
      </w:pPr>
      <w:r w:rsidRPr="00C11635">
        <w:rPr>
          <w:i/>
          <w:lang w:val="en-GB"/>
        </w:rPr>
        <w:t>the procedures</w:t>
      </w:r>
      <w:r w:rsidR="001E73C0" w:rsidRPr="00C11635">
        <w:rPr>
          <w:i/>
          <w:lang w:val="en-GB"/>
        </w:rPr>
        <w:t xml:space="preserve"> </w:t>
      </w:r>
      <w:r w:rsidRPr="00C11635">
        <w:rPr>
          <w:i/>
          <w:lang w:val="en-GB"/>
        </w:rPr>
        <w:t>cover all the identified emergency situations and that the necessary actions are reflected in the corresponding checklist(s);</w:t>
      </w:r>
    </w:p>
    <w:p w:rsidR="00624D41" w:rsidRPr="00C11635" w:rsidRDefault="00624D41" w:rsidP="00AF6F7E">
      <w:pPr>
        <w:pStyle w:val="Listenabsatz"/>
        <w:numPr>
          <w:ilvl w:val="0"/>
          <w:numId w:val="69"/>
        </w:numPr>
        <w:contextualSpacing w:val="0"/>
        <w:rPr>
          <w:i/>
          <w:lang w:val="en-GB"/>
        </w:rPr>
      </w:pPr>
      <w:r w:rsidRPr="00C11635">
        <w:rPr>
          <w:i/>
          <w:lang w:val="en-GB"/>
        </w:rPr>
        <w:t>the contact details are up to date; and</w:t>
      </w:r>
    </w:p>
    <w:p w:rsidR="00624D41" w:rsidRPr="00C11635" w:rsidRDefault="00624D41" w:rsidP="00AF6F7E">
      <w:pPr>
        <w:pStyle w:val="Listenabsatz"/>
        <w:numPr>
          <w:ilvl w:val="0"/>
          <w:numId w:val="69"/>
        </w:numPr>
        <w:contextualSpacing w:val="0"/>
        <w:rPr>
          <w:i/>
          <w:lang w:val="en-GB"/>
        </w:rPr>
      </w:pPr>
      <w:r w:rsidRPr="00C11635">
        <w:rPr>
          <w:i/>
          <w:lang w:val="en-GB"/>
        </w:rPr>
        <w:t>the availability of the emergency response means is checked before conducting any UAS operation, in particular, that the communication means to alert the relevant contacts (see point (b)) are operational.</w:t>
      </w:r>
    </w:p>
    <w:p w:rsidR="00624D41" w:rsidRPr="00C11635" w:rsidRDefault="00624D41" w:rsidP="00AF6F7E">
      <w:pPr>
        <w:pStyle w:val="Listenabsatz"/>
        <w:numPr>
          <w:ilvl w:val="0"/>
          <w:numId w:val="68"/>
        </w:numPr>
        <w:contextualSpacing w:val="0"/>
        <w:rPr>
          <w:i/>
          <w:lang w:val="en-GB"/>
        </w:rPr>
      </w:pPr>
      <w:r w:rsidRPr="00C11635">
        <w:rPr>
          <w:i/>
          <w:lang w:val="en-GB"/>
        </w:rPr>
        <w:t>If the UAS operator is not a one-person entity and/or manages external personnel in an emergency response, the UAS operator sho</w:t>
      </w:r>
      <w:r w:rsidR="001E73C0" w:rsidRPr="00C11635">
        <w:rPr>
          <w:i/>
          <w:lang w:val="en-GB"/>
        </w:rPr>
        <w:t>uld conduct a tabletop exercise</w:t>
      </w:r>
      <w:r w:rsidRPr="00C11635">
        <w:rPr>
          <w:i/>
          <w:lang w:val="en-GB"/>
        </w:rPr>
        <w:t xml:space="preserve"> that:</w:t>
      </w:r>
    </w:p>
    <w:p w:rsidR="00624D41" w:rsidRPr="00C11635" w:rsidRDefault="00624D41" w:rsidP="00AF6F7E">
      <w:pPr>
        <w:pStyle w:val="Listenabsatz"/>
        <w:numPr>
          <w:ilvl w:val="0"/>
          <w:numId w:val="70"/>
        </w:numPr>
        <w:contextualSpacing w:val="0"/>
        <w:rPr>
          <w:i/>
          <w:lang w:val="en-GB"/>
        </w:rPr>
      </w:pPr>
      <w:r w:rsidRPr="00C11635">
        <w:rPr>
          <w:i/>
          <w:lang w:val="en-GB"/>
        </w:rPr>
        <w:t>is established in accordance with the criteria that are indicated in the ERP to be considered representative;</w:t>
      </w:r>
    </w:p>
    <w:p w:rsidR="00624D41" w:rsidRPr="00C11635" w:rsidRDefault="00624D41" w:rsidP="00AF6F7E">
      <w:pPr>
        <w:pStyle w:val="Listenabsatz"/>
        <w:numPr>
          <w:ilvl w:val="0"/>
          <w:numId w:val="70"/>
        </w:numPr>
        <w:contextualSpacing w:val="0"/>
        <w:rPr>
          <w:i/>
          <w:lang w:val="en-GB"/>
        </w:rPr>
      </w:pPr>
      <w:r w:rsidRPr="00C11635">
        <w:rPr>
          <w:i/>
          <w:lang w:val="en-GB"/>
        </w:rPr>
        <w:t>is consistent with the ERP training syllabus;</w:t>
      </w:r>
    </w:p>
    <w:p w:rsidR="00624D41" w:rsidRPr="00C11635" w:rsidRDefault="00624D41" w:rsidP="00AF6F7E">
      <w:pPr>
        <w:pStyle w:val="Listenabsatz"/>
        <w:numPr>
          <w:ilvl w:val="0"/>
          <w:numId w:val="70"/>
        </w:numPr>
        <w:contextualSpacing w:val="0"/>
        <w:rPr>
          <w:i/>
          <w:lang w:val="en-GB"/>
        </w:rPr>
      </w:pPr>
      <w:r w:rsidRPr="00C11635">
        <w:rPr>
          <w:i/>
          <w:lang w:val="en-GB"/>
        </w:rPr>
        <w:lastRenderedPageBreak/>
        <w:t>includes sessions where one or more scenarios of the identified emergency situations are discussed by the exercise participants, which should include the relevant ERT members for each of the sessions; all aspects of the ERP should be covered once all sessions of the tabletop exercise have been completed;</w:t>
      </w:r>
    </w:p>
    <w:p w:rsidR="00624D41" w:rsidRPr="00C11635" w:rsidRDefault="00624D41" w:rsidP="00AF6F7E">
      <w:pPr>
        <w:pStyle w:val="Listenabsatz"/>
        <w:numPr>
          <w:ilvl w:val="0"/>
          <w:numId w:val="70"/>
        </w:numPr>
        <w:contextualSpacing w:val="0"/>
        <w:rPr>
          <w:i/>
          <w:lang w:val="en-GB"/>
        </w:rPr>
      </w:pPr>
      <w:r w:rsidRPr="00C11635">
        <w:rPr>
          <w:i/>
          <w:lang w:val="en-GB"/>
        </w:rPr>
        <w:t>is guided by the ERM or any other person designated by the UAS operator to act as a facilitator;</w:t>
      </w:r>
    </w:p>
    <w:p w:rsidR="00624D41" w:rsidRPr="00C11635" w:rsidRDefault="00624D41" w:rsidP="00AF6F7E">
      <w:pPr>
        <w:pStyle w:val="Listenabsatz"/>
        <w:numPr>
          <w:ilvl w:val="0"/>
          <w:numId w:val="70"/>
        </w:numPr>
        <w:contextualSpacing w:val="0"/>
        <w:rPr>
          <w:i/>
          <w:lang w:val="en-GB"/>
        </w:rPr>
      </w:pPr>
      <w:r w:rsidRPr="00C11635">
        <w:rPr>
          <w:i/>
          <w:lang w:val="en-GB"/>
        </w:rPr>
        <w:t>may include the participation of third parties that are identified in the ERP; the participation conditions for those third parties should be indicated in the ERP; and</w:t>
      </w:r>
    </w:p>
    <w:p w:rsidR="00624D41" w:rsidRPr="00C11635" w:rsidRDefault="00624D41" w:rsidP="00AF6F7E">
      <w:pPr>
        <w:pStyle w:val="Listenabsatz"/>
        <w:numPr>
          <w:ilvl w:val="0"/>
          <w:numId w:val="70"/>
        </w:numPr>
        <w:contextualSpacing w:val="0"/>
        <w:rPr>
          <w:i/>
          <w:lang w:val="en-GB"/>
        </w:rPr>
      </w:pPr>
      <w:r w:rsidRPr="00C11635">
        <w:rPr>
          <w:i/>
          <w:lang w:val="en-GB"/>
        </w:rPr>
        <w:t>is performed with the periodicity that is indicated in the ERP.</w:t>
      </w:r>
    </w:p>
    <w:p w:rsidR="00624D41" w:rsidRPr="00C11635" w:rsidRDefault="00624D41" w:rsidP="001E73C0">
      <w:pPr>
        <w:ind w:left="360"/>
        <w:rPr>
          <w:i/>
          <w:lang w:val="en-GB"/>
        </w:rPr>
      </w:pPr>
      <w:r w:rsidRPr="00C11635">
        <w:rPr>
          <w:i/>
          <w:lang w:val="en-GB"/>
        </w:rPr>
        <w:t>However, if the UAS operator is a one-person entity and does not manage external</w:t>
      </w:r>
      <w:r w:rsidR="001E73C0" w:rsidRPr="00C11635">
        <w:rPr>
          <w:i/>
          <w:lang w:val="en-GB"/>
        </w:rPr>
        <w:t xml:space="preserve"> </w:t>
      </w:r>
      <w:r w:rsidRPr="00C11635">
        <w:rPr>
          <w:i/>
          <w:lang w:val="en-GB"/>
        </w:rPr>
        <w:t>personnel in an emergency response, a tabletop exercise may not be appropriate as the</w:t>
      </w:r>
      <w:r w:rsidR="001E73C0" w:rsidRPr="00C11635">
        <w:rPr>
          <w:i/>
          <w:lang w:val="en-GB"/>
        </w:rPr>
        <w:t xml:space="preserve"> </w:t>
      </w:r>
      <w:r w:rsidRPr="00C11635">
        <w:rPr>
          <w:i/>
          <w:lang w:val="en-GB"/>
        </w:rPr>
        <w:t>participation of third parties is not required. In such case, the conditions are deemed sufficient and proportionate to the level of simplicity of the operator and, in principle, of the UAS operations.</w:t>
      </w:r>
      <w:r w:rsidR="001E73C0" w:rsidRPr="00C11635">
        <w:rPr>
          <w:i/>
          <w:lang w:val="en-GB"/>
        </w:rPr>
        <w:t xml:space="preserve"> </w:t>
      </w:r>
      <w:r w:rsidRPr="00C11635">
        <w:rPr>
          <w:i/>
          <w:lang w:val="en-GB"/>
        </w:rPr>
        <w:t>For UAS operators with a more complex structure as well as for complex UAS operations, the tabletop exercises may need to be complemented with partial emergency exercises and/or full-scale exercises, including the corresponding drills. If the level of robustness that is required or claimed for the ERP is high, such exercises and drills are needed.</w:t>
      </w:r>
    </w:p>
    <w:p w:rsidR="00624D41" w:rsidRPr="00C11635" w:rsidRDefault="00624D41" w:rsidP="00AF6F7E">
      <w:pPr>
        <w:pStyle w:val="Listenabsatz"/>
        <w:numPr>
          <w:ilvl w:val="0"/>
          <w:numId w:val="68"/>
        </w:numPr>
        <w:ind w:hanging="357"/>
        <w:contextualSpacing w:val="0"/>
        <w:rPr>
          <w:i/>
          <w:lang w:val="en-GB"/>
        </w:rPr>
      </w:pPr>
      <w:r w:rsidRPr="00C11635">
        <w:rPr>
          <w:i/>
          <w:lang w:val="en-GB"/>
        </w:rPr>
        <w:t>Depending on the level of risk of the UAS operation, the competent authority may require that:</w:t>
      </w:r>
    </w:p>
    <w:p w:rsidR="00624D41" w:rsidRPr="00C11635" w:rsidRDefault="00624D41" w:rsidP="00AF6F7E">
      <w:pPr>
        <w:pStyle w:val="Listenabsatz"/>
        <w:numPr>
          <w:ilvl w:val="0"/>
          <w:numId w:val="71"/>
        </w:numPr>
        <w:ind w:hanging="357"/>
        <w:contextualSpacing w:val="0"/>
        <w:rPr>
          <w:i/>
          <w:lang w:val="en-GB"/>
        </w:rPr>
      </w:pPr>
      <w:r w:rsidRPr="00C11635">
        <w:rPr>
          <w:i/>
          <w:lang w:val="en-GB"/>
        </w:rPr>
        <w:t>the ERP and its effectiveness with respect to limiting the number of people at risk be validated by the competent authority itself or by an entity designated by the</w:t>
      </w:r>
      <w:r w:rsidR="001E73C0" w:rsidRPr="00C11635">
        <w:rPr>
          <w:i/>
          <w:lang w:val="en-GB"/>
        </w:rPr>
        <w:t xml:space="preserve"> </w:t>
      </w:r>
      <w:r w:rsidRPr="00C11635">
        <w:rPr>
          <w:i/>
          <w:lang w:val="en-GB"/>
        </w:rPr>
        <w:t>competent authority;</w:t>
      </w:r>
    </w:p>
    <w:p w:rsidR="001E73C0" w:rsidRPr="00C11635" w:rsidRDefault="00624D41" w:rsidP="00AF6F7E">
      <w:pPr>
        <w:pStyle w:val="Listenabsatz"/>
        <w:numPr>
          <w:ilvl w:val="0"/>
          <w:numId w:val="71"/>
        </w:numPr>
        <w:ind w:hanging="357"/>
        <w:contextualSpacing w:val="0"/>
        <w:rPr>
          <w:i/>
          <w:lang w:val="en-GB"/>
        </w:rPr>
      </w:pPr>
      <w:r w:rsidRPr="00C11635">
        <w:rPr>
          <w:i/>
          <w:lang w:val="en-GB"/>
        </w:rPr>
        <w:t>the UAS operator should coordinate and agree the ERP with all third parties that are identified in the plan; and</w:t>
      </w:r>
    </w:p>
    <w:p w:rsidR="00624D41" w:rsidRPr="00C11635" w:rsidRDefault="00624D41" w:rsidP="00AF6F7E">
      <w:pPr>
        <w:pStyle w:val="Listenabsatz"/>
        <w:numPr>
          <w:ilvl w:val="0"/>
          <w:numId w:val="71"/>
        </w:numPr>
        <w:ind w:hanging="357"/>
        <w:contextualSpacing w:val="0"/>
        <w:rPr>
          <w:i/>
          <w:lang w:val="en-GB"/>
        </w:rPr>
      </w:pPr>
      <w:r w:rsidRPr="00C11635">
        <w:rPr>
          <w:i/>
          <w:lang w:val="en-GB"/>
        </w:rPr>
        <w:lastRenderedPageBreak/>
        <w:t>the representativeness of the tabletop exercise is validated by the competent authority of the EASA Member State of registration or by an entity that is designated by the competent authority.</w:t>
      </w:r>
    </w:p>
    <w:p w:rsidR="00624D41" w:rsidRPr="00C11635" w:rsidRDefault="00624D41" w:rsidP="00AF6F7E">
      <w:pPr>
        <w:pStyle w:val="Listenabsatz"/>
        <w:numPr>
          <w:ilvl w:val="0"/>
          <w:numId w:val="68"/>
        </w:numPr>
        <w:ind w:hanging="357"/>
        <w:contextualSpacing w:val="0"/>
        <w:rPr>
          <w:i/>
          <w:lang w:val="en-GB"/>
        </w:rPr>
      </w:pPr>
      <w:r w:rsidRPr="00C11635">
        <w:rPr>
          <w:i/>
          <w:lang w:val="en-GB"/>
        </w:rPr>
        <w:t>After using the procedures that are described in the ERP in a real emergency situation, the UAS operator should conduct an analysis of the way the emergency was managed and verify the effectiveness of the ERP.</w:t>
      </w:r>
    </w:p>
    <w:p w:rsidR="00624D41" w:rsidRPr="00C11635" w:rsidRDefault="00624D41" w:rsidP="00624D41">
      <w:pPr>
        <w:rPr>
          <w:b/>
          <w:i/>
          <w:lang w:val="en-GB"/>
        </w:rPr>
      </w:pPr>
      <w:r w:rsidRPr="00C11635">
        <w:rPr>
          <w:b/>
          <w:i/>
          <w:lang w:val="en-GB"/>
        </w:rPr>
        <w:t>ERP training</w:t>
      </w:r>
    </w:p>
    <w:p w:rsidR="00624D41" w:rsidRPr="00C11635" w:rsidRDefault="00624D41" w:rsidP="00AF6F7E">
      <w:pPr>
        <w:pStyle w:val="Listenabsatz"/>
        <w:numPr>
          <w:ilvl w:val="0"/>
          <w:numId w:val="72"/>
        </w:numPr>
        <w:contextualSpacing w:val="0"/>
        <w:rPr>
          <w:i/>
          <w:lang w:val="en-GB"/>
        </w:rPr>
      </w:pPr>
      <w:r w:rsidRPr="00C11635">
        <w:rPr>
          <w:i/>
          <w:lang w:val="en-GB"/>
        </w:rPr>
        <w:t>The UAS operator should provide relevant personnel, and in particular ERT members, with ERP training.</w:t>
      </w:r>
    </w:p>
    <w:p w:rsidR="00624D41" w:rsidRPr="00C11635" w:rsidRDefault="00624D41" w:rsidP="00AF6F7E">
      <w:pPr>
        <w:pStyle w:val="Listenabsatz"/>
        <w:numPr>
          <w:ilvl w:val="0"/>
          <w:numId w:val="72"/>
        </w:numPr>
        <w:contextualSpacing w:val="0"/>
        <w:rPr>
          <w:i/>
          <w:lang w:val="en-GB"/>
        </w:rPr>
      </w:pPr>
      <w:r w:rsidRPr="00C11635">
        <w:rPr>
          <w:i/>
          <w:lang w:val="en-GB"/>
        </w:rPr>
        <w:t>The UAS operator should develop a training syllabus that covers all the elements of the ERP.</w:t>
      </w:r>
    </w:p>
    <w:p w:rsidR="00624D41" w:rsidRPr="00C11635" w:rsidRDefault="00624D41" w:rsidP="00AF6F7E">
      <w:pPr>
        <w:pStyle w:val="Listenabsatz"/>
        <w:numPr>
          <w:ilvl w:val="0"/>
          <w:numId w:val="72"/>
        </w:numPr>
        <w:contextualSpacing w:val="0"/>
        <w:rPr>
          <w:i/>
          <w:lang w:val="en-GB"/>
        </w:rPr>
      </w:pPr>
      <w:r w:rsidRPr="00C11635">
        <w:rPr>
          <w:i/>
          <w:lang w:val="en-GB"/>
        </w:rPr>
        <w:t>The UAS operator should compile and keep up to date a record of the ERP training that is completed by the relevant personnel.</w:t>
      </w:r>
    </w:p>
    <w:p w:rsidR="00624D41" w:rsidRPr="00C11635" w:rsidRDefault="00624D41" w:rsidP="00AF6F7E">
      <w:pPr>
        <w:pStyle w:val="Listenabsatz"/>
        <w:numPr>
          <w:ilvl w:val="0"/>
          <w:numId w:val="72"/>
        </w:numPr>
        <w:contextualSpacing w:val="0"/>
        <w:rPr>
          <w:i/>
          <w:lang w:val="en-GB"/>
        </w:rPr>
      </w:pPr>
      <w:r w:rsidRPr="00C11635">
        <w:rPr>
          <w:i/>
          <w:lang w:val="en-GB"/>
        </w:rPr>
        <w:t>The competent authority of the EASA Member State of registration or an entity that is designated by the competent authority should verify the competencies of the relevant personnel if the level of assurance that is required or claimed for the ERP is high.</w:t>
      </w:r>
      <w:r w:rsidRPr="00C11635">
        <w:rPr>
          <w:i/>
          <w:lang w:val="en-GB"/>
        </w:rPr>
        <w:cr/>
      </w:r>
    </w:p>
    <w:p w:rsidR="00624D41" w:rsidRPr="00C11635" w:rsidRDefault="00624D41" w:rsidP="00A75E40">
      <w:pPr>
        <w:rPr>
          <w:i/>
          <w:lang w:val="en-GB"/>
        </w:rPr>
      </w:pPr>
      <w:r w:rsidRPr="00C11635">
        <w:rPr>
          <w:i/>
          <w:lang w:val="en-GB"/>
        </w:rPr>
        <w:t>When the UAS operator develops an ERP, the following should be considered:</w:t>
      </w:r>
    </w:p>
    <w:p w:rsidR="00624D41" w:rsidRPr="00C11635" w:rsidRDefault="00624D41" w:rsidP="00A75E40">
      <w:pPr>
        <w:rPr>
          <w:i/>
          <w:lang w:val="en-GB"/>
        </w:rPr>
      </w:pPr>
      <w:r w:rsidRPr="00C11635">
        <w:rPr>
          <w:i/>
          <w:lang w:val="en-GB"/>
        </w:rPr>
        <w:t>it is expected to cover:</w:t>
      </w:r>
    </w:p>
    <w:p w:rsidR="00624D41" w:rsidRPr="00C11635" w:rsidRDefault="00624D41" w:rsidP="00AF6F7E">
      <w:pPr>
        <w:pStyle w:val="Listenabsatz"/>
        <w:numPr>
          <w:ilvl w:val="0"/>
          <w:numId w:val="73"/>
        </w:numPr>
        <w:contextualSpacing w:val="0"/>
        <w:rPr>
          <w:i/>
          <w:lang w:val="en-GB"/>
        </w:rPr>
      </w:pPr>
      <w:r w:rsidRPr="00C11635">
        <w:rPr>
          <w:i/>
          <w:lang w:val="en-GB"/>
        </w:rPr>
        <w:t>the plan to limit crash-escalating effects (e.g. notify the emergency services and other relevant authorities); and</w:t>
      </w:r>
    </w:p>
    <w:p w:rsidR="00624D41" w:rsidRPr="00C11635" w:rsidRDefault="00624D41" w:rsidP="00AF6F7E">
      <w:pPr>
        <w:pStyle w:val="Listenabsatz"/>
        <w:numPr>
          <w:ilvl w:val="0"/>
          <w:numId w:val="73"/>
        </w:numPr>
        <w:contextualSpacing w:val="0"/>
        <w:rPr>
          <w:i/>
          <w:lang w:val="en-GB"/>
        </w:rPr>
      </w:pPr>
      <w:r w:rsidRPr="00C11635">
        <w:rPr>
          <w:i/>
          <w:lang w:val="en-GB"/>
        </w:rPr>
        <w:t>he conditions to alert ATM.</w:t>
      </w:r>
    </w:p>
    <w:p w:rsidR="00624D41" w:rsidRPr="00C11635" w:rsidRDefault="00624D41" w:rsidP="00AF6F7E">
      <w:pPr>
        <w:pStyle w:val="Listenabsatz"/>
        <w:numPr>
          <w:ilvl w:val="0"/>
          <w:numId w:val="74"/>
        </w:numPr>
        <w:contextualSpacing w:val="0"/>
        <w:rPr>
          <w:i/>
          <w:lang w:val="en-GB"/>
        </w:rPr>
      </w:pPr>
      <w:r w:rsidRPr="00C11635">
        <w:rPr>
          <w:i/>
          <w:lang w:val="en-GB"/>
        </w:rPr>
        <w:t>(b) it is suitable for the situation;</w:t>
      </w:r>
    </w:p>
    <w:p w:rsidR="00624D41" w:rsidRPr="00C11635" w:rsidRDefault="00624D41" w:rsidP="00AF6F7E">
      <w:pPr>
        <w:pStyle w:val="Listenabsatz"/>
        <w:numPr>
          <w:ilvl w:val="0"/>
          <w:numId w:val="74"/>
        </w:numPr>
        <w:contextualSpacing w:val="0"/>
        <w:rPr>
          <w:i/>
          <w:lang w:val="en-GB"/>
        </w:rPr>
      </w:pPr>
      <w:r w:rsidRPr="00C11635">
        <w:rPr>
          <w:i/>
          <w:lang w:val="en-GB"/>
        </w:rPr>
        <w:t>it limits the escalating effects;</w:t>
      </w:r>
    </w:p>
    <w:p w:rsidR="00624D41" w:rsidRPr="00C11635" w:rsidRDefault="00624D41" w:rsidP="00AF6F7E">
      <w:pPr>
        <w:pStyle w:val="Listenabsatz"/>
        <w:numPr>
          <w:ilvl w:val="0"/>
          <w:numId w:val="74"/>
        </w:numPr>
        <w:contextualSpacing w:val="0"/>
        <w:rPr>
          <w:i/>
          <w:lang w:val="en-GB"/>
        </w:rPr>
      </w:pPr>
      <w:r w:rsidRPr="00C11635">
        <w:rPr>
          <w:i/>
          <w:lang w:val="en-GB"/>
        </w:rPr>
        <w:lastRenderedPageBreak/>
        <w:t>it defines criteria to identify an emergency situation;</w:t>
      </w:r>
    </w:p>
    <w:p w:rsidR="00624D41" w:rsidRPr="00C11635" w:rsidRDefault="00624D41" w:rsidP="00AF6F7E">
      <w:pPr>
        <w:pStyle w:val="Listenabsatz"/>
        <w:numPr>
          <w:ilvl w:val="0"/>
          <w:numId w:val="74"/>
        </w:numPr>
        <w:contextualSpacing w:val="0"/>
        <w:rPr>
          <w:i/>
          <w:lang w:val="en-GB"/>
        </w:rPr>
      </w:pPr>
      <w:r w:rsidRPr="00C11635">
        <w:rPr>
          <w:i/>
          <w:lang w:val="en-GB"/>
        </w:rPr>
        <w:t>it is practical to use;</w:t>
      </w:r>
    </w:p>
    <w:p w:rsidR="00624D41" w:rsidRPr="00C11635" w:rsidRDefault="00624D41" w:rsidP="00AF6F7E">
      <w:pPr>
        <w:pStyle w:val="Listenabsatz"/>
        <w:numPr>
          <w:ilvl w:val="0"/>
          <w:numId w:val="74"/>
        </w:numPr>
        <w:contextualSpacing w:val="0"/>
        <w:rPr>
          <w:i/>
          <w:lang w:val="en-GB"/>
        </w:rPr>
      </w:pPr>
      <w:r w:rsidRPr="00C11635">
        <w:rPr>
          <w:i/>
          <w:lang w:val="en-GB"/>
        </w:rPr>
        <w:t>it clearly delineates the responsibilities of the personnel in charge of duties essential to the UAS operation;</w:t>
      </w:r>
    </w:p>
    <w:p w:rsidR="00624D41" w:rsidRPr="00C11635" w:rsidRDefault="00624D41" w:rsidP="00AF6F7E">
      <w:pPr>
        <w:pStyle w:val="Listenabsatz"/>
        <w:numPr>
          <w:ilvl w:val="0"/>
          <w:numId w:val="74"/>
        </w:numPr>
        <w:contextualSpacing w:val="0"/>
        <w:rPr>
          <w:i/>
          <w:lang w:val="en-GB"/>
        </w:rPr>
      </w:pPr>
      <w:r w:rsidRPr="00C11635">
        <w:rPr>
          <w:i/>
          <w:lang w:val="en-GB"/>
        </w:rPr>
        <w:t>it is developed to standards considered adequate by the competent authority and/or in accordance with means of compliance acceptable to that authority; and</w:t>
      </w:r>
    </w:p>
    <w:p w:rsidR="00624D41" w:rsidRDefault="00624D41" w:rsidP="00AF6F7E">
      <w:pPr>
        <w:pStyle w:val="Listenabsatz"/>
        <w:numPr>
          <w:ilvl w:val="0"/>
          <w:numId w:val="74"/>
        </w:numPr>
        <w:contextualSpacing w:val="0"/>
        <w:rPr>
          <w:i/>
          <w:lang w:val="en-GB"/>
        </w:rPr>
      </w:pPr>
      <w:r w:rsidRPr="00C11635">
        <w:rPr>
          <w:i/>
          <w:lang w:val="en-GB"/>
        </w:rPr>
        <w:t>when considered appropriate by the competent authority, to be validated through a representative tabletop exercise53 consistent with the ERP training syllabus.</w:t>
      </w:r>
    </w:p>
    <w:p w:rsidR="003D74DB" w:rsidRPr="00C11635" w:rsidRDefault="003D74DB" w:rsidP="003D74DB">
      <w:pPr>
        <w:pStyle w:val="berschrift1"/>
        <w:rPr>
          <w:lang w:val="en-GB"/>
        </w:rPr>
      </w:pPr>
      <w:bookmarkStart w:id="44" w:name="_Toc97805873"/>
      <w:r w:rsidRPr="00C11635">
        <w:rPr>
          <w:lang w:val="en-GB"/>
        </w:rPr>
        <w:t>Occurrence reporting procedures according to Regulation (EU) No 376/2014.</w:t>
      </w:r>
      <w:r>
        <w:rPr>
          <w:lang w:val="en-GB"/>
        </w:rPr>
        <w:t xml:space="preserve"> (OSO#08; OSO#11; OSO#14, OSO#21)</w:t>
      </w:r>
      <w:bookmarkEnd w:id="44"/>
    </w:p>
    <w:p w:rsidR="00FE328A" w:rsidRDefault="003D74DB" w:rsidP="003D74DB">
      <w:pPr>
        <w:rPr>
          <w:i/>
          <w:lang w:val="en-US"/>
        </w:rPr>
      </w:pPr>
      <w:r w:rsidRPr="006B7B65">
        <w:rPr>
          <w:i/>
          <w:lang w:val="en-US"/>
        </w:rPr>
        <w:t>This section should cover occurrence reporting procedures</w:t>
      </w:r>
      <w:r w:rsidR="00FE328A">
        <w:rPr>
          <w:i/>
          <w:lang w:val="en-US"/>
        </w:rPr>
        <w:t xml:space="preserve"> including:</w:t>
      </w:r>
    </w:p>
    <w:p w:rsidR="003D74DB" w:rsidRDefault="00FE328A" w:rsidP="00FE328A">
      <w:pPr>
        <w:pStyle w:val="Listenabsatz"/>
        <w:numPr>
          <w:ilvl w:val="0"/>
          <w:numId w:val="134"/>
        </w:numPr>
        <w:rPr>
          <w:rFonts w:cs="Arial"/>
          <w:i/>
          <w:lang w:val="en-GB"/>
        </w:rPr>
      </w:pPr>
      <w:r>
        <w:rPr>
          <w:rFonts w:cs="Arial"/>
          <w:i/>
          <w:lang w:val="en-GB"/>
        </w:rPr>
        <w:t>Documentation and data logging</w:t>
      </w:r>
    </w:p>
    <w:p w:rsidR="00FE328A" w:rsidRDefault="00FE328A" w:rsidP="00FE328A">
      <w:pPr>
        <w:pStyle w:val="Listenabsatz"/>
        <w:numPr>
          <w:ilvl w:val="0"/>
          <w:numId w:val="134"/>
        </w:numPr>
        <w:rPr>
          <w:rFonts w:cs="Arial"/>
          <w:i/>
          <w:lang w:val="en-GB"/>
        </w:rPr>
      </w:pPr>
      <w:r>
        <w:rPr>
          <w:rFonts w:cs="Arial"/>
          <w:i/>
          <w:lang w:val="en-GB"/>
        </w:rPr>
        <w:t>Reporting procedures and responsibilities</w:t>
      </w:r>
    </w:p>
    <w:p w:rsidR="00FE328A" w:rsidRPr="00FE328A" w:rsidRDefault="00FE328A" w:rsidP="00FE328A">
      <w:pPr>
        <w:pStyle w:val="Listenabsatz"/>
        <w:numPr>
          <w:ilvl w:val="0"/>
          <w:numId w:val="134"/>
        </w:numPr>
        <w:rPr>
          <w:rFonts w:cs="Arial"/>
          <w:i/>
          <w:lang w:val="en-GB"/>
        </w:rPr>
      </w:pPr>
      <w:r>
        <w:rPr>
          <w:rFonts w:cs="Arial"/>
          <w:i/>
          <w:lang w:val="en-GB"/>
        </w:rPr>
        <w:t>Data storage and availability</w:t>
      </w:r>
    </w:p>
    <w:p w:rsidR="003D74DB" w:rsidRPr="00C11635" w:rsidRDefault="003D74DB" w:rsidP="003D74DB">
      <w:pPr>
        <w:rPr>
          <w:rFonts w:cs="Arial"/>
          <w:i/>
          <w:lang w:val="en-GB"/>
        </w:rPr>
      </w:pPr>
      <w:r w:rsidRPr="00C11635">
        <w:rPr>
          <w:rFonts w:cs="Arial"/>
          <w:i/>
          <w:lang w:val="en-GB"/>
        </w:rPr>
        <w:t>Art. 19 of Reg. (EU) 2019/947: Each UAS operator shall report to the competent authority on any safety-related occurrence and exchange information regarding its UAS in compliance with Regulation (EU) No 376/2014.</w:t>
      </w:r>
    </w:p>
    <w:p w:rsidR="003D74DB" w:rsidRPr="003D74DB" w:rsidRDefault="003D74DB" w:rsidP="003D74DB">
      <w:pPr>
        <w:rPr>
          <w:rFonts w:cs="Arial"/>
          <w:i/>
          <w:lang w:val="en-US"/>
        </w:rPr>
      </w:pPr>
      <w:r w:rsidRPr="00C11635">
        <w:rPr>
          <w:rFonts w:cs="Arial"/>
          <w:i/>
          <w:color w:val="000000"/>
          <w:shd w:val="clear" w:color="auto" w:fill="FFFFFF"/>
          <w:lang w:val="en-US"/>
        </w:rPr>
        <w:t xml:space="preserve">Art. 3 No. 2 of Reg (EU) No. 376/2014: This Regulation applies to occurrences and other safety-related information involving civil aircraft to which Regulation (EU) 2018/1139 of the European Parliament and of the Council applies. However, this Regulation shall not apply to occurrences and other safety-related information involving unmanned aircraft for which a certificate or declaration is not required pursuant to Article 56(1) and (5) of Regulation </w:t>
      </w:r>
      <w:r w:rsidRPr="00C11635">
        <w:rPr>
          <w:rFonts w:cs="Arial"/>
          <w:i/>
          <w:color w:val="000000"/>
          <w:shd w:val="clear" w:color="auto" w:fill="FFFFFF"/>
          <w:lang w:val="en-US"/>
        </w:rPr>
        <w:lastRenderedPageBreak/>
        <w:t>(EU) 2018/1139, unless the occurrence or other safety-related information involving such unmanned aircraft resulted in a fatal or serious injury to a person or it involved aircraft other than unmanned aircraft.</w:t>
      </w:r>
    </w:p>
    <w:p w:rsidR="000305AE" w:rsidRPr="00C11635" w:rsidRDefault="000305AE" w:rsidP="005A3D5F">
      <w:pPr>
        <w:pStyle w:val="berschrift1"/>
        <w:rPr>
          <w:lang w:val="en-GB"/>
        </w:rPr>
      </w:pPr>
      <w:bookmarkStart w:id="45" w:name="_Toc97805874"/>
      <w:r w:rsidRPr="00C11635">
        <w:rPr>
          <w:lang w:val="en-GB"/>
        </w:rPr>
        <w:t>Cybers</w:t>
      </w:r>
      <w:r w:rsidR="005A3D5F" w:rsidRPr="00C11635">
        <w:rPr>
          <w:lang w:val="en-GB"/>
        </w:rPr>
        <w:t>ecurity</w:t>
      </w:r>
      <w:bookmarkEnd w:id="45"/>
      <w:r w:rsidR="005A3D5F" w:rsidRPr="00C11635">
        <w:rPr>
          <w:lang w:val="en-GB"/>
        </w:rPr>
        <w:t xml:space="preserve"> </w:t>
      </w:r>
    </w:p>
    <w:p w:rsidR="005A3D5F" w:rsidRDefault="000305AE" w:rsidP="005A3D5F">
      <w:pPr>
        <w:rPr>
          <w:i/>
          <w:lang w:val="en-GB"/>
        </w:rPr>
      </w:pPr>
      <w:r w:rsidRPr="00C11635">
        <w:rPr>
          <w:i/>
          <w:lang w:val="en-GB"/>
        </w:rPr>
        <w:t>S</w:t>
      </w:r>
      <w:r w:rsidR="005A3D5F" w:rsidRPr="00C11635">
        <w:rPr>
          <w:i/>
          <w:lang w:val="en-GB"/>
        </w:rPr>
        <w:t>ecurity procedures referred to in UAS.SPEC.050(a)(ii) and (iii); instructions, guidance, procedures, and responsibilities on how to implement security requirements and protect the UAS from unauthorised modification, interference, etc.</w:t>
      </w:r>
    </w:p>
    <w:p w:rsidR="00DB4857" w:rsidRPr="00C11635" w:rsidRDefault="00DB4857" w:rsidP="005A3D5F">
      <w:pPr>
        <w:rPr>
          <w:i/>
          <w:lang w:val="en-GB"/>
        </w:rPr>
      </w:pPr>
      <w:r>
        <w:rPr>
          <w:i/>
          <w:lang w:val="en-GB"/>
        </w:rPr>
        <w:t>Further requirements will be developed by EASA in the near future.</w:t>
      </w:r>
    </w:p>
    <w:p w:rsidR="000305AE" w:rsidRPr="00C11635" w:rsidRDefault="000305AE" w:rsidP="005A3D5F">
      <w:pPr>
        <w:pStyle w:val="berschrift1"/>
        <w:rPr>
          <w:lang w:val="en-GB"/>
        </w:rPr>
      </w:pPr>
      <w:bookmarkStart w:id="46" w:name="_Toc97805875"/>
      <w:r w:rsidRPr="00C11635">
        <w:rPr>
          <w:lang w:val="en-GB"/>
        </w:rPr>
        <w:t>Environmental impacts</w:t>
      </w:r>
      <w:bookmarkEnd w:id="46"/>
    </w:p>
    <w:p w:rsidR="005A3D5F" w:rsidRPr="00C11635" w:rsidRDefault="005A3D5F" w:rsidP="005A3D5F">
      <w:pPr>
        <w:rPr>
          <w:i/>
          <w:lang w:val="en-GB"/>
        </w:rPr>
      </w:pPr>
      <w:r w:rsidRPr="00C11635">
        <w:rPr>
          <w:i/>
          <w:lang w:val="en-GB"/>
        </w:rPr>
        <w:t>Guidelines to minimise nuisance and environmental impact referred to in UAS.SPEC.050(a)(v);</w:t>
      </w:r>
    </w:p>
    <w:p w:rsidR="005A3D5F" w:rsidRPr="00C11635" w:rsidRDefault="005A3D5F" w:rsidP="005A3D5F">
      <w:pPr>
        <w:pStyle w:val="berschrift1"/>
        <w:rPr>
          <w:lang w:val="en-GB"/>
        </w:rPr>
      </w:pPr>
      <w:bookmarkStart w:id="47" w:name="_Toc97805876"/>
      <w:r w:rsidRPr="00C11635">
        <w:rPr>
          <w:lang w:val="en-GB"/>
        </w:rPr>
        <w:t>Record-keeping procedures (instructions on logs and records of pilots and other data considered useful for the tracking and monitoring of the activity).</w:t>
      </w:r>
      <w:bookmarkEnd w:id="47"/>
    </w:p>
    <w:p w:rsidR="00B979E7" w:rsidRPr="00C11635" w:rsidRDefault="00B979E7" w:rsidP="00AF6F7E">
      <w:pPr>
        <w:pStyle w:val="Listenabsatz"/>
        <w:numPr>
          <w:ilvl w:val="0"/>
          <w:numId w:val="63"/>
        </w:numPr>
        <w:ind w:left="426" w:hanging="426"/>
        <w:contextualSpacing w:val="0"/>
        <w:rPr>
          <w:i/>
          <w:lang w:val="en-US"/>
        </w:rPr>
      </w:pPr>
      <w:r w:rsidRPr="00C11635">
        <w:rPr>
          <w:i/>
          <w:lang w:val="en-US"/>
        </w:rPr>
        <w:t>keep and maintain an up-to-date record of:</w:t>
      </w:r>
    </w:p>
    <w:p w:rsidR="00B979E7" w:rsidRPr="00C11635" w:rsidRDefault="00B979E7" w:rsidP="00AF6F7E">
      <w:pPr>
        <w:pStyle w:val="Listenabsatz"/>
        <w:numPr>
          <w:ilvl w:val="0"/>
          <w:numId w:val="64"/>
        </w:numPr>
        <w:contextualSpacing w:val="0"/>
        <w:rPr>
          <w:i/>
          <w:lang w:val="en-US"/>
        </w:rPr>
      </w:pPr>
      <w:r w:rsidRPr="00C11635">
        <w:rPr>
          <w:i/>
          <w:lang w:val="en-US"/>
        </w:rPr>
        <w:lastRenderedPageBreak/>
        <w:t>all the relevant qualifications and training courses completed by the remote pilot and the other personnel in charge of duties essential to the UAS operation and by the maintenance staff, for at least 3 years after those persons have ceased employment with the organisation or have changed their position in the organisation;</w:t>
      </w:r>
    </w:p>
    <w:p w:rsidR="00B979E7" w:rsidRPr="00C11635" w:rsidRDefault="00B979E7" w:rsidP="00AF6F7E">
      <w:pPr>
        <w:pStyle w:val="Listenabsatz"/>
        <w:numPr>
          <w:ilvl w:val="0"/>
          <w:numId w:val="64"/>
        </w:numPr>
        <w:contextualSpacing w:val="0"/>
        <w:rPr>
          <w:i/>
          <w:lang w:val="en-US"/>
        </w:rPr>
      </w:pPr>
      <w:r w:rsidRPr="00C11635">
        <w:rPr>
          <w:i/>
          <w:lang w:val="en-US"/>
        </w:rPr>
        <w:t>the maintenance activities conducted on the UAS for a minimum of 3 years;</w:t>
      </w:r>
    </w:p>
    <w:p w:rsidR="00B979E7" w:rsidRPr="00C11635" w:rsidRDefault="00B979E7" w:rsidP="00AF6F7E">
      <w:pPr>
        <w:pStyle w:val="Listenabsatz"/>
        <w:numPr>
          <w:ilvl w:val="0"/>
          <w:numId w:val="64"/>
        </w:numPr>
        <w:contextualSpacing w:val="0"/>
        <w:rPr>
          <w:i/>
          <w:lang w:val="en-US"/>
        </w:rPr>
      </w:pPr>
      <w:r w:rsidRPr="00C11635">
        <w:rPr>
          <w:i/>
          <w:lang w:val="en-US"/>
        </w:rPr>
        <w:t>the information on UAS operations, including any unusual technical or operational occurrences and other data as required by the declaration or by the operational authorisation for a minimum of 3 years;</w:t>
      </w:r>
    </w:p>
    <w:p w:rsidR="00B979E7" w:rsidRPr="00C11635" w:rsidRDefault="00B979E7" w:rsidP="00AF6F7E">
      <w:pPr>
        <w:pStyle w:val="Listenabsatz"/>
        <w:numPr>
          <w:ilvl w:val="0"/>
          <w:numId w:val="63"/>
        </w:numPr>
        <w:ind w:left="426" w:hanging="426"/>
        <w:contextualSpacing w:val="0"/>
        <w:rPr>
          <w:i/>
          <w:lang w:val="en-US"/>
        </w:rPr>
      </w:pPr>
      <w:r w:rsidRPr="00C11635">
        <w:rPr>
          <w:i/>
          <w:lang w:val="en-US"/>
        </w:rPr>
        <w:t>establish and keep an up-to-date list of the designated remote pilots for each flight;</w:t>
      </w:r>
    </w:p>
    <w:p w:rsidR="00B979E7" w:rsidRPr="00C11635" w:rsidRDefault="00B979E7" w:rsidP="00AF6F7E">
      <w:pPr>
        <w:pStyle w:val="Listenabsatz"/>
        <w:numPr>
          <w:ilvl w:val="0"/>
          <w:numId w:val="63"/>
        </w:numPr>
        <w:ind w:left="426" w:hanging="426"/>
        <w:contextualSpacing w:val="0"/>
        <w:rPr>
          <w:i/>
          <w:lang w:val="en-US"/>
        </w:rPr>
      </w:pPr>
      <w:r w:rsidRPr="00C11635">
        <w:rPr>
          <w:i/>
          <w:lang w:val="en-US"/>
        </w:rPr>
        <w:t>establish and keep an up-to-date list of the maintenance staff employed by the operator to carry out maintenance activities;</w:t>
      </w:r>
    </w:p>
    <w:sectPr w:rsidR="00B979E7" w:rsidRPr="00C11635" w:rsidSect="001B70E2">
      <w:footerReference w:type="default" r:id="rId2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F5" w:rsidRDefault="00BC55F5" w:rsidP="00D511F1">
      <w:pPr>
        <w:spacing w:before="0" w:line="240" w:lineRule="auto"/>
      </w:pPr>
      <w:r>
        <w:separator/>
      </w:r>
    </w:p>
  </w:endnote>
  <w:endnote w:type="continuationSeparator" w:id="0">
    <w:p w:rsidR="00BC55F5" w:rsidRDefault="00BC55F5" w:rsidP="00D511F1">
      <w:pPr>
        <w:spacing w:before="0" w:line="240" w:lineRule="auto"/>
      </w:pPr>
      <w:r>
        <w:continuationSeparator/>
      </w:r>
    </w:p>
  </w:endnote>
  <w:endnote w:type="continuationNotice" w:id="1">
    <w:p w:rsidR="00BC55F5" w:rsidRDefault="00BC55F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Default="00BC55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927"/>
      <w:gridCol w:w="5300"/>
      <w:gridCol w:w="1845"/>
    </w:tblGrid>
    <w:tr w:rsidR="00BC55F5" w:rsidTr="00BD3965">
      <w:tc>
        <w:tcPr>
          <w:tcW w:w="1951" w:type="dxa"/>
          <w:tcBorders>
            <w:top w:val="nil"/>
            <w:left w:val="nil"/>
            <w:bottom w:val="nil"/>
            <w:right w:val="nil"/>
          </w:tcBorders>
        </w:tcPr>
        <w:p w:rsidR="00BC55F5" w:rsidRDefault="00BC55F5" w:rsidP="00E613D0">
          <w:pPr>
            <w:pStyle w:val="Kopfzeile"/>
            <w:tabs>
              <w:tab w:val="clear" w:pos="4536"/>
              <w:tab w:val="clear" w:pos="9072"/>
              <w:tab w:val="left" w:pos="2835"/>
              <w:tab w:val="right" w:pos="8931"/>
            </w:tabs>
            <w:textAlignment w:val="top"/>
            <w:rPr>
              <w:sz w:val="20"/>
              <w:szCs w:val="20"/>
            </w:rPr>
          </w:pPr>
          <w:r>
            <w:rPr>
              <w:sz w:val="20"/>
              <w:szCs w:val="20"/>
            </w:rPr>
            <w:t>Date:</w:t>
          </w:r>
        </w:p>
      </w:tc>
      <w:tc>
        <w:tcPr>
          <w:tcW w:w="5387" w:type="dxa"/>
          <w:tcBorders>
            <w:top w:val="nil"/>
            <w:left w:val="nil"/>
            <w:bottom w:val="nil"/>
            <w:right w:val="nil"/>
          </w:tcBorders>
        </w:tcPr>
        <w:p w:rsidR="00BC55F5" w:rsidRDefault="00BC55F5" w:rsidP="00BD3965">
          <w:pPr>
            <w:pStyle w:val="Kopfzeile"/>
            <w:tabs>
              <w:tab w:val="clear" w:pos="4536"/>
              <w:tab w:val="clear" w:pos="9072"/>
              <w:tab w:val="left" w:pos="2835"/>
              <w:tab w:val="right" w:pos="8931"/>
            </w:tabs>
            <w:jc w:val="center"/>
            <w:textAlignment w:val="top"/>
            <w:rPr>
              <w:sz w:val="20"/>
              <w:szCs w:val="20"/>
            </w:rPr>
          </w:pPr>
          <w:r>
            <w:rPr>
              <w:sz w:val="20"/>
              <w:szCs w:val="20"/>
            </w:rPr>
            <w:t>OM - Operator Name</w:t>
          </w:r>
        </w:p>
      </w:tc>
      <w:tc>
        <w:tcPr>
          <w:tcW w:w="1874" w:type="dxa"/>
          <w:tcBorders>
            <w:top w:val="nil"/>
            <w:left w:val="nil"/>
            <w:bottom w:val="nil"/>
            <w:right w:val="nil"/>
          </w:tcBorders>
        </w:tcPr>
        <w:p w:rsidR="00BC55F5" w:rsidRDefault="00BC55F5" w:rsidP="00BD3965">
          <w:pPr>
            <w:pStyle w:val="Kopfzeile"/>
            <w:tabs>
              <w:tab w:val="clear" w:pos="4536"/>
              <w:tab w:val="clear" w:pos="9072"/>
              <w:tab w:val="left" w:pos="2835"/>
              <w:tab w:val="right" w:pos="8931"/>
            </w:tabs>
            <w:jc w:val="right"/>
            <w:textAlignment w:val="top"/>
            <w:rPr>
              <w:sz w:val="20"/>
              <w:szCs w:val="20"/>
            </w:rPr>
          </w:pPr>
          <w:r w:rsidRPr="00AB28F4">
            <w:rPr>
              <w:sz w:val="20"/>
              <w:szCs w:val="20"/>
            </w:rPr>
            <w:fldChar w:fldCharType="begin"/>
          </w:r>
          <w:r w:rsidRPr="00AB28F4">
            <w:rPr>
              <w:sz w:val="20"/>
              <w:szCs w:val="20"/>
            </w:rPr>
            <w:instrText>PAGE   \* MERGEFORMAT</w:instrText>
          </w:r>
          <w:r w:rsidRPr="00AB28F4">
            <w:rPr>
              <w:sz w:val="20"/>
              <w:szCs w:val="20"/>
            </w:rPr>
            <w:fldChar w:fldCharType="separate"/>
          </w:r>
          <w:r w:rsidR="003072E1">
            <w:rPr>
              <w:noProof/>
              <w:sz w:val="20"/>
              <w:szCs w:val="20"/>
            </w:rPr>
            <w:t>II</w:t>
          </w:r>
          <w:r w:rsidRPr="00AB28F4">
            <w:rPr>
              <w:sz w:val="20"/>
              <w:szCs w:val="20"/>
            </w:rPr>
            <w:fldChar w:fldCharType="end"/>
          </w:r>
        </w:p>
      </w:tc>
    </w:tr>
    <w:tr w:rsidR="00BC55F5" w:rsidTr="00BD3965">
      <w:tc>
        <w:tcPr>
          <w:tcW w:w="9212" w:type="dxa"/>
          <w:gridSpan w:val="3"/>
          <w:tcBorders>
            <w:top w:val="nil"/>
            <w:left w:val="nil"/>
            <w:bottom w:val="nil"/>
            <w:right w:val="nil"/>
          </w:tcBorders>
        </w:tcPr>
        <w:p w:rsidR="00BC55F5" w:rsidRPr="00017AFA" w:rsidRDefault="00BC55F5" w:rsidP="006058D7">
          <w:pPr>
            <w:pStyle w:val="Kopfzeile"/>
            <w:tabs>
              <w:tab w:val="clear" w:pos="4536"/>
              <w:tab w:val="clear" w:pos="9072"/>
              <w:tab w:val="left" w:pos="993"/>
            </w:tabs>
            <w:ind w:right="400"/>
            <w:rPr>
              <w:sz w:val="20"/>
              <w:szCs w:val="20"/>
            </w:rPr>
          </w:pPr>
          <w:r w:rsidRPr="00B927A8">
            <w:rPr>
              <w:sz w:val="20"/>
              <w:szCs w:val="20"/>
            </w:rPr>
            <w:t>Revision</w:t>
          </w:r>
          <w:r>
            <w:rPr>
              <w:sz w:val="20"/>
              <w:szCs w:val="20"/>
            </w:rPr>
            <w:t xml:space="preserve"> No.</w:t>
          </w:r>
          <w:r w:rsidRPr="00B927A8">
            <w:rPr>
              <w:sz w:val="20"/>
              <w:szCs w:val="20"/>
            </w:rPr>
            <w:t>:</w:t>
          </w:r>
          <w:r>
            <w:rPr>
              <w:sz w:val="20"/>
              <w:szCs w:val="20"/>
            </w:rPr>
            <w:t xml:space="preserve"> </w:t>
          </w:r>
        </w:p>
      </w:tc>
    </w:tr>
  </w:tbl>
  <w:p w:rsidR="00BC55F5" w:rsidRPr="00C66685" w:rsidRDefault="00BC55F5" w:rsidP="00C666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Pr="00206353" w:rsidRDefault="00BC55F5" w:rsidP="00206353">
    <w:pPr>
      <w:rPr>
        <w:sz w:val="10"/>
        <w:szCs w:val="10"/>
      </w:rPr>
    </w:pPr>
  </w:p>
  <w:tbl>
    <w:tblPr>
      <w:tblStyle w:val="Tabellenraster"/>
      <w:tblW w:w="0" w:type="auto"/>
      <w:tblLook w:val="04A0" w:firstRow="1" w:lastRow="0" w:firstColumn="1" w:lastColumn="0" w:noHBand="0" w:noVBand="1"/>
    </w:tblPr>
    <w:tblGrid>
      <w:gridCol w:w="1936"/>
      <w:gridCol w:w="5295"/>
      <w:gridCol w:w="1841"/>
    </w:tblGrid>
    <w:tr w:rsidR="00BC55F5" w:rsidTr="009E0940">
      <w:tc>
        <w:tcPr>
          <w:tcW w:w="1936"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textAlignment w:val="top"/>
            <w:rPr>
              <w:sz w:val="20"/>
              <w:szCs w:val="20"/>
            </w:rPr>
          </w:pPr>
          <w:r>
            <w:rPr>
              <w:sz w:val="20"/>
              <w:szCs w:val="20"/>
            </w:rPr>
            <w:t xml:space="preserve">Date: </w:t>
          </w:r>
        </w:p>
      </w:tc>
      <w:tc>
        <w:tcPr>
          <w:tcW w:w="5295" w:type="dxa"/>
          <w:tcBorders>
            <w:top w:val="single" w:sz="12" w:space="0" w:color="4F81BD" w:themeColor="accent1"/>
            <w:left w:val="nil"/>
            <w:bottom w:val="nil"/>
            <w:right w:val="nil"/>
          </w:tcBorders>
        </w:tcPr>
        <w:p w:rsidR="00BC55F5" w:rsidRDefault="00BC55F5" w:rsidP="008A0C07">
          <w:pPr>
            <w:pStyle w:val="Kopfzeile"/>
            <w:tabs>
              <w:tab w:val="clear" w:pos="4536"/>
              <w:tab w:val="clear" w:pos="9072"/>
              <w:tab w:val="left" w:pos="2835"/>
              <w:tab w:val="right" w:pos="8931"/>
            </w:tabs>
            <w:jc w:val="center"/>
            <w:textAlignment w:val="top"/>
            <w:rPr>
              <w:sz w:val="20"/>
              <w:szCs w:val="20"/>
            </w:rPr>
          </w:pPr>
          <w:r>
            <w:rPr>
              <w:sz w:val="20"/>
              <w:szCs w:val="20"/>
            </w:rPr>
            <w:t>OM - Operator Name</w:t>
          </w:r>
        </w:p>
      </w:tc>
      <w:tc>
        <w:tcPr>
          <w:tcW w:w="1841" w:type="dxa"/>
          <w:tcBorders>
            <w:top w:val="single" w:sz="12" w:space="0" w:color="4F81BD" w:themeColor="accent1"/>
            <w:left w:val="nil"/>
            <w:bottom w:val="nil"/>
            <w:right w:val="nil"/>
          </w:tcBorders>
        </w:tcPr>
        <w:p w:rsidR="00BC55F5" w:rsidRDefault="00BC55F5" w:rsidP="00206353">
          <w:pPr>
            <w:pStyle w:val="Kopfzeile"/>
            <w:tabs>
              <w:tab w:val="clear" w:pos="4536"/>
              <w:tab w:val="clear" w:pos="9072"/>
              <w:tab w:val="left" w:pos="2835"/>
              <w:tab w:val="right" w:pos="8931"/>
            </w:tabs>
            <w:jc w:val="right"/>
            <w:textAlignment w:val="top"/>
            <w:rPr>
              <w:sz w:val="20"/>
              <w:szCs w:val="20"/>
            </w:rPr>
          </w:pPr>
          <w:r w:rsidRPr="00AB28F4">
            <w:rPr>
              <w:sz w:val="20"/>
              <w:szCs w:val="20"/>
            </w:rPr>
            <w:fldChar w:fldCharType="begin"/>
          </w:r>
          <w:r w:rsidRPr="00AB28F4">
            <w:rPr>
              <w:sz w:val="20"/>
              <w:szCs w:val="20"/>
            </w:rPr>
            <w:instrText>PAGE   \* MERGEFORMAT</w:instrText>
          </w:r>
          <w:r w:rsidRPr="00AB28F4">
            <w:rPr>
              <w:sz w:val="20"/>
              <w:szCs w:val="20"/>
            </w:rPr>
            <w:fldChar w:fldCharType="separate"/>
          </w:r>
          <w:r w:rsidR="003072E1">
            <w:rPr>
              <w:noProof/>
              <w:sz w:val="20"/>
              <w:szCs w:val="20"/>
            </w:rPr>
            <w:t>I</w:t>
          </w:r>
          <w:r w:rsidRPr="00AB28F4">
            <w:rPr>
              <w:sz w:val="20"/>
              <w:szCs w:val="20"/>
            </w:rPr>
            <w:fldChar w:fldCharType="end"/>
          </w:r>
        </w:p>
      </w:tc>
    </w:tr>
    <w:tr w:rsidR="00BC55F5" w:rsidTr="00AD4028">
      <w:tc>
        <w:tcPr>
          <w:tcW w:w="9072" w:type="dxa"/>
          <w:gridSpan w:val="3"/>
          <w:tcBorders>
            <w:top w:val="nil"/>
            <w:left w:val="nil"/>
            <w:bottom w:val="nil"/>
            <w:right w:val="nil"/>
          </w:tcBorders>
        </w:tcPr>
        <w:p w:rsidR="00BC55F5" w:rsidRPr="00017AFA" w:rsidRDefault="00BC55F5" w:rsidP="00206353">
          <w:pPr>
            <w:pStyle w:val="Kopfzeile"/>
            <w:tabs>
              <w:tab w:val="clear" w:pos="4536"/>
              <w:tab w:val="clear" w:pos="9072"/>
              <w:tab w:val="left" w:pos="993"/>
            </w:tabs>
            <w:ind w:right="400"/>
            <w:rPr>
              <w:sz w:val="20"/>
              <w:szCs w:val="20"/>
            </w:rPr>
          </w:pPr>
          <w:r w:rsidRPr="00B927A8">
            <w:rPr>
              <w:sz w:val="20"/>
              <w:szCs w:val="20"/>
            </w:rPr>
            <w:t>Revision</w:t>
          </w:r>
          <w:r>
            <w:rPr>
              <w:sz w:val="20"/>
              <w:szCs w:val="20"/>
            </w:rPr>
            <w:t xml:space="preserve"> No.</w:t>
          </w:r>
          <w:r w:rsidRPr="00B927A8">
            <w:rPr>
              <w:sz w:val="20"/>
              <w:szCs w:val="20"/>
            </w:rPr>
            <w:t>:</w:t>
          </w:r>
        </w:p>
      </w:tc>
    </w:tr>
  </w:tbl>
  <w:p w:rsidR="00BC55F5" w:rsidRPr="00206353" w:rsidRDefault="00BC55F5" w:rsidP="00206353">
    <w:pPr>
      <w:pStyle w:val="Fuzeile"/>
      <w:rPr>
        <w:sz w:val="2"/>
        <w:szCs w:val="2"/>
      </w:rPr>
    </w:pPr>
  </w:p>
  <w:p w:rsidR="00BC55F5" w:rsidRPr="00206353" w:rsidRDefault="00BC55F5" w:rsidP="00C66685">
    <w:pPr>
      <w:pStyle w:val="Fuzeil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Pr="00206353" w:rsidRDefault="00BC55F5" w:rsidP="00206353">
    <w:pPr>
      <w:rPr>
        <w:sz w:val="10"/>
        <w:szCs w:val="10"/>
      </w:rPr>
    </w:pPr>
  </w:p>
  <w:tbl>
    <w:tblPr>
      <w:tblStyle w:val="Tabellenraster"/>
      <w:tblW w:w="0" w:type="auto"/>
      <w:tblLook w:val="04A0" w:firstRow="1" w:lastRow="0" w:firstColumn="1" w:lastColumn="0" w:noHBand="0" w:noVBand="1"/>
    </w:tblPr>
    <w:tblGrid>
      <w:gridCol w:w="1936"/>
      <w:gridCol w:w="5295"/>
      <w:gridCol w:w="1841"/>
    </w:tblGrid>
    <w:tr w:rsidR="00BC55F5" w:rsidTr="006020C4">
      <w:tc>
        <w:tcPr>
          <w:tcW w:w="1936"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textAlignment w:val="top"/>
            <w:rPr>
              <w:sz w:val="20"/>
              <w:szCs w:val="20"/>
            </w:rPr>
          </w:pPr>
          <w:r>
            <w:rPr>
              <w:sz w:val="20"/>
              <w:szCs w:val="20"/>
            </w:rPr>
            <w:t xml:space="preserve">Date: </w:t>
          </w:r>
        </w:p>
      </w:tc>
      <w:tc>
        <w:tcPr>
          <w:tcW w:w="5295"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jc w:val="center"/>
            <w:textAlignment w:val="top"/>
            <w:rPr>
              <w:sz w:val="20"/>
              <w:szCs w:val="20"/>
            </w:rPr>
          </w:pPr>
          <w:r>
            <w:rPr>
              <w:sz w:val="20"/>
              <w:szCs w:val="20"/>
            </w:rPr>
            <w:t>OM - Operator Name</w:t>
          </w:r>
        </w:p>
      </w:tc>
      <w:tc>
        <w:tcPr>
          <w:tcW w:w="1841"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jc w:val="right"/>
            <w:textAlignment w:val="top"/>
            <w:rPr>
              <w:sz w:val="20"/>
              <w:szCs w:val="20"/>
            </w:rPr>
          </w:pPr>
          <w:r w:rsidRPr="00AB28F4">
            <w:rPr>
              <w:sz w:val="20"/>
              <w:szCs w:val="20"/>
            </w:rPr>
            <w:fldChar w:fldCharType="begin"/>
          </w:r>
          <w:r w:rsidRPr="00AB28F4">
            <w:rPr>
              <w:sz w:val="20"/>
              <w:szCs w:val="20"/>
            </w:rPr>
            <w:instrText>PAGE   \* MERGEFORMAT</w:instrText>
          </w:r>
          <w:r w:rsidRPr="00AB28F4">
            <w:rPr>
              <w:sz w:val="20"/>
              <w:szCs w:val="20"/>
            </w:rPr>
            <w:fldChar w:fldCharType="separate"/>
          </w:r>
          <w:r w:rsidR="003072E1">
            <w:rPr>
              <w:noProof/>
              <w:sz w:val="20"/>
              <w:szCs w:val="20"/>
            </w:rPr>
            <w:t>VI</w:t>
          </w:r>
          <w:r w:rsidRPr="00AB28F4">
            <w:rPr>
              <w:sz w:val="20"/>
              <w:szCs w:val="20"/>
            </w:rPr>
            <w:fldChar w:fldCharType="end"/>
          </w:r>
        </w:p>
      </w:tc>
    </w:tr>
    <w:tr w:rsidR="00BC55F5" w:rsidTr="006020C4">
      <w:tc>
        <w:tcPr>
          <w:tcW w:w="9072" w:type="dxa"/>
          <w:gridSpan w:val="3"/>
          <w:tcBorders>
            <w:top w:val="nil"/>
            <w:left w:val="nil"/>
            <w:bottom w:val="nil"/>
            <w:right w:val="nil"/>
          </w:tcBorders>
        </w:tcPr>
        <w:p w:rsidR="00BC55F5" w:rsidRPr="00017AFA" w:rsidRDefault="00BC55F5" w:rsidP="009E0940">
          <w:pPr>
            <w:pStyle w:val="Kopfzeile"/>
            <w:tabs>
              <w:tab w:val="clear" w:pos="4536"/>
              <w:tab w:val="clear" w:pos="9072"/>
              <w:tab w:val="left" w:pos="993"/>
            </w:tabs>
            <w:ind w:right="400"/>
            <w:rPr>
              <w:sz w:val="20"/>
              <w:szCs w:val="20"/>
            </w:rPr>
          </w:pPr>
          <w:r w:rsidRPr="00B927A8">
            <w:rPr>
              <w:sz w:val="20"/>
              <w:szCs w:val="20"/>
            </w:rPr>
            <w:t>Revision</w:t>
          </w:r>
          <w:r>
            <w:rPr>
              <w:sz w:val="20"/>
              <w:szCs w:val="20"/>
            </w:rPr>
            <w:t xml:space="preserve"> No.</w:t>
          </w:r>
          <w:r w:rsidRPr="00B927A8">
            <w:rPr>
              <w:sz w:val="20"/>
              <w:szCs w:val="20"/>
            </w:rPr>
            <w:t>:</w:t>
          </w:r>
        </w:p>
      </w:tc>
    </w:tr>
  </w:tbl>
  <w:p w:rsidR="00BC55F5" w:rsidRPr="00206353" w:rsidRDefault="00BC55F5" w:rsidP="009E0940">
    <w:pPr>
      <w:pStyle w:val="Fuzeile"/>
      <w:rPr>
        <w:sz w:val="2"/>
        <w:szCs w:val="2"/>
      </w:rPr>
    </w:pPr>
  </w:p>
  <w:p w:rsidR="00BC55F5" w:rsidRPr="00206353" w:rsidRDefault="00BC55F5" w:rsidP="009E0940">
    <w:pPr>
      <w:pStyle w:val="Fuzeile"/>
      <w:rPr>
        <w:sz w:val="2"/>
        <w:szCs w:val="2"/>
      </w:rPr>
    </w:pPr>
  </w:p>
  <w:p w:rsidR="00BC55F5" w:rsidRPr="00206353" w:rsidRDefault="00BC55F5" w:rsidP="00206353">
    <w:pPr>
      <w:pStyle w:val="Fuzeile"/>
      <w:ind w:left="0" w:firstLine="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Default="00BC55F5">
    <w:pPr>
      <w:rPr>
        <w:sz w:val="10"/>
        <w:szCs w:val="10"/>
      </w:rPr>
    </w:pPr>
  </w:p>
  <w:tbl>
    <w:tblPr>
      <w:tblStyle w:val="Tabellenraster"/>
      <w:tblW w:w="0" w:type="auto"/>
      <w:tblLook w:val="04A0" w:firstRow="1" w:lastRow="0" w:firstColumn="1" w:lastColumn="0" w:noHBand="0" w:noVBand="1"/>
    </w:tblPr>
    <w:tblGrid>
      <w:gridCol w:w="1936"/>
      <w:gridCol w:w="5295"/>
      <w:gridCol w:w="1841"/>
    </w:tblGrid>
    <w:tr w:rsidR="00BC55F5" w:rsidTr="006020C4">
      <w:tc>
        <w:tcPr>
          <w:tcW w:w="1936"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textAlignment w:val="top"/>
            <w:rPr>
              <w:sz w:val="20"/>
              <w:szCs w:val="20"/>
            </w:rPr>
          </w:pPr>
          <w:r>
            <w:rPr>
              <w:sz w:val="20"/>
              <w:szCs w:val="20"/>
            </w:rPr>
            <w:t xml:space="preserve">Date: </w:t>
          </w:r>
        </w:p>
      </w:tc>
      <w:tc>
        <w:tcPr>
          <w:tcW w:w="5295"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jc w:val="center"/>
            <w:textAlignment w:val="top"/>
            <w:rPr>
              <w:sz w:val="20"/>
              <w:szCs w:val="20"/>
            </w:rPr>
          </w:pPr>
          <w:r>
            <w:rPr>
              <w:sz w:val="20"/>
              <w:szCs w:val="20"/>
            </w:rPr>
            <w:t>OM - Operator Name</w:t>
          </w:r>
        </w:p>
      </w:tc>
      <w:tc>
        <w:tcPr>
          <w:tcW w:w="1841" w:type="dxa"/>
          <w:tcBorders>
            <w:top w:val="single" w:sz="12" w:space="0" w:color="4F81BD" w:themeColor="accent1"/>
            <w:left w:val="nil"/>
            <w:bottom w:val="nil"/>
            <w:right w:val="nil"/>
          </w:tcBorders>
        </w:tcPr>
        <w:p w:rsidR="00BC55F5" w:rsidRDefault="00BC55F5" w:rsidP="00E613D0">
          <w:pPr>
            <w:pStyle w:val="Kopfzeile"/>
            <w:tabs>
              <w:tab w:val="clear" w:pos="4536"/>
              <w:tab w:val="clear" w:pos="9072"/>
              <w:tab w:val="left" w:pos="2835"/>
              <w:tab w:val="right" w:pos="8931"/>
            </w:tabs>
            <w:jc w:val="right"/>
            <w:textAlignment w:val="top"/>
            <w:rPr>
              <w:sz w:val="20"/>
              <w:szCs w:val="20"/>
            </w:rPr>
          </w:pPr>
          <w:r>
            <w:rPr>
              <w:sz w:val="20"/>
              <w:szCs w:val="20"/>
            </w:rPr>
            <w:t>Page</w:t>
          </w:r>
          <w:r w:rsidRPr="00017AFA">
            <w:rPr>
              <w:sz w:val="20"/>
              <w:szCs w:val="20"/>
            </w:rPr>
            <w:t xml:space="preserve"> </w:t>
          </w:r>
          <w:r w:rsidRPr="00017AFA">
            <w:rPr>
              <w:b/>
              <w:sz w:val="20"/>
              <w:szCs w:val="20"/>
            </w:rPr>
            <w:fldChar w:fldCharType="begin"/>
          </w:r>
          <w:r w:rsidRPr="00017AFA">
            <w:rPr>
              <w:b/>
              <w:sz w:val="20"/>
              <w:szCs w:val="20"/>
            </w:rPr>
            <w:instrText>PAGE  \* Arabic  \* MERGEFORMAT</w:instrText>
          </w:r>
          <w:r w:rsidRPr="00017AFA">
            <w:rPr>
              <w:b/>
              <w:sz w:val="20"/>
              <w:szCs w:val="20"/>
            </w:rPr>
            <w:fldChar w:fldCharType="separate"/>
          </w:r>
          <w:r w:rsidR="003072E1">
            <w:rPr>
              <w:b/>
              <w:noProof/>
              <w:sz w:val="20"/>
              <w:szCs w:val="20"/>
            </w:rPr>
            <w:t>14</w:t>
          </w:r>
          <w:r w:rsidRPr="00017AFA">
            <w:rPr>
              <w:b/>
              <w:sz w:val="20"/>
              <w:szCs w:val="20"/>
            </w:rPr>
            <w:fldChar w:fldCharType="end"/>
          </w:r>
          <w:r w:rsidRPr="00017AFA">
            <w:rPr>
              <w:sz w:val="20"/>
              <w:szCs w:val="20"/>
            </w:rPr>
            <w:t xml:space="preserve"> </w:t>
          </w:r>
          <w:r>
            <w:rPr>
              <w:sz w:val="20"/>
              <w:szCs w:val="20"/>
            </w:rPr>
            <w:t>/</w:t>
          </w:r>
          <w:r w:rsidRPr="00017AFA">
            <w:rPr>
              <w:sz w:val="20"/>
              <w:szCs w:val="20"/>
            </w:rPr>
            <w:t xml:space="preserve"> </w:t>
          </w:r>
          <w:r w:rsidRPr="00ED1D2A">
            <w:rPr>
              <w:b/>
              <w:sz w:val="20"/>
              <w:szCs w:val="20"/>
            </w:rPr>
            <w:fldChar w:fldCharType="begin"/>
          </w:r>
          <w:r w:rsidRPr="00ED1D2A">
            <w:rPr>
              <w:b/>
              <w:sz w:val="20"/>
              <w:szCs w:val="20"/>
            </w:rPr>
            <w:instrText xml:space="preserve"> SECTIONPAGES   \* MERGEFORMAT </w:instrText>
          </w:r>
          <w:r w:rsidRPr="00ED1D2A">
            <w:rPr>
              <w:b/>
              <w:sz w:val="20"/>
              <w:szCs w:val="20"/>
            </w:rPr>
            <w:fldChar w:fldCharType="separate"/>
          </w:r>
          <w:r w:rsidR="003072E1">
            <w:rPr>
              <w:b/>
              <w:noProof/>
              <w:sz w:val="20"/>
              <w:szCs w:val="20"/>
            </w:rPr>
            <w:t>36</w:t>
          </w:r>
          <w:r w:rsidRPr="00ED1D2A">
            <w:rPr>
              <w:b/>
              <w:sz w:val="20"/>
              <w:szCs w:val="20"/>
            </w:rPr>
            <w:fldChar w:fldCharType="end"/>
          </w:r>
        </w:p>
      </w:tc>
    </w:tr>
    <w:tr w:rsidR="00BC55F5" w:rsidTr="006020C4">
      <w:tc>
        <w:tcPr>
          <w:tcW w:w="9072" w:type="dxa"/>
          <w:gridSpan w:val="3"/>
          <w:tcBorders>
            <w:top w:val="nil"/>
            <w:left w:val="nil"/>
            <w:bottom w:val="nil"/>
            <w:right w:val="nil"/>
          </w:tcBorders>
        </w:tcPr>
        <w:p w:rsidR="00BC55F5" w:rsidRPr="00017AFA" w:rsidRDefault="00BC55F5" w:rsidP="009E0940">
          <w:pPr>
            <w:pStyle w:val="Kopfzeile"/>
            <w:tabs>
              <w:tab w:val="clear" w:pos="4536"/>
              <w:tab w:val="clear" w:pos="9072"/>
              <w:tab w:val="left" w:pos="993"/>
            </w:tabs>
            <w:ind w:right="400"/>
            <w:rPr>
              <w:sz w:val="20"/>
              <w:szCs w:val="20"/>
            </w:rPr>
          </w:pPr>
          <w:r w:rsidRPr="00B927A8">
            <w:rPr>
              <w:sz w:val="20"/>
              <w:szCs w:val="20"/>
            </w:rPr>
            <w:t>Revision</w:t>
          </w:r>
          <w:r>
            <w:rPr>
              <w:sz w:val="20"/>
              <w:szCs w:val="20"/>
            </w:rPr>
            <w:t xml:space="preserve"> No.</w:t>
          </w:r>
          <w:r w:rsidRPr="00B927A8">
            <w:rPr>
              <w:sz w:val="20"/>
              <w:szCs w:val="20"/>
            </w:rPr>
            <w:t>:</w:t>
          </w:r>
        </w:p>
      </w:tc>
    </w:tr>
  </w:tbl>
  <w:p w:rsidR="00BC55F5" w:rsidRPr="00206353" w:rsidRDefault="00BC55F5" w:rsidP="009E0940">
    <w:pPr>
      <w:pStyle w:val="Fuzeile"/>
      <w:rPr>
        <w:sz w:val="2"/>
        <w:szCs w:val="2"/>
      </w:rPr>
    </w:pPr>
  </w:p>
  <w:p w:rsidR="00BC55F5" w:rsidRPr="00206353" w:rsidRDefault="00BC55F5" w:rsidP="009E094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F5" w:rsidRDefault="00BC55F5" w:rsidP="00D511F1">
      <w:pPr>
        <w:spacing w:before="0" w:line="240" w:lineRule="auto"/>
      </w:pPr>
      <w:r>
        <w:separator/>
      </w:r>
    </w:p>
  </w:footnote>
  <w:footnote w:type="continuationSeparator" w:id="0">
    <w:p w:rsidR="00BC55F5" w:rsidRDefault="00BC55F5" w:rsidP="00D511F1">
      <w:pPr>
        <w:spacing w:before="0" w:line="240" w:lineRule="auto"/>
      </w:pPr>
      <w:r>
        <w:continuationSeparator/>
      </w:r>
    </w:p>
  </w:footnote>
  <w:footnote w:type="continuationNotice" w:id="1">
    <w:p w:rsidR="00BC55F5" w:rsidRDefault="00BC55F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2681"/>
    </w:tblGrid>
    <w:tr w:rsidR="00D4092F" w:rsidRPr="009E30FE" w:rsidTr="00D4092F">
      <w:tc>
        <w:tcPr>
          <w:tcW w:w="2694" w:type="dxa"/>
        </w:tcPr>
        <w:p w:rsidR="00D4092F" w:rsidRDefault="00D4092F">
          <w:pPr>
            <w:pStyle w:val="Kopfzeile"/>
          </w:pPr>
          <w:r>
            <w:t>Revision: 1</w:t>
          </w:r>
        </w:p>
        <w:p w:rsidR="00D4092F" w:rsidRDefault="00D4092F">
          <w:pPr>
            <w:pStyle w:val="Kopfzeile"/>
          </w:pPr>
          <w:r>
            <w:t>Date: 10/03/2022</w:t>
          </w:r>
        </w:p>
      </w:tc>
      <w:tc>
        <w:tcPr>
          <w:tcW w:w="3685" w:type="dxa"/>
        </w:tcPr>
        <w:p w:rsidR="00D4092F" w:rsidRPr="00D4092F" w:rsidRDefault="00D4092F" w:rsidP="00D4092F">
          <w:pPr>
            <w:pStyle w:val="Kopfzeile"/>
            <w:jc w:val="center"/>
            <w:rPr>
              <w:lang w:val="en-US"/>
            </w:rPr>
          </w:pPr>
          <w:r w:rsidRPr="00D4092F">
            <w:rPr>
              <w:lang w:val="en-US"/>
            </w:rPr>
            <w:t xml:space="preserve">OM Template for application of an operational authorisation </w:t>
          </w:r>
        </w:p>
      </w:tc>
      <w:tc>
        <w:tcPr>
          <w:tcW w:w="2681" w:type="dxa"/>
        </w:tcPr>
        <w:p w:rsidR="00D4092F" w:rsidRPr="00D4092F" w:rsidRDefault="00D4092F">
          <w:pPr>
            <w:pStyle w:val="Kopfzeile"/>
            <w:rPr>
              <w:lang w:val="en-US"/>
            </w:rPr>
          </w:pPr>
        </w:p>
      </w:tc>
    </w:tr>
  </w:tbl>
  <w:p w:rsidR="00ED273E" w:rsidRPr="00D4092F" w:rsidRDefault="00ED273E" w:rsidP="00D4092F">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Default="00BC55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Default="00BC55F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Pr="00206353" w:rsidRDefault="00BC55F5">
    <w:pPr>
      <w:pStyle w:val="Kopfzeile"/>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Pr="00206353" w:rsidRDefault="00BC55F5" w:rsidP="00D511F1">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A20"/>
    <w:multiLevelType w:val="hybridMultilevel"/>
    <w:tmpl w:val="FB4AD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56768"/>
    <w:multiLevelType w:val="hybridMultilevel"/>
    <w:tmpl w:val="7266568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D84FE1"/>
    <w:multiLevelType w:val="hybridMultilevel"/>
    <w:tmpl w:val="ADB8F0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51184D"/>
    <w:multiLevelType w:val="hybridMultilevel"/>
    <w:tmpl w:val="EA5A1E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1627A4"/>
    <w:multiLevelType w:val="hybridMultilevel"/>
    <w:tmpl w:val="AFE8E042"/>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0F">
      <w:start w:val="1"/>
      <w:numFmt w:val="decimal"/>
      <w:lvlText w:val="%3."/>
      <w:lvlJc w:val="lef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065B7C9F"/>
    <w:multiLevelType w:val="hybridMultilevel"/>
    <w:tmpl w:val="7332D2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66C0E23"/>
    <w:multiLevelType w:val="hybridMultilevel"/>
    <w:tmpl w:val="10481E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6CB5972"/>
    <w:multiLevelType w:val="hybridMultilevel"/>
    <w:tmpl w:val="8010640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787660F"/>
    <w:multiLevelType w:val="hybridMultilevel"/>
    <w:tmpl w:val="4DD202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7E80B0E"/>
    <w:multiLevelType w:val="hybridMultilevel"/>
    <w:tmpl w:val="A484DB4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94B3230"/>
    <w:multiLevelType w:val="hybridMultilevel"/>
    <w:tmpl w:val="1CAE893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94F39D3"/>
    <w:multiLevelType w:val="hybridMultilevel"/>
    <w:tmpl w:val="327E796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9C4BB2"/>
    <w:multiLevelType w:val="hybridMultilevel"/>
    <w:tmpl w:val="0CAA578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9B2228A"/>
    <w:multiLevelType w:val="multilevel"/>
    <w:tmpl w:val="3BB059E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0CCD4387"/>
    <w:multiLevelType w:val="hybridMultilevel"/>
    <w:tmpl w:val="C5BA2C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EF87DF1"/>
    <w:multiLevelType w:val="multilevel"/>
    <w:tmpl w:val="0F7EB64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5F0BAD"/>
    <w:multiLevelType w:val="hybridMultilevel"/>
    <w:tmpl w:val="C8003D90"/>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129D523A"/>
    <w:multiLevelType w:val="hybridMultilevel"/>
    <w:tmpl w:val="99828C4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33B7AA4"/>
    <w:multiLevelType w:val="hybridMultilevel"/>
    <w:tmpl w:val="3F8AE096"/>
    <w:lvl w:ilvl="0" w:tplc="04070017">
      <w:start w:val="1"/>
      <w:numFmt w:val="lowerLetter"/>
      <w:lvlText w:val="%1)"/>
      <w:lvlJc w:val="left"/>
      <w:pPr>
        <w:ind w:left="720" w:hanging="360"/>
      </w:pPr>
    </w:lvl>
    <w:lvl w:ilvl="1" w:tplc="76A2814C">
      <w:start w:val="1"/>
      <w:numFmt w:val="lowerRoman"/>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A964A9"/>
    <w:multiLevelType w:val="hybridMultilevel"/>
    <w:tmpl w:val="8090AF16"/>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15:restartNumberingAfterBreak="0">
    <w:nsid w:val="156E6437"/>
    <w:multiLevelType w:val="hybridMultilevel"/>
    <w:tmpl w:val="FEF242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15E3626A"/>
    <w:multiLevelType w:val="hybridMultilevel"/>
    <w:tmpl w:val="B594738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5F340CF"/>
    <w:multiLevelType w:val="hybridMultilevel"/>
    <w:tmpl w:val="7A70901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6085A8E"/>
    <w:multiLevelType w:val="hybridMultilevel"/>
    <w:tmpl w:val="070E02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649246E"/>
    <w:multiLevelType w:val="hybridMultilevel"/>
    <w:tmpl w:val="B0541D7A"/>
    <w:lvl w:ilvl="0" w:tplc="0407001B">
      <w:start w:val="1"/>
      <w:numFmt w:val="lowerRoman"/>
      <w:lvlText w:val="%1."/>
      <w:lvlJc w:val="right"/>
      <w:pPr>
        <w:ind w:left="1506" w:hanging="360"/>
      </w:pPr>
    </w:lvl>
    <w:lvl w:ilvl="1" w:tplc="04070019">
      <w:start w:val="1"/>
      <w:numFmt w:val="lowerLetter"/>
      <w:lvlText w:val="%2."/>
      <w:lvlJc w:val="left"/>
      <w:pPr>
        <w:ind w:left="2226" w:hanging="360"/>
      </w:pPr>
    </w:lvl>
    <w:lvl w:ilvl="2" w:tplc="0407001B">
      <w:start w:val="1"/>
      <w:numFmt w:val="lowerRoman"/>
      <w:lvlText w:val="%3."/>
      <w:lvlJc w:val="right"/>
      <w:pPr>
        <w:ind w:left="2946" w:hanging="180"/>
      </w:pPr>
    </w:lvl>
    <w:lvl w:ilvl="3" w:tplc="76A2814C">
      <w:start w:val="1"/>
      <w:numFmt w:val="lowerRoman"/>
      <w:lvlText w:val="%4."/>
      <w:lvlJc w:val="left"/>
      <w:pPr>
        <w:ind w:left="3666" w:hanging="360"/>
      </w:pPr>
      <w:rPr>
        <w:rFonts w:hint="default"/>
      </w:rPr>
    </w:lvl>
    <w:lvl w:ilvl="4" w:tplc="CCF8E41A">
      <w:start w:val="1"/>
      <w:numFmt w:val="lowerLetter"/>
      <w:lvlText w:val="(%5)"/>
      <w:lvlJc w:val="left"/>
      <w:pPr>
        <w:ind w:left="4386" w:hanging="360"/>
      </w:pPr>
      <w:rPr>
        <w:rFonts w:hint="default"/>
      </w:rPr>
    </w:lvl>
    <w:lvl w:ilvl="5" w:tplc="0407001B">
      <w:start w:val="1"/>
      <w:numFmt w:val="lowerRoman"/>
      <w:lvlText w:val="%6."/>
      <w:lvlJc w:val="right"/>
      <w:pPr>
        <w:ind w:left="5106" w:hanging="180"/>
      </w:pPr>
    </w:lvl>
    <w:lvl w:ilvl="6" w:tplc="0407000F">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25" w15:restartNumberingAfterBreak="0">
    <w:nsid w:val="17095F30"/>
    <w:multiLevelType w:val="hybridMultilevel"/>
    <w:tmpl w:val="1AB03EA8"/>
    <w:lvl w:ilvl="0" w:tplc="0407001B">
      <w:start w:val="1"/>
      <w:numFmt w:val="lowerRoman"/>
      <w:lvlText w:val="%1."/>
      <w:lvlJc w:val="right"/>
      <w:pPr>
        <w:ind w:left="1506" w:hanging="360"/>
      </w:pPr>
    </w:lvl>
    <w:lvl w:ilvl="1" w:tplc="04070019">
      <w:start w:val="1"/>
      <w:numFmt w:val="lowerLetter"/>
      <w:lvlText w:val="%2."/>
      <w:lvlJc w:val="left"/>
      <w:pPr>
        <w:ind w:left="2226" w:hanging="360"/>
      </w:pPr>
    </w:lvl>
    <w:lvl w:ilvl="2" w:tplc="0407001B">
      <w:start w:val="1"/>
      <w:numFmt w:val="lowerRoman"/>
      <w:lvlText w:val="%3."/>
      <w:lvlJc w:val="right"/>
      <w:pPr>
        <w:ind w:left="2946" w:hanging="180"/>
      </w:pPr>
    </w:lvl>
    <w:lvl w:ilvl="3" w:tplc="76A2814C">
      <w:start w:val="1"/>
      <w:numFmt w:val="lowerRoman"/>
      <w:lvlText w:val="%4."/>
      <w:lvlJc w:val="left"/>
      <w:pPr>
        <w:ind w:left="3666" w:hanging="360"/>
      </w:pPr>
      <w:rPr>
        <w:rFonts w:hint="default"/>
      </w:rPr>
    </w:lvl>
    <w:lvl w:ilvl="4" w:tplc="CCF8E41A">
      <w:start w:val="1"/>
      <w:numFmt w:val="lowerLetter"/>
      <w:lvlText w:val="(%5)"/>
      <w:lvlJc w:val="left"/>
      <w:pPr>
        <w:ind w:left="4386" w:hanging="360"/>
      </w:pPr>
      <w:rPr>
        <w:rFonts w:hint="default"/>
      </w:rPr>
    </w:lvl>
    <w:lvl w:ilvl="5" w:tplc="0407001B">
      <w:start w:val="1"/>
      <w:numFmt w:val="lowerRoman"/>
      <w:lvlText w:val="%6."/>
      <w:lvlJc w:val="right"/>
      <w:pPr>
        <w:ind w:left="5106" w:hanging="180"/>
      </w:pPr>
    </w:lvl>
    <w:lvl w:ilvl="6" w:tplc="0407000F">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26" w15:restartNumberingAfterBreak="0">
    <w:nsid w:val="18191C66"/>
    <w:multiLevelType w:val="hybridMultilevel"/>
    <w:tmpl w:val="18A0287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8231EF8"/>
    <w:multiLevelType w:val="hybridMultilevel"/>
    <w:tmpl w:val="E42887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185D5C9C"/>
    <w:multiLevelType w:val="hybridMultilevel"/>
    <w:tmpl w:val="28186A1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8814499"/>
    <w:multiLevelType w:val="hybridMultilevel"/>
    <w:tmpl w:val="B8901F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68284F06">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9645423"/>
    <w:multiLevelType w:val="hybridMultilevel"/>
    <w:tmpl w:val="AB24EF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1980778A"/>
    <w:multiLevelType w:val="hybridMultilevel"/>
    <w:tmpl w:val="BDFCF04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A1D7545"/>
    <w:multiLevelType w:val="hybridMultilevel"/>
    <w:tmpl w:val="083E7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1A2B1AF4"/>
    <w:multiLevelType w:val="hybridMultilevel"/>
    <w:tmpl w:val="D682DF9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A64171D"/>
    <w:multiLevelType w:val="hybridMultilevel"/>
    <w:tmpl w:val="D8FCCB3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1A74042B"/>
    <w:multiLevelType w:val="hybridMultilevel"/>
    <w:tmpl w:val="8C74A300"/>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6" w15:restartNumberingAfterBreak="0">
    <w:nsid w:val="1B7801DE"/>
    <w:multiLevelType w:val="hybridMultilevel"/>
    <w:tmpl w:val="C988F9F6"/>
    <w:lvl w:ilvl="0" w:tplc="D7846DB8">
      <w:start w:val="1"/>
      <w:numFmt w:val="lowerLetter"/>
      <w:lvlText w:val="(%1)"/>
      <w:lvlJc w:val="left"/>
      <w:pPr>
        <w:ind w:left="360" w:hanging="360"/>
      </w:pPr>
      <w:rPr>
        <w:rFonts w:ascii="Arial" w:eastAsiaTheme="minorHAnsi" w:hAnsi="Arial"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1D174503"/>
    <w:multiLevelType w:val="hybridMultilevel"/>
    <w:tmpl w:val="3080F6F8"/>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1D3E06E9"/>
    <w:multiLevelType w:val="multilevel"/>
    <w:tmpl w:val="53FA14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F070489"/>
    <w:multiLevelType w:val="hybridMultilevel"/>
    <w:tmpl w:val="5D1A2E36"/>
    <w:lvl w:ilvl="0" w:tplc="0407001B">
      <w:start w:val="1"/>
      <w:numFmt w:val="lowerRoman"/>
      <w:lvlText w:val="%1."/>
      <w:lvlJc w:val="right"/>
      <w:pPr>
        <w:ind w:left="1506" w:hanging="360"/>
      </w:pPr>
    </w:lvl>
    <w:lvl w:ilvl="1" w:tplc="04070019">
      <w:start w:val="1"/>
      <w:numFmt w:val="lowerLetter"/>
      <w:lvlText w:val="%2."/>
      <w:lvlJc w:val="left"/>
      <w:pPr>
        <w:ind w:left="2226" w:hanging="360"/>
      </w:pPr>
    </w:lvl>
    <w:lvl w:ilvl="2" w:tplc="0407001B">
      <w:start w:val="1"/>
      <w:numFmt w:val="lowerRoman"/>
      <w:lvlText w:val="%3."/>
      <w:lvlJc w:val="right"/>
      <w:pPr>
        <w:ind w:left="2946" w:hanging="180"/>
      </w:pPr>
    </w:lvl>
    <w:lvl w:ilvl="3" w:tplc="0407000F">
      <w:start w:val="1"/>
      <w:numFmt w:val="decimal"/>
      <w:lvlText w:val="%4."/>
      <w:lvlJc w:val="left"/>
      <w:pPr>
        <w:ind w:left="3666" w:hanging="360"/>
      </w:pPr>
    </w:lvl>
    <w:lvl w:ilvl="4" w:tplc="CCF8E41A">
      <w:start w:val="1"/>
      <w:numFmt w:val="lowerLetter"/>
      <w:lvlText w:val="(%5)"/>
      <w:lvlJc w:val="left"/>
      <w:pPr>
        <w:ind w:left="4386" w:hanging="360"/>
      </w:pPr>
      <w:rPr>
        <w:rFonts w:hint="default"/>
      </w:rPr>
    </w:lvl>
    <w:lvl w:ilvl="5" w:tplc="0407001B">
      <w:start w:val="1"/>
      <w:numFmt w:val="lowerRoman"/>
      <w:lvlText w:val="%6."/>
      <w:lvlJc w:val="right"/>
      <w:pPr>
        <w:ind w:left="5106" w:hanging="180"/>
      </w:pPr>
    </w:lvl>
    <w:lvl w:ilvl="6" w:tplc="76A2814C">
      <w:start w:val="1"/>
      <w:numFmt w:val="lowerRoman"/>
      <w:lvlText w:val="%7."/>
      <w:lvlJc w:val="left"/>
      <w:pPr>
        <w:ind w:left="5826" w:hanging="360"/>
      </w:pPr>
      <w:rPr>
        <w:rFonts w:hint="default"/>
      </w:r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40" w15:restartNumberingAfterBreak="0">
    <w:nsid w:val="1F31573F"/>
    <w:multiLevelType w:val="hybridMultilevel"/>
    <w:tmpl w:val="CE3C78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21172B69"/>
    <w:multiLevelType w:val="hybridMultilevel"/>
    <w:tmpl w:val="CA581994"/>
    <w:lvl w:ilvl="0" w:tplc="0407000F">
      <w:start w:val="1"/>
      <w:numFmt w:val="decimal"/>
      <w:lvlText w:val="%1."/>
      <w:lvlJc w:val="left"/>
      <w:pPr>
        <w:ind w:left="720" w:hanging="360"/>
      </w:pPr>
    </w:lvl>
    <w:lvl w:ilvl="1" w:tplc="60563AEC">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40E5A3B"/>
    <w:multiLevelType w:val="hybridMultilevel"/>
    <w:tmpl w:val="BC6E5A84"/>
    <w:lvl w:ilvl="0" w:tplc="76A2814C">
      <w:start w:val="1"/>
      <w:numFmt w:val="lowerRoman"/>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3" w15:restartNumberingAfterBreak="0">
    <w:nsid w:val="26571981"/>
    <w:multiLevelType w:val="hybridMultilevel"/>
    <w:tmpl w:val="A146749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B644F9C6">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27B327C9"/>
    <w:multiLevelType w:val="hybridMultilevel"/>
    <w:tmpl w:val="2586D38A"/>
    <w:lvl w:ilvl="0" w:tplc="0407001B">
      <w:start w:val="1"/>
      <w:numFmt w:val="lowerRoman"/>
      <w:lvlText w:val="%1."/>
      <w:lvlJc w:val="righ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CCF8E41A">
      <w:start w:val="1"/>
      <w:numFmt w:val="lowerLetter"/>
      <w:lvlText w:val="(%5)"/>
      <w:lvlJc w:val="left"/>
      <w:pPr>
        <w:ind w:left="4320" w:hanging="360"/>
      </w:pPr>
      <w:rPr>
        <w:rFonts w:hint="default"/>
      </w:rPr>
    </w:lvl>
    <w:lvl w:ilvl="5" w:tplc="0407001B">
      <w:start w:val="1"/>
      <w:numFmt w:val="lowerRoman"/>
      <w:lvlText w:val="%6."/>
      <w:lvlJc w:val="right"/>
      <w:pPr>
        <w:ind w:left="5040" w:hanging="180"/>
      </w:pPr>
    </w:lvl>
    <w:lvl w:ilvl="6" w:tplc="76A2814C">
      <w:start w:val="1"/>
      <w:numFmt w:val="lowerRoman"/>
      <w:lvlText w:val="%7."/>
      <w:lvlJc w:val="left"/>
      <w:pPr>
        <w:ind w:left="5760" w:hanging="360"/>
      </w:pPr>
      <w:rPr>
        <w:rFonts w:hint="default"/>
      </w:r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5" w15:restartNumberingAfterBreak="0">
    <w:nsid w:val="286E4D64"/>
    <w:multiLevelType w:val="hybridMultilevel"/>
    <w:tmpl w:val="BB22C21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8894A24"/>
    <w:multiLevelType w:val="hybridMultilevel"/>
    <w:tmpl w:val="2FAA0926"/>
    <w:lvl w:ilvl="0" w:tplc="76A2814C">
      <w:start w:val="1"/>
      <w:numFmt w:val="lowerRoman"/>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7" w15:restartNumberingAfterBreak="0">
    <w:nsid w:val="28D52D8B"/>
    <w:multiLevelType w:val="hybridMultilevel"/>
    <w:tmpl w:val="13C0FCA8"/>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8" w15:restartNumberingAfterBreak="0">
    <w:nsid w:val="29A271EE"/>
    <w:multiLevelType w:val="hybridMultilevel"/>
    <w:tmpl w:val="F79A9816"/>
    <w:lvl w:ilvl="0" w:tplc="76A2814C">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9" w15:restartNumberingAfterBreak="0">
    <w:nsid w:val="2AF6579F"/>
    <w:multiLevelType w:val="hybridMultilevel"/>
    <w:tmpl w:val="38E04C9E"/>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0F">
      <w:start w:val="1"/>
      <w:numFmt w:val="decimal"/>
      <w:lvlText w:val="%5."/>
      <w:lvlJc w:val="left"/>
      <w:pPr>
        <w:ind w:left="3600" w:hanging="360"/>
      </w:pPr>
      <w:rPr>
        <w:rFonts w:hint="default"/>
      </w:r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2B8726E8"/>
    <w:multiLevelType w:val="hybridMultilevel"/>
    <w:tmpl w:val="4E1AD3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2BA335D8"/>
    <w:multiLevelType w:val="hybridMultilevel"/>
    <w:tmpl w:val="ADDA00E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2C2541A8"/>
    <w:multiLevelType w:val="hybridMultilevel"/>
    <w:tmpl w:val="9B2A2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2C520FE6"/>
    <w:multiLevelType w:val="hybridMultilevel"/>
    <w:tmpl w:val="4BFED294"/>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4" w15:restartNumberingAfterBreak="0">
    <w:nsid w:val="2D3910A7"/>
    <w:multiLevelType w:val="hybridMultilevel"/>
    <w:tmpl w:val="F2E4D4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2D640482"/>
    <w:multiLevelType w:val="hybridMultilevel"/>
    <w:tmpl w:val="51D6E9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302539F9"/>
    <w:multiLevelType w:val="hybridMultilevel"/>
    <w:tmpl w:val="5CACB5A2"/>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7" w15:restartNumberingAfterBreak="0">
    <w:nsid w:val="31E550F6"/>
    <w:multiLevelType w:val="hybridMultilevel"/>
    <w:tmpl w:val="58A88B5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8" w15:restartNumberingAfterBreak="0">
    <w:nsid w:val="32552610"/>
    <w:multiLevelType w:val="multilevel"/>
    <w:tmpl w:val="F1CE0C8E"/>
    <w:lvl w:ilvl="0">
      <w:start w:val="1"/>
      <w:numFmt w:val="bullet"/>
      <w:pStyle w:val="Tableindentednumber"/>
      <w:lvlText w:val="▪"/>
      <w:lvlJc w:val="left"/>
      <w:pPr>
        <w:ind w:left="473" w:hanging="360"/>
      </w:pPr>
      <w:rPr>
        <w:rFonts w:ascii="Noto Sans Symbols" w:eastAsia="Noto Sans Symbols" w:hAnsi="Noto Sans Symbols" w:cs="Noto Sans Symbols"/>
        <w:b w:val="0"/>
        <w:i w:val="0"/>
        <w:smallCaps w:val="0"/>
        <w:strike w:val="0"/>
        <w:color w:val="2E75B5"/>
        <w:sz w:val="32"/>
        <w:szCs w:val="3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2DF5214"/>
    <w:multiLevelType w:val="hybridMultilevel"/>
    <w:tmpl w:val="01C2B7A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33C55538"/>
    <w:multiLevelType w:val="hybridMultilevel"/>
    <w:tmpl w:val="12A6AA26"/>
    <w:lvl w:ilvl="0" w:tplc="76A2814C">
      <w:start w:val="1"/>
      <w:numFmt w:val="lowerRoman"/>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1" w15:restartNumberingAfterBreak="0">
    <w:nsid w:val="34444F6B"/>
    <w:multiLevelType w:val="hybridMultilevel"/>
    <w:tmpl w:val="11FC624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35344369"/>
    <w:multiLevelType w:val="hybridMultilevel"/>
    <w:tmpl w:val="0D502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35937D96"/>
    <w:multiLevelType w:val="hybridMultilevel"/>
    <w:tmpl w:val="7536FECE"/>
    <w:lvl w:ilvl="0" w:tplc="76A2814C">
      <w:start w:val="1"/>
      <w:numFmt w:val="lowerRoman"/>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4" w15:restartNumberingAfterBreak="0">
    <w:nsid w:val="378F1C02"/>
    <w:multiLevelType w:val="hybridMultilevel"/>
    <w:tmpl w:val="3F761C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3833449E"/>
    <w:multiLevelType w:val="hybridMultilevel"/>
    <w:tmpl w:val="4BA430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38F01BA6"/>
    <w:multiLevelType w:val="hybridMultilevel"/>
    <w:tmpl w:val="CECCE6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9250BAD"/>
    <w:multiLevelType w:val="hybridMultilevel"/>
    <w:tmpl w:val="F5067B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393275E6"/>
    <w:multiLevelType w:val="hybridMultilevel"/>
    <w:tmpl w:val="CE2AB91E"/>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9" w15:restartNumberingAfterBreak="0">
    <w:nsid w:val="3A7F523C"/>
    <w:multiLevelType w:val="hybridMultilevel"/>
    <w:tmpl w:val="56EE5C7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3D134DC1"/>
    <w:multiLevelType w:val="hybridMultilevel"/>
    <w:tmpl w:val="6FEC29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3D5F3567"/>
    <w:multiLevelType w:val="hybridMultilevel"/>
    <w:tmpl w:val="F00EFA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3ED246B8"/>
    <w:multiLevelType w:val="multilevel"/>
    <w:tmpl w:val="07C452E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F670254"/>
    <w:multiLevelType w:val="hybridMultilevel"/>
    <w:tmpl w:val="B6AEBE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43136A61"/>
    <w:multiLevelType w:val="hybridMultilevel"/>
    <w:tmpl w:val="F45AB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44757F70"/>
    <w:multiLevelType w:val="hybridMultilevel"/>
    <w:tmpl w:val="C898F5D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450C2106"/>
    <w:multiLevelType w:val="hybridMultilevel"/>
    <w:tmpl w:val="5A46C1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4685137A"/>
    <w:multiLevelType w:val="hybridMultilevel"/>
    <w:tmpl w:val="D2D60A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46F72FC0"/>
    <w:multiLevelType w:val="hybridMultilevel"/>
    <w:tmpl w:val="1C4AA4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474724A2"/>
    <w:multiLevelType w:val="hybridMultilevel"/>
    <w:tmpl w:val="30B0279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481E74C3"/>
    <w:multiLevelType w:val="hybridMultilevel"/>
    <w:tmpl w:val="4330D7B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485111D1"/>
    <w:multiLevelType w:val="hybridMultilevel"/>
    <w:tmpl w:val="415A77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49295FB8"/>
    <w:multiLevelType w:val="hybridMultilevel"/>
    <w:tmpl w:val="D584E8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49AB6C5D"/>
    <w:multiLevelType w:val="hybridMultilevel"/>
    <w:tmpl w:val="D50CEF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4B6E72DB"/>
    <w:multiLevelType w:val="hybridMultilevel"/>
    <w:tmpl w:val="38DE008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CCF8E41A">
      <w:start w:val="1"/>
      <w:numFmt w:val="lowerLetter"/>
      <w:lvlText w:val="(%5)"/>
      <w:lvlJc w:val="left"/>
      <w:pPr>
        <w:ind w:left="3240" w:hanging="360"/>
      </w:pPr>
      <w:rPr>
        <w:rFonts w:hint="default"/>
      </w:rPr>
    </w:lvl>
    <w:lvl w:ilvl="5" w:tplc="0407000F">
      <w:start w:val="1"/>
      <w:numFmt w:val="decimal"/>
      <w:lvlText w:val="%6."/>
      <w:lvlJc w:val="left"/>
      <w:pPr>
        <w:ind w:left="3960" w:hanging="180"/>
      </w:pPr>
    </w:lvl>
    <w:lvl w:ilvl="6" w:tplc="0407000F">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4E416BCC"/>
    <w:multiLevelType w:val="hybridMultilevel"/>
    <w:tmpl w:val="70645020"/>
    <w:lvl w:ilvl="0" w:tplc="76A2814C">
      <w:start w:val="1"/>
      <w:numFmt w:val="lowerRoman"/>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6" w15:restartNumberingAfterBreak="0">
    <w:nsid w:val="4EEA209D"/>
    <w:multiLevelType w:val="hybridMultilevel"/>
    <w:tmpl w:val="D72E967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4EEB5B79"/>
    <w:multiLevelType w:val="hybridMultilevel"/>
    <w:tmpl w:val="59A443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4FD430F6"/>
    <w:multiLevelType w:val="hybridMultilevel"/>
    <w:tmpl w:val="00E4AC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50271BC9"/>
    <w:multiLevelType w:val="hybridMultilevel"/>
    <w:tmpl w:val="3672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511D7F7E"/>
    <w:multiLevelType w:val="hybridMultilevel"/>
    <w:tmpl w:val="8B76B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54516961"/>
    <w:multiLevelType w:val="hybridMultilevel"/>
    <w:tmpl w:val="188050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57773E5E"/>
    <w:multiLevelType w:val="hybridMultilevel"/>
    <w:tmpl w:val="A3489F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57BF78E5"/>
    <w:multiLevelType w:val="hybridMultilevel"/>
    <w:tmpl w:val="7E96B7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4" w15:restartNumberingAfterBreak="0">
    <w:nsid w:val="584A4D65"/>
    <w:multiLevelType w:val="hybridMultilevel"/>
    <w:tmpl w:val="DBC21E4C"/>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15:restartNumberingAfterBreak="0">
    <w:nsid w:val="591667F2"/>
    <w:multiLevelType w:val="hybridMultilevel"/>
    <w:tmpl w:val="32C62F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5DCF1403"/>
    <w:multiLevelType w:val="hybridMultilevel"/>
    <w:tmpl w:val="50449826"/>
    <w:lvl w:ilvl="0" w:tplc="0407000F">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7" w15:restartNumberingAfterBreak="0">
    <w:nsid w:val="5E3439B8"/>
    <w:multiLevelType w:val="hybridMultilevel"/>
    <w:tmpl w:val="0ABC176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5E8D0C6C"/>
    <w:multiLevelType w:val="hybridMultilevel"/>
    <w:tmpl w:val="3104E070"/>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9" w15:restartNumberingAfterBreak="0">
    <w:nsid w:val="5F50476D"/>
    <w:multiLevelType w:val="hybridMultilevel"/>
    <w:tmpl w:val="6914C5C6"/>
    <w:lvl w:ilvl="0" w:tplc="76A2814C">
      <w:start w:val="1"/>
      <w:numFmt w:val="lowerRoman"/>
      <w:lvlText w:val="%1."/>
      <w:lvlJc w:val="left"/>
      <w:pPr>
        <w:ind w:left="1506" w:hanging="360"/>
      </w:pPr>
      <w:rPr>
        <w:rFonts w:hint="default"/>
      </w:r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00" w15:restartNumberingAfterBreak="0">
    <w:nsid w:val="5F5E6C51"/>
    <w:multiLevelType w:val="hybridMultilevel"/>
    <w:tmpl w:val="9FFC0858"/>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1" w15:restartNumberingAfterBreak="0">
    <w:nsid w:val="5F9227D5"/>
    <w:multiLevelType w:val="hybridMultilevel"/>
    <w:tmpl w:val="AC26D3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2" w15:restartNumberingAfterBreak="0">
    <w:nsid w:val="606C5389"/>
    <w:multiLevelType w:val="hybridMultilevel"/>
    <w:tmpl w:val="50449826"/>
    <w:lvl w:ilvl="0" w:tplc="0407000F">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3" w15:restartNumberingAfterBreak="0">
    <w:nsid w:val="626E6AC9"/>
    <w:multiLevelType w:val="hybridMultilevel"/>
    <w:tmpl w:val="E7C06D9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4" w15:restartNumberingAfterBreak="0">
    <w:nsid w:val="65315190"/>
    <w:multiLevelType w:val="hybridMultilevel"/>
    <w:tmpl w:val="7F6CD8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655B1658"/>
    <w:multiLevelType w:val="hybridMultilevel"/>
    <w:tmpl w:val="D654E3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657F1022"/>
    <w:multiLevelType w:val="hybridMultilevel"/>
    <w:tmpl w:val="DBC6C1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65D73DC2"/>
    <w:multiLevelType w:val="hybridMultilevel"/>
    <w:tmpl w:val="FBDE0E7A"/>
    <w:lvl w:ilvl="0" w:tplc="0407001B">
      <w:start w:val="1"/>
      <w:numFmt w:val="lowerRoman"/>
      <w:lvlText w:val="%1."/>
      <w:lvlJc w:val="right"/>
      <w:pPr>
        <w:ind w:left="1506" w:hanging="360"/>
      </w:pPr>
    </w:lvl>
    <w:lvl w:ilvl="1" w:tplc="04070019">
      <w:start w:val="1"/>
      <w:numFmt w:val="lowerLetter"/>
      <w:lvlText w:val="%2."/>
      <w:lvlJc w:val="left"/>
      <w:pPr>
        <w:ind w:left="2226" w:hanging="360"/>
      </w:pPr>
    </w:lvl>
    <w:lvl w:ilvl="2" w:tplc="0407001B">
      <w:start w:val="1"/>
      <w:numFmt w:val="lowerRoman"/>
      <w:lvlText w:val="%3."/>
      <w:lvlJc w:val="right"/>
      <w:pPr>
        <w:ind w:left="2946" w:hanging="180"/>
      </w:pPr>
    </w:lvl>
    <w:lvl w:ilvl="3" w:tplc="0407000F">
      <w:start w:val="1"/>
      <w:numFmt w:val="decimal"/>
      <w:lvlText w:val="%4."/>
      <w:lvlJc w:val="left"/>
      <w:pPr>
        <w:ind w:left="3666" w:hanging="360"/>
      </w:pPr>
    </w:lvl>
    <w:lvl w:ilvl="4" w:tplc="CCF8E41A">
      <w:start w:val="1"/>
      <w:numFmt w:val="lowerLetter"/>
      <w:lvlText w:val="(%5)"/>
      <w:lvlJc w:val="left"/>
      <w:pPr>
        <w:ind w:left="4386" w:hanging="360"/>
      </w:pPr>
      <w:rPr>
        <w:rFonts w:hint="default"/>
      </w:rPr>
    </w:lvl>
    <w:lvl w:ilvl="5" w:tplc="0407001B">
      <w:start w:val="1"/>
      <w:numFmt w:val="lowerRoman"/>
      <w:lvlText w:val="%6."/>
      <w:lvlJc w:val="right"/>
      <w:pPr>
        <w:ind w:left="5106" w:hanging="180"/>
      </w:pPr>
    </w:lvl>
    <w:lvl w:ilvl="6" w:tplc="76A2814C">
      <w:start w:val="1"/>
      <w:numFmt w:val="lowerRoman"/>
      <w:lvlText w:val="%7."/>
      <w:lvlJc w:val="left"/>
      <w:pPr>
        <w:ind w:left="5826" w:hanging="360"/>
      </w:pPr>
      <w:rPr>
        <w:rFonts w:hint="default"/>
      </w:r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08" w15:restartNumberingAfterBreak="0">
    <w:nsid w:val="670E4387"/>
    <w:multiLevelType w:val="hybridMultilevel"/>
    <w:tmpl w:val="9DF406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9" w15:restartNumberingAfterBreak="0">
    <w:nsid w:val="6809659C"/>
    <w:multiLevelType w:val="hybridMultilevel"/>
    <w:tmpl w:val="DC1219F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0" w15:restartNumberingAfterBreak="0">
    <w:nsid w:val="6A744196"/>
    <w:multiLevelType w:val="hybridMultilevel"/>
    <w:tmpl w:val="AE86CA8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1" w15:restartNumberingAfterBreak="0">
    <w:nsid w:val="6AAC135E"/>
    <w:multiLevelType w:val="hybridMultilevel"/>
    <w:tmpl w:val="6914C5C6"/>
    <w:lvl w:ilvl="0" w:tplc="76A2814C">
      <w:start w:val="1"/>
      <w:numFmt w:val="lowerRoman"/>
      <w:lvlText w:val="%1."/>
      <w:lvlJc w:val="left"/>
      <w:pPr>
        <w:ind w:left="1506" w:hanging="360"/>
      </w:pPr>
      <w:rPr>
        <w:rFonts w:hint="default"/>
      </w:r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2" w15:restartNumberingAfterBreak="0">
    <w:nsid w:val="6C583CF1"/>
    <w:multiLevelType w:val="multilevel"/>
    <w:tmpl w:val="7AEEA4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CC3541A"/>
    <w:multiLevelType w:val="hybridMultilevel"/>
    <w:tmpl w:val="3EF0E8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6D4A6D96"/>
    <w:multiLevelType w:val="hybridMultilevel"/>
    <w:tmpl w:val="0F9AD3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6D8677F2"/>
    <w:multiLevelType w:val="hybridMultilevel"/>
    <w:tmpl w:val="97FE94F6"/>
    <w:lvl w:ilvl="0" w:tplc="0407001B">
      <w:start w:val="1"/>
      <w:numFmt w:val="lowerRoman"/>
      <w:lvlText w:val="%1."/>
      <w:lvlJc w:val="right"/>
      <w:pPr>
        <w:ind w:left="1506" w:hanging="360"/>
      </w:pPr>
    </w:lvl>
    <w:lvl w:ilvl="1" w:tplc="B89A6AA0">
      <w:start w:val="1"/>
      <w:numFmt w:val="lowerLetter"/>
      <w:lvlText w:val="(%2)"/>
      <w:lvlJc w:val="left"/>
      <w:pPr>
        <w:ind w:left="2226" w:hanging="360"/>
      </w:pPr>
      <w:rPr>
        <w:rFonts w:hint="default"/>
      </w:rPr>
    </w:lvl>
    <w:lvl w:ilvl="2" w:tplc="0407001B">
      <w:start w:val="1"/>
      <w:numFmt w:val="lowerRoman"/>
      <w:lvlText w:val="%3."/>
      <w:lvlJc w:val="right"/>
      <w:pPr>
        <w:ind w:left="2946" w:hanging="180"/>
      </w:pPr>
    </w:lvl>
    <w:lvl w:ilvl="3" w:tplc="76A2814C">
      <w:start w:val="1"/>
      <w:numFmt w:val="lowerRoman"/>
      <w:lvlText w:val="%4."/>
      <w:lvlJc w:val="left"/>
      <w:pPr>
        <w:ind w:left="3666" w:hanging="360"/>
      </w:pPr>
      <w:rPr>
        <w:rFonts w:hint="default"/>
      </w:r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6" w15:restartNumberingAfterBreak="0">
    <w:nsid w:val="6E59228B"/>
    <w:multiLevelType w:val="hybridMultilevel"/>
    <w:tmpl w:val="84DEE1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706C30A8"/>
    <w:multiLevelType w:val="hybridMultilevel"/>
    <w:tmpl w:val="B21EDB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8" w15:restartNumberingAfterBreak="0">
    <w:nsid w:val="712725EE"/>
    <w:multiLevelType w:val="hybridMultilevel"/>
    <w:tmpl w:val="9342CD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0F">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71F92D1C"/>
    <w:multiLevelType w:val="hybridMultilevel"/>
    <w:tmpl w:val="71CAD71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0" w15:restartNumberingAfterBreak="0">
    <w:nsid w:val="72267851"/>
    <w:multiLevelType w:val="hybridMultilevel"/>
    <w:tmpl w:val="497C9D2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CCF8E41A">
      <w:start w:val="1"/>
      <w:numFmt w:val="lowerLetter"/>
      <w:lvlText w:val="(%5)"/>
      <w:lvlJc w:val="left"/>
      <w:pPr>
        <w:ind w:left="3600" w:hanging="360"/>
      </w:pPr>
      <w:rPr>
        <w:rFonts w:hint="default"/>
      </w:rPr>
    </w:lvl>
    <w:lvl w:ilvl="5" w:tplc="0407000F">
      <w:start w:val="1"/>
      <w:numFmt w:val="decimal"/>
      <w:lvlText w:val="%6."/>
      <w:lvlJc w:val="lef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1" w15:restartNumberingAfterBreak="0">
    <w:nsid w:val="72410393"/>
    <w:multiLevelType w:val="hybridMultilevel"/>
    <w:tmpl w:val="A992F0A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2" w15:restartNumberingAfterBreak="0">
    <w:nsid w:val="725E5D32"/>
    <w:multiLevelType w:val="hybridMultilevel"/>
    <w:tmpl w:val="E42887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3" w15:restartNumberingAfterBreak="0">
    <w:nsid w:val="72E80A54"/>
    <w:multiLevelType w:val="hybridMultilevel"/>
    <w:tmpl w:val="DCC893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4" w15:restartNumberingAfterBreak="0">
    <w:nsid w:val="73165BC7"/>
    <w:multiLevelType w:val="hybridMultilevel"/>
    <w:tmpl w:val="FB30F56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5" w15:restartNumberingAfterBreak="0">
    <w:nsid w:val="75727347"/>
    <w:multiLevelType w:val="hybridMultilevel"/>
    <w:tmpl w:val="AF18BC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6" w15:restartNumberingAfterBreak="0">
    <w:nsid w:val="769571BD"/>
    <w:multiLevelType w:val="hybridMultilevel"/>
    <w:tmpl w:val="606C915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77332F9E"/>
    <w:multiLevelType w:val="hybridMultilevel"/>
    <w:tmpl w:val="4AFAAB3C"/>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8" w15:restartNumberingAfterBreak="0">
    <w:nsid w:val="78BE6AC0"/>
    <w:multiLevelType w:val="hybridMultilevel"/>
    <w:tmpl w:val="08445D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9" w15:restartNumberingAfterBreak="0">
    <w:nsid w:val="78EB1B57"/>
    <w:multiLevelType w:val="hybridMultilevel"/>
    <w:tmpl w:val="AFE8E042"/>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0F">
      <w:start w:val="1"/>
      <w:numFmt w:val="decimal"/>
      <w:lvlText w:val="%3."/>
      <w:lvlJc w:val="lef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0" w15:restartNumberingAfterBreak="0">
    <w:nsid w:val="7C924CAE"/>
    <w:multiLevelType w:val="hybridMultilevel"/>
    <w:tmpl w:val="F8BE2F3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1" w15:restartNumberingAfterBreak="0">
    <w:nsid w:val="7D3A6E50"/>
    <w:multiLevelType w:val="hybridMultilevel"/>
    <w:tmpl w:val="AA5635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 w15:restartNumberingAfterBreak="0">
    <w:nsid w:val="7D487BD2"/>
    <w:multiLevelType w:val="hybridMultilevel"/>
    <w:tmpl w:val="130C3014"/>
    <w:lvl w:ilvl="0" w:tplc="76A2814C">
      <w:start w:val="1"/>
      <w:numFmt w:val="lowerRoman"/>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3" w15:restartNumberingAfterBreak="0">
    <w:nsid w:val="7F441E57"/>
    <w:multiLevelType w:val="hybridMultilevel"/>
    <w:tmpl w:val="5CB299A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C08085C4">
      <w:start w:val="1"/>
      <w:numFmt w:val="upp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6"/>
  </w:num>
  <w:num w:numId="3">
    <w:abstractNumId w:val="90"/>
  </w:num>
  <w:num w:numId="4">
    <w:abstractNumId w:val="32"/>
  </w:num>
  <w:num w:numId="5">
    <w:abstractNumId w:val="52"/>
  </w:num>
  <w:num w:numId="6">
    <w:abstractNumId w:val="23"/>
  </w:num>
  <w:num w:numId="7">
    <w:abstractNumId w:val="29"/>
  </w:num>
  <w:num w:numId="8">
    <w:abstractNumId w:val="114"/>
  </w:num>
  <w:num w:numId="9">
    <w:abstractNumId w:val="49"/>
  </w:num>
  <w:num w:numId="10">
    <w:abstractNumId w:val="68"/>
  </w:num>
  <w:num w:numId="11">
    <w:abstractNumId w:val="4"/>
  </w:num>
  <w:num w:numId="12">
    <w:abstractNumId w:val="24"/>
  </w:num>
  <w:num w:numId="13">
    <w:abstractNumId w:val="25"/>
  </w:num>
  <w:num w:numId="14">
    <w:abstractNumId w:val="115"/>
  </w:num>
  <w:num w:numId="15">
    <w:abstractNumId w:val="120"/>
  </w:num>
  <w:num w:numId="16">
    <w:abstractNumId w:val="44"/>
  </w:num>
  <w:num w:numId="17">
    <w:abstractNumId w:val="37"/>
  </w:num>
  <w:num w:numId="18">
    <w:abstractNumId w:val="39"/>
  </w:num>
  <w:num w:numId="19">
    <w:abstractNumId w:val="107"/>
  </w:num>
  <w:num w:numId="20">
    <w:abstractNumId w:val="6"/>
  </w:num>
  <w:num w:numId="21">
    <w:abstractNumId w:val="15"/>
  </w:num>
  <w:num w:numId="22">
    <w:abstractNumId w:val="19"/>
  </w:num>
  <w:num w:numId="23">
    <w:abstractNumId w:val="89"/>
  </w:num>
  <w:num w:numId="24">
    <w:abstractNumId w:val="38"/>
  </w:num>
  <w:num w:numId="25">
    <w:abstractNumId w:val="71"/>
  </w:num>
  <w:num w:numId="26">
    <w:abstractNumId w:val="41"/>
  </w:num>
  <w:num w:numId="27">
    <w:abstractNumId w:val="127"/>
  </w:num>
  <w:num w:numId="28">
    <w:abstractNumId w:val="100"/>
  </w:num>
  <w:num w:numId="29">
    <w:abstractNumId w:val="96"/>
  </w:num>
  <w:num w:numId="30">
    <w:abstractNumId w:val="116"/>
  </w:num>
  <w:num w:numId="31">
    <w:abstractNumId w:val="91"/>
  </w:num>
  <w:num w:numId="32">
    <w:abstractNumId w:val="56"/>
  </w:num>
  <w:num w:numId="33">
    <w:abstractNumId w:val="73"/>
  </w:num>
  <w:num w:numId="34">
    <w:abstractNumId w:val="128"/>
  </w:num>
  <w:num w:numId="35">
    <w:abstractNumId w:val="125"/>
  </w:num>
  <w:num w:numId="36">
    <w:abstractNumId w:val="102"/>
  </w:num>
  <w:num w:numId="37">
    <w:abstractNumId w:val="87"/>
  </w:num>
  <w:num w:numId="38">
    <w:abstractNumId w:val="47"/>
  </w:num>
  <w:num w:numId="39">
    <w:abstractNumId w:val="94"/>
  </w:num>
  <w:num w:numId="40">
    <w:abstractNumId w:val="105"/>
  </w:num>
  <w:num w:numId="41">
    <w:abstractNumId w:val="67"/>
  </w:num>
  <w:num w:numId="42">
    <w:abstractNumId w:val="54"/>
  </w:num>
  <w:num w:numId="43">
    <w:abstractNumId w:val="98"/>
  </w:num>
  <w:num w:numId="44">
    <w:abstractNumId w:val="53"/>
  </w:num>
  <w:num w:numId="45">
    <w:abstractNumId w:val="16"/>
  </w:num>
  <w:num w:numId="46">
    <w:abstractNumId w:val="111"/>
  </w:num>
  <w:num w:numId="47">
    <w:abstractNumId w:val="99"/>
  </w:num>
  <w:num w:numId="48">
    <w:abstractNumId w:val="72"/>
  </w:num>
  <w:num w:numId="49">
    <w:abstractNumId w:val="35"/>
  </w:num>
  <w:num w:numId="50">
    <w:abstractNumId w:val="95"/>
  </w:num>
  <w:num w:numId="51">
    <w:abstractNumId w:val="0"/>
  </w:num>
  <w:num w:numId="52">
    <w:abstractNumId w:val="1"/>
  </w:num>
  <w:num w:numId="53">
    <w:abstractNumId w:val="112"/>
  </w:num>
  <w:num w:numId="54">
    <w:abstractNumId w:val="62"/>
  </w:num>
  <w:num w:numId="55">
    <w:abstractNumId w:val="22"/>
  </w:num>
  <w:num w:numId="56">
    <w:abstractNumId w:val="48"/>
  </w:num>
  <w:num w:numId="57">
    <w:abstractNumId w:val="26"/>
  </w:num>
  <w:num w:numId="58">
    <w:abstractNumId w:val="2"/>
  </w:num>
  <w:num w:numId="59">
    <w:abstractNumId w:val="124"/>
  </w:num>
  <w:num w:numId="60">
    <w:abstractNumId w:val="31"/>
  </w:num>
  <w:num w:numId="61">
    <w:abstractNumId w:val="11"/>
  </w:num>
  <w:num w:numId="62">
    <w:abstractNumId w:val="33"/>
  </w:num>
  <w:num w:numId="63">
    <w:abstractNumId w:val="50"/>
  </w:num>
  <w:num w:numId="64">
    <w:abstractNumId w:val="123"/>
  </w:num>
  <w:num w:numId="65">
    <w:abstractNumId w:val="129"/>
  </w:num>
  <w:num w:numId="66">
    <w:abstractNumId w:val="30"/>
  </w:num>
  <w:num w:numId="67">
    <w:abstractNumId w:val="59"/>
  </w:num>
  <w:num w:numId="68">
    <w:abstractNumId w:val="110"/>
  </w:num>
  <w:num w:numId="69">
    <w:abstractNumId w:val="97"/>
  </w:num>
  <w:num w:numId="70">
    <w:abstractNumId w:val="126"/>
  </w:num>
  <w:num w:numId="71">
    <w:abstractNumId w:val="69"/>
  </w:num>
  <w:num w:numId="72">
    <w:abstractNumId w:val="106"/>
  </w:num>
  <w:num w:numId="73">
    <w:abstractNumId w:val="74"/>
  </w:num>
  <w:num w:numId="74">
    <w:abstractNumId w:val="88"/>
  </w:num>
  <w:num w:numId="75">
    <w:abstractNumId w:val="10"/>
  </w:num>
  <w:num w:numId="76">
    <w:abstractNumId w:val="51"/>
  </w:num>
  <w:num w:numId="77">
    <w:abstractNumId w:val="60"/>
  </w:num>
  <w:num w:numId="78">
    <w:abstractNumId w:val="12"/>
  </w:num>
  <w:num w:numId="79">
    <w:abstractNumId w:val="17"/>
  </w:num>
  <w:num w:numId="80">
    <w:abstractNumId w:val="133"/>
  </w:num>
  <w:num w:numId="81">
    <w:abstractNumId w:val="85"/>
  </w:num>
  <w:num w:numId="82">
    <w:abstractNumId w:val="42"/>
  </w:num>
  <w:num w:numId="83">
    <w:abstractNumId w:val="113"/>
  </w:num>
  <w:num w:numId="84">
    <w:abstractNumId w:val="61"/>
  </w:num>
  <w:num w:numId="85">
    <w:abstractNumId w:val="45"/>
  </w:num>
  <w:num w:numId="86">
    <w:abstractNumId w:val="46"/>
  </w:num>
  <w:num w:numId="87">
    <w:abstractNumId w:val="86"/>
  </w:num>
  <w:num w:numId="88">
    <w:abstractNumId w:val="80"/>
  </w:num>
  <w:num w:numId="89">
    <w:abstractNumId w:val="63"/>
  </w:num>
  <w:num w:numId="90">
    <w:abstractNumId w:val="132"/>
  </w:num>
  <w:num w:numId="91">
    <w:abstractNumId w:val="34"/>
  </w:num>
  <w:num w:numId="92">
    <w:abstractNumId w:val="20"/>
  </w:num>
  <w:num w:numId="93">
    <w:abstractNumId w:val="119"/>
  </w:num>
  <w:num w:numId="94">
    <w:abstractNumId w:val="21"/>
  </w:num>
  <w:num w:numId="95">
    <w:abstractNumId w:val="121"/>
  </w:num>
  <w:num w:numId="96">
    <w:abstractNumId w:val="79"/>
  </w:num>
  <w:num w:numId="97">
    <w:abstractNumId w:val="118"/>
  </w:num>
  <w:num w:numId="98">
    <w:abstractNumId w:val="9"/>
  </w:num>
  <w:num w:numId="99">
    <w:abstractNumId w:val="131"/>
  </w:num>
  <w:num w:numId="100">
    <w:abstractNumId w:val="3"/>
  </w:num>
  <w:num w:numId="101">
    <w:abstractNumId w:val="14"/>
  </w:num>
  <w:num w:numId="102">
    <w:abstractNumId w:val="28"/>
  </w:num>
  <w:num w:numId="103">
    <w:abstractNumId w:val="77"/>
  </w:num>
  <w:num w:numId="104">
    <w:abstractNumId w:val="40"/>
  </w:num>
  <w:num w:numId="105">
    <w:abstractNumId w:val="55"/>
  </w:num>
  <w:num w:numId="106">
    <w:abstractNumId w:val="76"/>
  </w:num>
  <w:num w:numId="107">
    <w:abstractNumId w:val="104"/>
  </w:num>
  <w:num w:numId="108">
    <w:abstractNumId w:val="18"/>
  </w:num>
  <w:num w:numId="109">
    <w:abstractNumId w:val="75"/>
  </w:num>
  <w:num w:numId="110">
    <w:abstractNumId w:val="70"/>
  </w:num>
  <w:num w:numId="111">
    <w:abstractNumId w:val="66"/>
  </w:num>
  <w:num w:numId="112">
    <w:abstractNumId w:val="122"/>
  </w:num>
  <w:num w:numId="113">
    <w:abstractNumId w:val="83"/>
  </w:num>
  <w:num w:numId="114">
    <w:abstractNumId w:val="81"/>
  </w:num>
  <w:num w:numId="115">
    <w:abstractNumId w:val="43"/>
  </w:num>
  <w:num w:numId="116">
    <w:abstractNumId w:val="117"/>
  </w:num>
  <w:num w:numId="117">
    <w:abstractNumId w:val="64"/>
  </w:num>
  <w:num w:numId="118">
    <w:abstractNumId w:val="5"/>
  </w:num>
  <w:num w:numId="119">
    <w:abstractNumId w:val="93"/>
  </w:num>
  <w:num w:numId="120">
    <w:abstractNumId w:val="57"/>
  </w:num>
  <w:num w:numId="121">
    <w:abstractNumId w:val="103"/>
  </w:num>
  <w:num w:numId="122">
    <w:abstractNumId w:val="101"/>
  </w:num>
  <w:num w:numId="123">
    <w:abstractNumId w:val="7"/>
  </w:num>
  <w:num w:numId="124">
    <w:abstractNumId w:val="130"/>
  </w:num>
  <w:num w:numId="125">
    <w:abstractNumId w:val="109"/>
  </w:num>
  <w:num w:numId="126">
    <w:abstractNumId w:val="84"/>
  </w:num>
  <w:num w:numId="127">
    <w:abstractNumId w:val="27"/>
  </w:num>
  <w:num w:numId="128">
    <w:abstractNumId w:val="92"/>
  </w:num>
  <w:num w:numId="129">
    <w:abstractNumId w:val="8"/>
  </w:num>
  <w:num w:numId="130">
    <w:abstractNumId w:val="78"/>
  </w:num>
  <w:num w:numId="131">
    <w:abstractNumId w:val="82"/>
  </w:num>
  <w:num w:numId="132">
    <w:abstractNumId w:val="58"/>
  </w:num>
  <w:num w:numId="133">
    <w:abstractNumId w:val="108"/>
  </w:num>
  <w:num w:numId="134">
    <w:abstractNumId w:val="6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C5"/>
    <w:rsid w:val="0000289F"/>
    <w:rsid w:val="00002D9D"/>
    <w:rsid w:val="00006380"/>
    <w:rsid w:val="0001324D"/>
    <w:rsid w:val="00023B93"/>
    <w:rsid w:val="000305AE"/>
    <w:rsid w:val="00033B5B"/>
    <w:rsid w:val="000361D7"/>
    <w:rsid w:val="00044C45"/>
    <w:rsid w:val="0005287C"/>
    <w:rsid w:val="00057A66"/>
    <w:rsid w:val="00062E21"/>
    <w:rsid w:val="00070ED2"/>
    <w:rsid w:val="000908DB"/>
    <w:rsid w:val="00094624"/>
    <w:rsid w:val="00097DE1"/>
    <w:rsid w:val="000A785D"/>
    <w:rsid w:val="000B4A3D"/>
    <w:rsid w:val="000B59AF"/>
    <w:rsid w:val="000B7C53"/>
    <w:rsid w:val="000C0241"/>
    <w:rsid w:val="000D05C2"/>
    <w:rsid w:val="000D4C75"/>
    <w:rsid w:val="000D711D"/>
    <w:rsid w:val="000E6AA1"/>
    <w:rsid w:val="000F1D1A"/>
    <w:rsid w:val="000F72AD"/>
    <w:rsid w:val="00126191"/>
    <w:rsid w:val="001305F6"/>
    <w:rsid w:val="00132782"/>
    <w:rsid w:val="00141906"/>
    <w:rsid w:val="001566CE"/>
    <w:rsid w:val="001610E1"/>
    <w:rsid w:val="00163D3D"/>
    <w:rsid w:val="00164D1C"/>
    <w:rsid w:val="00167530"/>
    <w:rsid w:val="00173159"/>
    <w:rsid w:val="00174C86"/>
    <w:rsid w:val="00183E8C"/>
    <w:rsid w:val="0018524F"/>
    <w:rsid w:val="00197ACF"/>
    <w:rsid w:val="001A51B6"/>
    <w:rsid w:val="001B3641"/>
    <w:rsid w:val="001B4CEA"/>
    <w:rsid w:val="001B70E2"/>
    <w:rsid w:val="001C3B2A"/>
    <w:rsid w:val="001D17D7"/>
    <w:rsid w:val="001E319A"/>
    <w:rsid w:val="001E73C0"/>
    <w:rsid w:val="001E79F9"/>
    <w:rsid w:val="001F23FA"/>
    <w:rsid w:val="001F549F"/>
    <w:rsid w:val="001F66C7"/>
    <w:rsid w:val="0020298F"/>
    <w:rsid w:val="00206353"/>
    <w:rsid w:val="00206D0A"/>
    <w:rsid w:val="00207C3C"/>
    <w:rsid w:val="00215A8E"/>
    <w:rsid w:val="0022146A"/>
    <w:rsid w:val="00221798"/>
    <w:rsid w:val="00226816"/>
    <w:rsid w:val="002362C2"/>
    <w:rsid w:val="00241D7F"/>
    <w:rsid w:val="00242389"/>
    <w:rsid w:val="00251B7A"/>
    <w:rsid w:val="00254583"/>
    <w:rsid w:val="002550AD"/>
    <w:rsid w:val="0025683E"/>
    <w:rsid w:val="00261DBA"/>
    <w:rsid w:val="00262887"/>
    <w:rsid w:val="00264F0A"/>
    <w:rsid w:val="00267112"/>
    <w:rsid w:val="0027088D"/>
    <w:rsid w:val="00273B32"/>
    <w:rsid w:val="00274F95"/>
    <w:rsid w:val="0027626D"/>
    <w:rsid w:val="00284D46"/>
    <w:rsid w:val="0028673B"/>
    <w:rsid w:val="0029201D"/>
    <w:rsid w:val="002952E1"/>
    <w:rsid w:val="002966A2"/>
    <w:rsid w:val="002B29B9"/>
    <w:rsid w:val="002C6C90"/>
    <w:rsid w:val="002D6569"/>
    <w:rsid w:val="002E2102"/>
    <w:rsid w:val="002F4470"/>
    <w:rsid w:val="002F50CA"/>
    <w:rsid w:val="002F71C8"/>
    <w:rsid w:val="003072E1"/>
    <w:rsid w:val="00324105"/>
    <w:rsid w:val="00325CBB"/>
    <w:rsid w:val="003432B2"/>
    <w:rsid w:val="00344817"/>
    <w:rsid w:val="003452B9"/>
    <w:rsid w:val="003525B0"/>
    <w:rsid w:val="0035289A"/>
    <w:rsid w:val="0035574E"/>
    <w:rsid w:val="003569D5"/>
    <w:rsid w:val="00356A6E"/>
    <w:rsid w:val="00357F6B"/>
    <w:rsid w:val="003638C2"/>
    <w:rsid w:val="003649CF"/>
    <w:rsid w:val="0037307B"/>
    <w:rsid w:val="0037474D"/>
    <w:rsid w:val="00377757"/>
    <w:rsid w:val="00383A47"/>
    <w:rsid w:val="00387178"/>
    <w:rsid w:val="00390C49"/>
    <w:rsid w:val="00393CE1"/>
    <w:rsid w:val="003A4284"/>
    <w:rsid w:val="003A62BA"/>
    <w:rsid w:val="003B5AD6"/>
    <w:rsid w:val="003C08E2"/>
    <w:rsid w:val="003C0C8A"/>
    <w:rsid w:val="003C76FD"/>
    <w:rsid w:val="003C7DEC"/>
    <w:rsid w:val="003D567C"/>
    <w:rsid w:val="003D74DB"/>
    <w:rsid w:val="003F0692"/>
    <w:rsid w:val="003F1CFE"/>
    <w:rsid w:val="003F5320"/>
    <w:rsid w:val="00403037"/>
    <w:rsid w:val="00411B74"/>
    <w:rsid w:val="0041609F"/>
    <w:rsid w:val="004234AD"/>
    <w:rsid w:val="0042617B"/>
    <w:rsid w:val="0043024D"/>
    <w:rsid w:val="00430A52"/>
    <w:rsid w:val="00430DC5"/>
    <w:rsid w:val="0043483F"/>
    <w:rsid w:val="00466596"/>
    <w:rsid w:val="00475C45"/>
    <w:rsid w:val="00495B49"/>
    <w:rsid w:val="004B1983"/>
    <w:rsid w:val="004C0591"/>
    <w:rsid w:val="004C397B"/>
    <w:rsid w:val="004C3D97"/>
    <w:rsid w:val="004C425E"/>
    <w:rsid w:val="004D751D"/>
    <w:rsid w:val="004E3DED"/>
    <w:rsid w:val="004E4350"/>
    <w:rsid w:val="004F2329"/>
    <w:rsid w:val="004F3B69"/>
    <w:rsid w:val="00500708"/>
    <w:rsid w:val="00500A31"/>
    <w:rsid w:val="005023CC"/>
    <w:rsid w:val="00506388"/>
    <w:rsid w:val="005077CC"/>
    <w:rsid w:val="005131BB"/>
    <w:rsid w:val="005139B0"/>
    <w:rsid w:val="00513ABB"/>
    <w:rsid w:val="00514A12"/>
    <w:rsid w:val="00516D1F"/>
    <w:rsid w:val="00517D69"/>
    <w:rsid w:val="005227B1"/>
    <w:rsid w:val="005323B1"/>
    <w:rsid w:val="00534813"/>
    <w:rsid w:val="00560E8A"/>
    <w:rsid w:val="00562349"/>
    <w:rsid w:val="005632F9"/>
    <w:rsid w:val="00563ED5"/>
    <w:rsid w:val="005712D9"/>
    <w:rsid w:val="005762C3"/>
    <w:rsid w:val="00583C7B"/>
    <w:rsid w:val="00584430"/>
    <w:rsid w:val="00594DD3"/>
    <w:rsid w:val="005A3D5F"/>
    <w:rsid w:val="005A74D8"/>
    <w:rsid w:val="005B347E"/>
    <w:rsid w:val="005B35D1"/>
    <w:rsid w:val="005B3770"/>
    <w:rsid w:val="005C2DCB"/>
    <w:rsid w:val="005C5DCA"/>
    <w:rsid w:val="005C6359"/>
    <w:rsid w:val="005E2C7C"/>
    <w:rsid w:val="005E6781"/>
    <w:rsid w:val="005F1BFF"/>
    <w:rsid w:val="006020C4"/>
    <w:rsid w:val="006058D7"/>
    <w:rsid w:val="00610AFE"/>
    <w:rsid w:val="006131EC"/>
    <w:rsid w:val="00622722"/>
    <w:rsid w:val="00622782"/>
    <w:rsid w:val="00624D41"/>
    <w:rsid w:val="0064021F"/>
    <w:rsid w:val="00643F36"/>
    <w:rsid w:val="00662331"/>
    <w:rsid w:val="006733B1"/>
    <w:rsid w:val="0067352F"/>
    <w:rsid w:val="006815D1"/>
    <w:rsid w:val="00685C0C"/>
    <w:rsid w:val="00692762"/>
    <w:rsid w:val="006A04E6"/>
    <w:rsid w:val="006B7B65"/>
    <w:rsid w:val="006C6902"/>
    <w:rsid w:val="006C7061"/>
    <w:rsid w:val="006C7D58"/>
    <w:rsid w:val="006D1C9B"/>
    <w:rsid w:val="006D25FC"/>
    <w:rsid w:val="006E1A41"/>
    <w:rsid w:val="006E45F0"/>
    <w:rsid w:val="006F19AD"/>
    <w:rsid w:val="006F47CF"/>
    <w:rsid w:val="006F5277"/>
    <w:rsid w:val="00706498"/>
    <w:rsid w:val="00706797"/>
    <w:rsid w:val="00712A9A"/>
    <w:rsid w:val="007141D5"/>
    <w:rsid w:val="007145C5"/>
    <w:rsid w:val="0071750B"/>
    <w:rsid w:val="007210F4"/>
    <w:rsid w:val="0072380F"/>
    <w:rsid w:val="00736E57"/>
    <w:rsid w:val="00737782"/>
    <w:rsid w:val="007456F2"/>
    <w:rsid w:val="00753666"/>
    <w:rsid w:val="007536F5"/>
    <w:rsid w:val="007616A3"/>
    <w:rsid w:val="00771C19"/>
    <w:rsid w:val="00776C73"/>
    <w:rsid w:val="00780597"/>
    <w:rsid w:val="0078357E"/>
    <w:rsid w:val="007904B6"/>
    <w:rsid w:val="00790BFD"/>
    <w:rsid w:val="007937E4"/>
    <w:rsid w:val="00795B04"/>
    <w:rsid w:val="007A7244"/>
    <w:rsid w:val="007B069D"/>
    <w:rsid w:val="007B1FCD"/>
    <w:rsid w:val="007B4323"/>
    <w:rsid w:val="007B4D51"/>
    <w:rsid w:val="007C0F6B"/>
    <w:rsid w:val="007C4256"/>
    <w:rsid w:val="007D0594"/>
    <w:rsid w:val="007E134A"/>
    <w:rsid w:val="007E1D08"/>
    <w:rsid w:val="007E721C"/>
    <w:rsid w:val="00807FAA"/>
    <w:rsid w:val="00821215"/>
    <w:rsid w:val="00825C2D"/>
    <w:rsid w:val="00831575"/>
    <w:rsid w:val="00840466"/>
    <w:rsid w:val="00841116"/>
    <w:rsid w:val="00842E51"/>
    <w:rsid w:val="00843261"/>
    <w:rsid w:val="00845AEE"/>
    <w:rsid w:val="008605F7"/>
    <w:rsid w:val="00865D43"/>
    <w:rsid w:val="008715FB"/>
    <w:rsid w:val="00871C5A"/>
    <w:rsid w:val="0087683A"/>
    <w:rsid w:val="00876B24"/>
    <w:rsid w:val="00880892"/>
    <w:rsid w:val="00880D03"/>
    <w:rsid w:val="008879B2"/>
    <w:rsid w:val="00891253"/>
    <w:rsid w:val="00891C3C"/>
    <w:rsid w:val="008925E5"/>
    <w:rsid w:val="00896768"/>
    <w:rsid w:val="008A0C07"/>
    <w:rsid w:val="008B1B58"/>
    <w:rsid w:val="008B412B"/>
    <w:rsid w:val="008C72A7"/>
    <w:rsid w:val="008C774F"/>
    <w:rsid w:val="008D5A25"/>
    <w:rsid w:val="008D6216"/>
    <w:rsid w:val="008E3932"/>
    <w:rsid w:val="008E7854"/>
    <w:rsid w:val="008F4310"/>
    <w:rsid w:val="008F6FA7"/>
    <w:rsid w:val="00901CB7"/>
    <w:rsid w:val="0090670B"/>
    <w:rsid w:val="0092088B"/>
    <w:rsid w:val="00920A20"/>
    <w:rsid w:val="009217E2"/>
    <w:rsid w:val="009323E0"/>
    <w:rsid w:val="00933DA2"/>
    <w:rsid w:val="00934F76"/>
    <w:rsid w:val="00940527"/>
    <w:rsid w:val="0094548E"/>
    <w:rsid w:val="00946B6F"/>
    <w:rsid w:val="00951B68"/>
    <w:rsid w:val="009528FD"/>
    <w:rsid w:val="00963BA4"/>
    <w:rsid w:val="009776BC"/>
    <w:rsid w:val="0098281E"/>
    <w:rsid w:val="009A0F06"/>
    <w:rsid w:val="009A2152"/>
    <w:rsid w:val="009A454C"/>
    <w:rsid w:val="009A509E"/>
    <w:rsid w:val="009B1F57"/>
    <w:rsid w:val="009B3781"/>
    <w:rsid w:val="009B4D59"/>
    <w:rsid w:val="009C40F9"/>
    <w:rsid w:val="009C5BF2"/>
    <w:rsid w:val="009D69B8"/>
    <w:rsid w:val="009E0940"/>
    <w:rsid w:val="009E297F"/>
    <w:rsid w:val="009E30FE"/>
    <w:rsid w:val="009E6702"/>
    <w:rsid w:val="009F268B"/>
    <w:rsid w:val="009F44FC"/>
    <w:rsid w:val="00A07AD8"/>
    <w:rsid w:val="00A11C2B"/>
    <w:rsid w:val="00A15B90"/>
    <w:rsid w:val="00A2249E"/>
    <w:rsid w:val="00A225F2"/>
    <w:rsid w:val="00A34E4D"/>
    <w:rsid w:val="00A37CCE"/>
    <w:rsid w:val="00A40841"/>
    <w:rsid w:val="00A40B78"/>
    <w:rsid w:val="00A45F1F"/>
    <w:rsid w:val="00A464B7"/>
    <w:rsid w:val="00A5154B"/>
    <w:rsid w:val="00A601E7"/>
    <w:rsid w:val="00A610BB"/>
    <w:rsid w:val="00A615D1"/>
    <w:rsid w:val="00A6377A"/>
    <w:rsid w:val="00A65385"/>
    <w:rsid w:val="00A725F6"/>
    <w:rsid w:val="00A7285B"/>
    <w:rsid w:val="00A75E40"/>
    <w:rsid w:val="00A7751A"/>
    <w:rsid w:val="00A8257F"/>
    <w:rsid w:val="00A83220"/>
    <w:rsid w:val="00A83FCD"/>
    <w:rsid w:val="00AA24F1"/>
    <w:rsid w:val="00AA2911"/>
    <w:rsid w:val="00AA4A5F"/>
    <w:rsid w:val="00AA6488"/>
    <w:rsid w:val="00AB28F4"/>
    <w:rsid w:val="00AB62AD"/>
    <w:rsid w:val="00AB6F77"/>
    <w:rsid w:val="00AC198F"/>
    <w:rsid w:val="00AC2C15"/>
    <w:rsid w:val="00AD10FE"/>
    <w:rsid w:val="00AD4028"/>
    <w:rsid w:val="00AD694C"/>
    <w:rsid w:val="00AE1E24"/>
    <w:rsid w:val="00AE3C43"/>
    <w:rsid w:val="00AF6F7E"/>
    <w:rsid w:val="00B07BA0"/>
    <w:rsid w:val="00B16730"/>
    <w:rsid w:val="00B17505"/>
    <w:rsid w:val="00B235D0"/>
    <w:rsid w:val="00B30F02"/>
    <w:rsid w:val="00B515C0"/>
    <w:rsid w:val="00B52B93"/>
    <w:rsid w:val="00B57911"/>
    <w:rsid w:val="00B57A97"/>
    <w:rsid w:val="00B62001"/>
    <w:rsid w:val="00B65D0D"/>
    <w:rsid w:val="00B7007F"/>
    <w:rsid w:val="00B76CA5"/>
    <w:rsid w:val="00B87A12"/>
    <w:rsid w:val="00B93FDF"/>
    <w:rsid w:val="00B94185"/>
    <w:rsid w:val="00B979E7"/>
    <w:rsid w:val="00BA2054"/>
    <w:rsid w:val="00BA2A0F"/>
    <w:rsid w:val="00BA43E5"/>
    <w:rsid w:val="00BA5A53"/>
    <w:rsid w:val="00BB091B"/>
    <w:rsid w:val="00BB1432"/>
    <w:rsid w:val="00BB7C8A"/>
    <w:rsid w:val="00BC55F5"/>
    <w:rsid w:val="00BC5B8B"/>
    <w:rsid w:val="00BD3965"/>
    <w:rsid w:val="00BD7C93"/>
    <w:rsid w:val="00BE75A8"/>
    <w:rsid w:val="00BF6464"/>
    <w:rsid w:val="00C03E5D"/>
    <w:rsid w:val="00C11577"/>
    <w:rsid w:val="00C11635"/>
    <w:rsid w:val="00C137BC"/>
    <w:rsid w:val="00C147D7"/>
    <w:rsid w:val="00C21D26"/>
    <w:rsid w:val="00C26675"/>
    <w:rsid w:val="00C3117F"/>
    <w:rsid w:val="00C36E91"/>
    <w:rsid w:val="00C415E8"/>
    <w:rsid w:val="00C41839"/>
    <w:rsid w:val="00C42747"/>
    <w:rsid w:val="00C4457E"/>
    <w:rsid w:val="00C455EE"/>
    <w:rsid w:val="00C50356"/>
    <w:rsid w:val="00C5134A"/>
    <w:rsid w:val="00C52DDC"/>
    <w:rsid w:val="00C575A6"/>
    <w:rsid w:val="00C66685"/>
    <w:rsid w:val="00C67301"/>
    <w:rsid w:val="00C67EB9"/>
    <w:rsid w:val="00C73773"/>
    <w:rsid w:val="00C76B97"/>
    <w:rsid w:val="00C80D76"/>
    <w:rsid w:val="00C8763C"/>
    <w:rsid w:val="00C92FEA"/>
    <w:rsid w:val="00C94F7D"/>
    <w:rsid w:val="00CA3408"/>
    <w:rsid w:val="00CB2E2C"/>
    <w:rsid w:val="00CB31F8"/>
    <w:rsid w:val="00CB7BC1"/>
    <w:rsid w:val="00CB7F32"/>
    <w:rsid w:val="00CC193C"/>
    <w:rsid w:val="00CC7699"/>
    <w:rsid w:val="00CE19FD"/>
    <w:rsid w:val="00CE2345"/>
    <w:rsid w:val="00CF05D4"/>
    <w:rsid w:val="00CF17D7"/>
    <w:rsid w:val="00CF1AA9"/>
    <w:rsid w:val="00CF73F7"/>
    <w:rsid w:val="00D00CE7"/>
    <w:rsid w:val="00D03903"/>
    <w:rsid w:val="00D12E53"/>
    <w:rsid w:val="00D13BF7"/>
    <w:rsid w:val="00D15678"/>
    <w:rsid w:val="00D168B9"/>
    <w:rsid w:val="00D22763"/>
    <w:rsid w:val="00D24B19"/>
    <w:rsid w:val="00D30107"/>
    <w:rsid w:val="00D31CD1"/>
    <w:rsid w:val="00D35974"/>
    <w:rsid w:val="00D4092F"/>
    <w:rsid w:val="00D463FC"/>
    <w:rsid w:val="00D50974"/>
    <w:rsid w:val="00D511F1"/>
    <w:rsid w:val="00D548F5"/>
    <w:rsid w:val="00D57BD1"/>
    <w:rsid w:val="00D615FC"/>
    <w:rsid w:val="00D62D6F"/>
    <w:rsid w:val="00D63CFD"/>
    <w:rsid w:val="00D640B8"/>
    <w:rsid w:val="00D67131"/>
    <w:rsid w:val="00D77A44"/>
    <w:rsid w:val="00D82BB8"/>
    <w:rsid w:val="00D9029D"/>
    <w:rsid w:val="00D90888"/>
    <w:rsid w:val="00DA07CE"/>
    <w:rsid w:val="00DA13AB"/>
    <w:rsid w:val="00DA2253"/>
    <w:rsid w:val="00DA3EA6"/>
    <w:rsid w:val="00DA69B0"/>
    <w:rsid w:val="00DB13B2"/>
    <w:rsid w:val="00DB1CC0"/>
    <w:rsid w:val="00DB4857"/>
    <w:rsid w:val="00DB7248"/>
    <w:rsid w:val="00DC3B59"/>
    <w:rsid w:val="00DE44EC"/>
    <w:rsid w:val="00DE4E17"/>
    <w:rsid w:val="00DE5FAF"/>
    <w:rsid w:val="00DE7BFB"/>
    <w:rsid w:val="00DF0B9D"/>
    <w:rsid w:val="00DF44E6"/>
    <w:rsid w:val="00E0173D"/>
    <w:rsid w:val="00E03DCF"/>
    <w:rsid w:val="00E04701"/>
    <w:rsid w:val="00E1014A"/>
    <w:rsid w:val="00E115A3"/>
    <w:rsid w:val="00E13E69"/>
    <w:rsid w:val="00E16B5E"/>
    <w:rsid w:val="00E270E9"/>
    <w:rsid w:val="00E35324"/>
    <w:rsid w:val="00E37B11"/>
    <w:rsid w:val="00E40A59"/>
    <w:rsid w:val="00E45653"/>
    <w:rsid w:val="00E470B7"/>
    <w:rsid w:val="00E5444F"/>
    <w:rsid w:val="00E613D0"/>
    <w:rsid w:val="00E642C8"/>
    <w:rsid w:val="00E6703B"/>
    <w:rsid w:val="00E67C88"/>
    <w:rsid w:val="00E819A8"/>
    <w:rsid w:val="00E84565"/>
    <w:rsid w:val="00E874BC"/>
    <w:rsid w:val="00EB46C7"/>
    <w:rsid w:val="00EB52EA"/>
    <w:rsid w:val="00EB7FB2"/>
    <w:rsid w:val="00EC076D"/>
    <w:rsid w:val="00EC4CB3"/>
    <w:rsid w:val="00EC5B06"/>
    <w:rsid w:val="00EC6896"/>
    <w:rsid w:val="00EC73CD"/>
    <w:rsid w:val="00ED1D2A"/>
    <w:rsid w:val="00ED226F"/>
    <w:rsid w:val="00ED2469"/>
    <w:rsid w:val="00ED273E"/>
    <w:rsid w:val="00EE06E9"/>
    <w:rsid w:val="00EE0C98"/>
    <w:rsid w:val="00EE21EC"/>
    <w:rsid w:val="00EE5F78"/>
    <w:rsid w:val="00EE6264"/>
    <w:rsid w:val="00EF4E28"/>
    <w:rsid w:val="00F0447B"/>
    <w:rsid w:val="00F21A37"/>
    <w:rsid w:val="00F21C5B"/>
    <w:rsid w:val="00F24CBC"/>
    <w:rsid w:val="00F477F0"/>
    <w:rsid w:val="00F5627D"/>
    <w:rsid w:val="00F6361F"/>
    <w:rsid w:val="00F6363F"/>
    <w:rsid w:val="00F65064"/>
    <w:rsid w:val="00F72BD3"/>
    <w:rsid w:val="00F7381D"/>
    <w:rsid w:val="00F75D5C"/>
    <w:rsid w:val="00F7748C"/>
    <w:rsid w:val="00F92B9B"/>
    <w:rsid w:val="00FA0988"/>
    <w:rsid w:val="00FA1731"/>
    <w:rsid w:val="00FA3A62"/>
    <w:rsid w:val="00FA3EC9"/>
    <w:rsid w:val="00FA7C7B"/>
    <w:rsid w:val="00FB5D6B"/>
    <w:rsid w:val="00FB5F44"/>
    <w:rsid w:val="00FB7581"/>
    <w:rsid w:val="00FC69ED"/>
    <w:rsid w:val="00FD74B4"/>
    <w:rsid w:val="00FD7BE2"/>
    <w:rsid w:val="00FE328A"/>
    <w:rsid w:val="00FE7D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CA7C37-67B9-4CB5-B8FF-BEB26F91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575"/>
    <w:pPr>
      <w:spacing w:before="120" w:after="0"/>
      <w:jc w:val="both"/>
    </w:pPr>
    <w:rPr>
      <w:rFonts w:ascii="Arial" w:hAnsi="Arial"/>
    </w:rPr>
  </w:style>
  <w:style w:type="paragraph" w:styleId="berschrift1">
    <w:name w:val="heading 1"/>
    <w:basedOn w:val="Standard"/>
    <w:next w:val="Standard"/>
    <w:link w:val="berschrift1Zchn"/>
    <w:autoRedefine/>
    <w:uiPriority w:val="9"/>
    <w:qFormat/>
    <w:rsid w:val="00EC73CD"/>
    <w:pPr>
      <w:keepNext/>
      <w:keepLines/>
      <w:numPr>
        <w:numId w:val="1"/>
      </w:numPr>
      <w:spacing w:before="840" w:after="120" w:line="360" w:lineRule="auto"/>
      <w:ind w:left="431" w:hanging="431"/>
      <w:outlineLvl w:val="0"/>
    </w:pPr>
    <w:rPr>
      <w:rFonts w:eastAsiaTheme="majorEastAsia" w:cstheme="majorBidi"/>
      <w:b/>
      <w:bCs/>
      <w:color w:val="1F497D" w:themeColor="text2"/>
      <w:sz w:val="28"/>
      <w:szCs w:val="28"/>
      <w:lang w:val="en-US"/>
    </w:rPr>
  </w:style>
  <w:style w:type="paragraph" w:styleId="berschrift2">
    <w:name w:val="heading 2"/>
    <w:basedOn w:val="berschrift1"/>
    <w:next w:val="Standard"/>
    <w:link w:val="berschrift2Zchn"/>
    <w:uiPriority w:val="9"/>
    <w:unhideWhenUsed/>
    <w:qFormat/>
    <w:rsid w:val="00EC73CD"/>
    <w:pPr>
      <w:numPr>
        <w:ilvl w:val="1"/>
      </w:numPr>
      <w:spacing w:before="600"/>
      <w:ind w:left="578" w:hanging="578"/>
      <w:outlineLvl w:val="1"/>
    </w:pPr>
    <w:rPr>
      <w:bCs w:val="0"/>
      <w:sz w:val="24"/>
      <w:szCs w:val="26"/>
    </w:rPr>
  </w:style>
  <w:style w:type="paragraph" w:styleId="berschrift3">
    <w:name w:val="heading 3"/>
    <w:basedOn w:val="berschrift2"/>
    <w:next w:val="Standard"/>
    <w:link w:val="berschrift3Zchn"/>
    <w:uiPriority w:val="9"/>
    <w:unhideWhenUsed/>
    <w:qFormat/>
    <w:rsid w:val="00EC73CD"/>
    <w:pPr>
      <w:numPr>
        <w:ilvl w:val="2"/>
      </w:numPr>
      <w:spacing w:before="480"/>
      <w:outlineLvl w:val="2"/>
    </w:pPr>
    <w:rPr>
      <w:bCs/>
    </w:rPr>
  </w:style>
  <w:style w:type="paragraph" w:styleId="berschrift4">
    <w:name w:val="heading 4"/>
    <w:basedOn w:val="Standard"/>
    <w:next w:val="Standard"/>
    <w:link w:val="berschrift4Zchn"/>
    <w:uiPriority w:val="9"/>
    <w:unhideWhenUsed/>
    <w:qFormat/>
    <w:rsid w:val="005A3D5F"/>
    <w:pPr>
      <w:keepNext/>
      <w:keepLines/>
      <w:numPr>
        <w:ilvl w:val="3"/>
        <w:numId w:val="1"/>
      </w:numPr>
      <w:spacing w:before="200"/>
      <w:outlineLvl w:val="3"/>
    </w:pPr>
    <w:rPr>
      <w:rFonts w:asciiTheme="majorHAnsi" w:eastAsiaTheme="majorEastAsia" w:hAnsiTheme="majorHAnsi" w:cstheme="majorBidi"/>
      <w:b/>
      <w:bCs/>
      <w:i/>
      <w:iCs/>
      <w:color w:val="1F497D" w:themeColor="text2"/>
    </w:rPr>
  </w:style>
  <w:style w:type="paragraph" w:styleId="berschrift5">
    <w:name w:val="heading 5"/>
    <w:basedOn w:val="Standard"/>
    <w:next w:val="Standard"/>
    <w:link w:val="berschrift5Zchn"/>
    <w:uiPriority w:val="9"/>
    <w:unhideWhenUsed/>
    <w:qFormat/>
    <w:rsid w:val="00BB7C8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B7C8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B7C8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B7C8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B7C8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73CD"/>
    <w:rPr>
      <w:rFonts w:ascii="Arial" w:eastAsiaTheme="majorEastAsia" w:hAnsi="Arial" w:cstheme="majorBidi"/>
      <w:b/>
      <w:bCs/>
      <w:color w:val="1F497D" w:themeColor="text2"/>
      <w:sz w:val="28"/>
      <w:szCs w:val="28"/>
      <w:lang w:val="en-US"/>
    </w:rPr>
  </w:style>
  <w:style w:type="character" w:customStyle="1" w:styleId="berschrift2Zchn">
    <w:name w:val="Überschrift 2 Zchn"/>
    <w:basedOn w:val="Absatz-Standardschriftart"/>
    <w:link w:val="berschrift2"/>
    <w:uiPriority w:val="9"/>
    <w:rsid w:val="00EC73CD"/>
    <w:rPr>
      <w:rFonts w:ascii="Arial" w:eastAsiaTheme="majorEastAsia" w:hAnsi="Arial" w:cstheme="majorBidi"/>
      <w:b/>
      <w:color w:val="1F497D" w:themeColor="text2"/>
      <w:sz w:val="24"/>
      <w:szCs w:val="26"/>
      <w:lang w:val="en-US"/>
    </w:rPr>
  </w:style>
  <w:style w:type="character" w:customStyle="1" w:styleId="berschrift3Zchn">
    <w:name w:val="Überschrift 3 Zchn"/>
    <w:basedOn w:val="Absatz-Standardschriftart"/>
    <w:link w:val="berschrift3"/>
    <w:uiPriority w:val="9"/>
    <w:rsid w:val="00EC73CD"/>
    <w:rPr>
      <w:rFonts w:ascii="Arial" w:eastAsiaTheme="majorEastAsia" w:hAnsi="Arial" w:cstheme="majorBidi"/>
      <w:b/>
      <w:bCs/>
      <w:color w:val="1F497D" w:themeColor="text2"/>
      <w:sz w:val="24"/>
      <w:szCs w:val="26"/>
      <w:lang w:val="en-US"/>
    </w:rPr>
  </w:style>
  <w:style w:type="paragraph" w:styleId="Kopfzeile">
    <w:name w:val="header"/>
    <w:basedOn w:val="Standard"/>
    <w:link w:val="KopfzeileZchn"/>
    <w:uiPriority w:val="99"/>
    <w:unhideWhenUsed/>
    <w:rsid w:val="00D511F1"/>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D511F1"/>
    <w:rPr>
      <w:rFonts w:ascii="Arial" w:hAnsi="Arial"/>
    </w:rPr>
  </w:style>
  <w:style w:type="paragraph" w:styleId="Fuzeile">
    <w:name w:val="footer"/>
    <w:basedOn w:val="Standard"/>
    <w:link w:val="FuzeileZchn"/>
    <w:uiPriority w:val="99"/>
    <w:unhideWhenUsed/>
    <w:rsid w:val="00DA3EA6"/>
    <w:pPr>
      <w:tabs>
        <w:tab w:val="center" w:pos="4536"/>
        <w:tab w:val="right" w:pos="9072"/>
      </w:tabs>
      <w:spacing w:before="0" w:line="360" w:lineRule="auto"/>
      <w:ind w:left="57" w:hanging="57"/>
    </w:pPr>
    <w:rPr>
      <w:sz w:val="20"/>
    </w:rPr>
  </w:style>
  <w:style w:type="character" w:customStyle="1" w:styleId="FuzeileZchn">
    <w:name w:val="Fußzeile Zchn"/>
    <w:basedOn w:val="Absatz-Standardschriftart"/>
    <w:link w:val="Fuzeile"/>
    <w:uiPriority w:val="99"/>
    <w:rsid w:val="00DA3EA6"/>
    <w:rPr>
      <w:rFonts w:ascii="Arial" w:hAnsi="Arial"/>
      <w:sz w:val="20"/>
    </w:rPr>
  </w:style>
  <w:style w:type="paragraph" w:styleId="Listenabsatz">
    <w:name w:val="List Paragraph"/>
    <w:basedOn w:val="Standard"/>
    <w:uiPriority w:val="34"/>
    <w:qFormat/>
    <w:rsid w:val="00B7007F"/>
    <w:pPr>
      <w:ind w:left="720"/>
      <w:contextualSpacing/>
    </w:pPr>
  </w:style>
  <w:style w:type="paragraph" w:styleId="Sprechblasentext">
    <w:name w:val="Balloon Text"/>
    <w:basedOn w:val="Standard"/>
    <w:link w:val="SprechblasentextZchn"/>
    <w:uiPriority w:val="99"/>
    <w:semiHidden/>
    <w:unhideWhenUsed/>
    <w:rsid w:val="0082121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1215"/>
    <w:rPr>
      <w:rFonts w:ascii="Tahoma" w:hAnsi="Tahoma" w:cs="Tahoma"/>
      <w:sz w:val="16"/>
      <w:szCs w:val="16"/>
    </w:rPr>
  </w:style>
  <w:style w:type="character" w:styleId="Hyperlink">
    <w:name w:val="Hyperlink"/>
    <w:basedOn w:val="Absatz-Standardschriftart"/>
    <w:uiPriority w:val="99"/>
    <w:unhideWhenUsed/>
    <w:rsid w:val="00BA2054"/>
    <w:rPr>
      <w:color w:val="0000FF" w:themeColor="hyperlink"/>
      <w:u w:val="single"/>
    </w:rPr>
  </w:style>
  <w:style w:type="character" w:styleId="Kommentarzeichen">
    <w:name w:val="annotation reference"/>
    <w:basedOn w:val="Absatz-Standardschriftart"/>
    <w:uiPriority w:val="99"/>
    <w:semiHidden/>
    <w:unhideWhenUsed/>
    <w:rsid w:val="002F50CA"/>
    <w:rPr>
      <w:sz w:val="16"/>
      <w:szCs w:val="16"/>
    </w:rPr>
  </w:style>
  <w:style w:type="paragraph" w:styleId="Kommentartext">
    <w:name w:val="annotation text"/>
    <w:basedOn w:val="Standard"/>
    <w:link w:val="KommentartextZchn"/>
    <w:uiPriority w:val="99"/>
    <w:semiHidden/>
    <w:unhideWhenUsed/>
    <w:rsid w:val="002F5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50C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F50CA"/>
    <w:rPr>
      <w:b/>
      <w:bCs/>
    </w:rPr>
  </w:style>
  <w:style w:type="character" w:customStyle="1" w:styleId="KommentarthemaZchn">
    <w:name w:val="Kommentarthema Zchn"/>
    <w:basedOn w:val="KommentartextZchn"/>
    <w:link w:val="Kommentarthema"/>
    <w:uiPriority w:val="99"/>
    <w:semiHidden/>
    <w:rsid w:val="002F50CA"/>
    <w:rPr>
      <w:rFonts w:ascii="Arial" w:hAnsi="Arial"/>
      <w:b/>
      <w:bCs/>
      <w:sz w:val="20"/>
      <w:szCs w:val="20"/>
    </w:rPr>
  </w:style>
  <w:style w:type="paragraph" w:styleId="Funotentext">
    <w:name w:val="footnote text"/>
    <w:aliases w:val="Footnote Text Char1 Char,Footnote Text Char Char Char,Footnote Text Char1 Char Char1 Char,Footnote Text Char Char Char Char1 Char,Footnote Text Char Char1 Char1 Char,Footnote Text Char1 Char Char Char Char,ALTS FOOTNOTE,DTE-Voetnoottekst"/>
    <w:basedOn w:val="Standard"/>
    <w:link w:val="FunotentextZchn"/>
    <w:uiPriority w:val="99"/>
    <w:unhideWhenUsed/>
    <w:rsid w:val="00242389"/>
    <w:pPr>
      <w:spacing w:before="0" w:line="240" w:lineRule="auto"/>
      <w:ind w:left="113" w:hanging="113"/>
    </w:pPr>
    <w:rPr>
      <w:sz w:val="20"/>
      <w:szCs w:val="20"/>
    </w:rPr>
  </w:style>
  <w:style w:type="character" w:customStyle="1" w:styleId="FunotentextZchn">
    <w:name w:val="Fußnotentext Zchn"/>
    <w:aliases w:val="Footnote Text Char1 Char Zchn,Footnote Text Char Char Char Zchn,Footnote Text Char1 Char Char1 Char Zchn,Footnote Text Char Char Char Char1 Char Zchn,Footnote Text Char Char1 Char1 Char Zchn,Footnote Text Char1 Char Char Char Char Zchn"/>
    <w:basedOn w:val="Absatz-Standardschriftart"/>
    <w:link w:val="Funotentext"/>
    <w:uiPriority w:val="99"/>
    <w:rsid w:val="00242389"/>
    <w:rPr>
      <w:rFonts w:ascii="Arial" w:hAnsi="Arial"/>
      <w:sz w:val="20"/>
      <w:szCs w:val="20"/>
    </w:rPr>
  </w:style>
  <w:style w:type="character" w:styleId="Funotenzeichen">
    <w:name w:val="footnote reference"/>
    <w:basedOn w:val="Absatz-Standardschriftart"/>
    <w:uiPriority w:val="99"/>
    <w:semiHidden/>
    <w:unhideWhenUsed/>
    <w:rsid w:val="003A4284"/>
    <w:rPr>
      <w:vertAlign w:val="superscript"/>
    </w:rPr>
  </w:style>
  <w:style w:type="paragraph" w:styleId="KeinLeerraum">
    <w:name w:val="No Spacing"/>
    <w:link w:val="KeinLeerraumZchn"/>
    <w:uiPriority w:val="1"/>
    <w:qFormat/>
    <w:rsid w:val="0005287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5287C"/>
    <w:rPr>
      <w:rFonts w:eastAsiaTheme="minorEastAsia"/>
      <w:lang w:eastAsia="de-DE"/>
    </w:rPr>
  </w:style>
  <w:style w:type="character" w:customStyle="1" w:styleId="berschrift4Zchn">
    <w:name w:val="Überschrift 4 Zchn"/>
    <w:basedOn w:val="Absatz-Standardschriftart"/>
    <w:link w:val="berschrift4"/>
    <w:uiPriority w:val="9"/>
    <w:rsid w:val="005A3D5F"/>
    <w:rPr>
      <w:rFonts w:asciiTheme="majorHAnsi" w:eastAsiaTheme="majorEastAsia" w:hAnsiTheme="majorHAnsi" w:cstheme="majorBidi"/>
      <w:b/>
      <w:bCs/>
      <w:i/>
      <w:iCs/>
      <w:color w:val="1F497D" w:themeColor="text2"/>
    </w:rPr>
  </w:style>
  <w:style w:type="character" w:customStyle="1" w:styleId="berschrift5Zchn">
    <w:name w:val="Überschrift 5 Zchn"/>
    <w:basedOn w:val="Absatz-Standardschriftart"/>
    <w:link w:val="berschrift5"/>
    <w:uiPriority w:val="9"/>
    <w:rsid w:val="00BB7C8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B7C8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B7C8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B7C8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B7C8A"/>
    <w:rPr>
      <w:rFonts w:asciiTheme="majorHAnsi" w:eastAsiaTheme="majorEastAsia" w:hAnsiTheme="majorHAnsi" w:cstheme="majorBidi"/>
      <w:i/>
      <w:iCs/>
      <w:color w:val="404040" w:themeColor="text1" w:themeTint="BF"/>
      <w:sz w:val="20"/>
      <w:szCs w:val="20"/>
    </w:rPr>
  </w:style>
  <w:style w:type="character" w:styleId="BesuchterLink">
    <w:name w:val="FollowedHyperlink"/>
    <w:basedOn w:val="Absatz-Standardschriftart"/>
    <w:uiPriority w:val="99"/>
    <w:semiHidden/>
    <w:unhideWhenUsed/>
    <w:rsid w:val="00B65D0D"/>
    <w:rPr>
      <w:color w:val="800080" w:themeColor="followedHyperlink"/>
      <w:u w:val="single"/>
    </w:rPr>
  </w:style>
  <w:style w:type="character" w:styleId="HTMLZitat">
    <w:name w:val="HTML Cite"/>
    <w:basedOn w:val="Absatz-Standardschriftart"/>
    <w:uiPriority w:val="99"/>
    <w:semiHidden/>
    <w:unhideWhenUsed/>
    <w:rsid w:val="00B17505"/>
    <w:rPr>
      <w:i/>
      <w:iCs/>
    </w:rPr>
  </w:style>
  <w:style w:type="table" w:styleId="HellesRaster-Akzent1">
    <w:name w:val="Light Grid Accent 1"/>
    <w:basedOn w:val="NormaleTabelle"/>
    <w:uiPriority w:val="62"/>
    <w:rsid w:val="00E670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6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chattierung1-Akzent2">
    <w:name w:val="Medium Shading 1 Accent 2"/>
    <w:basedOn w:val="NormaleTabelle"/>
    <w:uiPriority w:val="63"/>
    <w:rsid w:val="00E670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HellesRaster-Akzent12">
    <w:name w:val="Helles Raster - Akzent 12"/>
    <w:basedOn w:val="NormaleTabelle"/>
    <w:next w:val="HellesRaster-Akzent1"/>
    <w:uiPriority w:val="62"/>
    <w:rsid w:val="00EC076D"/>
    <w:pPr>
      <w:spacing w:after="0" w:line="240" w:lineRule="auto"/>
    </w:pPr>
    <w:rPr>
      <w:rFonts w:ascii="Arial" w:eastAsia="SimSun" w:hAnsi="Arial"/>
      <w:sz w:val="20"/>
      <w:lang w:eastAsia="zh-CN"/>
    </w:rPr>
    <w:tblPr>
      <w:tblStyleRowBandSize w:val="1"/>
      <w:tblStyleColBandSize w:val="1"/>
      <w:tblBorders>
        <w:top w:val="single" w:sz="8" w:space="0" w:color="AD0101"/>
        <w:left w:val="single" w:sz="8" w:space="0" w:color="AD0101"/>
        <w:bottom w:val="single" w:sz="8" w:space="0" w:color="AD0101"/>
        <w:right w:val="single" w:sz="8" w:space="0" w:color="AD0101"/>
        <w:insideH w:val="single" w:sz="8" w:space="0" w:color="AD0101"/>
        <w:insideV w:val="single" w:sz="8" w:space="0" w:color="AD0101"/>
      </w:tblBorders>
    </w:tblPr>
    <w:tblStylePr w:type="firstRow">
      <w:pPr>
        <w:spacing w:before="0" w:after="0" w:line="240" w:lineRule="auto"/>
      </w:pPr>
      <w:rPr>
        <w:rFonts w:ascii="Cambria" w:eastAsia="SimSun" w:hAnsi="Cambria" w:cs="Times New Roman"/>
        <w:b/>
        <w:bCs/>
      </w:rPr>
      <w:tblPr/>
      <w:tcPr>
        <w:tcBorders>
          <w:top w:val="single" w:sz="8" w:space="0" w:color="AD0101"/>
          <w:left w:val="single" w:sz="8" w:space="0" w:color="AD0101"/>
          <w:bottom w:val="single" w:sz="18" w:space="0" w:color="AD0101"/>
          <w:right w:val="single" w:sz="8" w:space="0" w:color="AD0101"/>
          <w:insideH w:val="nil"/>
          <w:insideV w:val="single" w:sz="8" w:space="0" w:color="AD0101"/>
        </w:tcBorders>
      </w:tcPr>
    </w:tblStylePr>
    <w:tblStylePr w:type="lastRow">
      <w:pPr>
        <w:spacing w:before="0" w:after="0" w:line="240" w:lineRule="auto"/>
      </w:pPr>
      <w:rPr>
        <w:rFonts w:ascii="Cambria" w:eastAsia="SimSun" w:hAnsi="Cambria" w:cs="Times New Roman"/>
        <w:b/>
        <w:bCs/>
      </w:rPr>
      <w:tblPr/>
      <w:tcPr>
        <w:tcBorders>
          <w:top w:val="double" w:sz="6" w:space="0" w:color="AD0101"/>
          <w:left w:val="single" w:sz="8" w:space="0" w:color="AD0101"/>
          <w:bottom w:val="single" w:sz="8" w:space="0" w:color="AD0101"/>
          <w:right w:val="single" w:sz="8" w:space="0" w:color="AD0101"/>
          <w:insideH w:val="nil"/>
          <w:insideV w:val="single" w:sz="8" w:space="0" w:color="AD010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D0101"/>
          <w:left w:val="single" w:sz="8" w:space="0" w:color="AD0101"/>
          <w:bottom w:val="single" w:sz="8" w:space="0" w:color="AD0101"/>
          <w:right w:val="single" w:sz="8" w:space="0" w:color="AD0101"/>
        </w:tcBorders>
      </w:tcPr>
    </w:tblStylePr>
    <w:tblStylePr w:type="band1Vert">
      <w:tblPr/>
      <w:tcPr>
        <w:tcBorders>
          <w:top w:val="single" w:sz="8" w:space="0" w:color="AD0101"/>
          <w:left w:val="single" w:sz="8" w:space="0" w:color="AD0101"/>
          <w:bottom w:val="single" w:sz="8" w:space="0" w:color="AD0101"/>
          <w:right w:val="single" w:sz="8" w:space="0" w:color="AD0101"/>
        </w:tcBorders>
        <w:shd w:val="clear" w:color="auto" w:fill="FEACAC"/>
      </w:tcPr>
    </w:tblStylePr>
    <w:tblStylePr w:type="band1Horz">
      <w:tblPr/>
      <w:tcPr>
        <w:tcBorders>
          <w:top w:val="single" w:sz="8" w:space="0" w:color="AD0101"/>
          <w:left w:val="single" w:sz="8" w:space="0" w:color="AD0101"/>
          <w:bottom w:val="single" w:sz="8" w:space="0" w:color="AD0101"/>
          <w:right w:val="single" w:sz="8" w:space="0" w:color="AD0101"/>
          <w:insideV w:val="single" w:sz="8" w:space="0" w:color="AD0101"/>
        </w:tcBorders>
        <w:shd w:val="clear" w:color="auto" w:fill="FEACAC"/>
      </w:tcPr>
    </w:tblStylePr>
    <w:tblStylePr w:type="band2Horz">
      <w:tblPr/>
      <w:tcPr>
        <w:tcBorders>
          <w:top w:val="single" w:sz="8" w:space="0" w:color="AD0101"/>
          <w:left w:val="single" w:sz="8" w:space="0" w:color="AD0101"/>
          <w:bottom w:val="single" w:sz="8" w:space="0" w:color="AD0101"/>
          <w:right w:val="single" w:sz="8" w:space="0" w:color="AD0101"/>
          <w:insideV w:val="single" w:sz="8" w:space="0" w:color="AD0101"/>
        </w:tcBorders>
      </w:tcPr>
    </w:tblStylePr>
  </w:style>
  <w:style w:type="paragraph" w:styleId="Inhaltsverzeichnisberschrift">
    <w:name w:val="TOC Heading"/>
    <w:basedOn w:val="berschrift1"/>
    <w:next w:val="Standard"/>
    <w:autoRedefine/>
    <w:uiPriority w:val="39"/>
    <w:unhideWhenUsed/>
    <w:qFormat/>
    <w:rsid w:val="009D69B8"/>
    <w:pPr>
      <w:numPr>
        <w:numId w:val="0"/>
      </w:numPr>
      <w:outlineLvl w:val="9"/>
    </w:pPr>
    <w:rPr>
      <w:rFonts w:asciiTheme="majorHAnsi" w:hAnsiTheme="majorHAnsi"/>
      <w:lang w:eastAsia="zh-CN"/>
    </w:rPr>
  </w:style>
  <w:style w:type="paragraph" w:styleId="Verzeichnis1">
    <w:name w:val="toc 1"/>
    <w:basedOn w:val="Standard"/>
    <w:next w:val="Standard"/>
    <w:autoRedefine/>
    <w:uiPriority w:val="39"/>
    <w:unhideWhenUsed/>
    <w:rsid w:val="00E6703B"/>
    <w:pPr>
      <w:spacing w:after="100"/>
    </w:pPr>
  </w:style>
  <w:style w:type="paragraph" w:styleId="Verzeichnis2">
    <w:name w:val="toc 2"/>
    <w:basedOn w:val="Standard"/>
    <w:next w:val="Standard"/>
    <w:autoRedefine/>
    <w:uiPriority w:val="39"/>
    <w:unhideWhenUsed/>
    <w:rsid w:val="00E6703B"/>
    <w:pPr>
      <w:spacing w:after="100"/>
      <w:ind w:left="220"/>
    </w:pPr>
  </w:style>
  <w:style w:type="paragraph" w:styleId="Verzeichnis3">
    <w:name w:val="toc 3"/>
    <w:basedOn w:val="Standard"/>
    <w:next w:val="Standard"/>
    <w:autoRedefine/>
    <w:uiPriority w:val="39"/>
    <w:unhideWhenUsed/>
    <w:rsid w:val="00E6703B"/>
    <w:pPr>
      <w:spacing w:after="100"/>
      <w:ind w:left="440"/>
    </w:pPr>
  </w:style>
  <w:style w:type="paragraph" w:styleId="Abbildungsverzeichnis">
    <w:name w:val="table of figures"/>
    <w:basedOn w:val="Standard"/>
    <w:next w:val="Standard"/>
    <w:uiPriority w:val="99"/>
    <w:unhideWhenUsed/>
    <w:rsid w:val="00BF6464"/>
  </w:style>
  <w:style w:type="paragraph" w:styleId="Beschriftung">
    <w:name w:val="caption"/>
    <w:basedOn w:val="Standard"/>
    <w:next w:val="Standard"/>
    <w:autoRedefine/>
    <w:unhideWhenUsed/>
    <w:qFormat/>
    <w:rsid w:val="005A3D5F"/>
    <w:pPr>
      <w:spacing w:before="0" w:after="200" w:line="240" w:lineRule="auto"/>
    </w:pPr>
    <w:rPr>
      <w:b/>
      <w:bCs/>
      <w:color w:val="1F497D" w:themeColor="text2"/>
      <w:sz w:val="18"/>
      <w:szCs w:val="18"/>
    </w:rPr>
  </w:style>
  <w:style w:type="character" w:styleId="Platzhaltertext">
    <w:name w:val="Placeholder Text"/>
    <w:basedOn w:val="Absatz-Standardschriftart"/>
    <w:uiPriority w:val="99"/>
    <w:semiHidden/>
    <w:rsid w:val="00C575A6"/>
    <w:rPr>
      <w:color w:val="808080"/>
    </w:rPr>
  </w:style>
  <w:style w:type="paragraph" w:styleId="Titel">
    <w:name w:val="Title"/>
    <w:basedOn w:val="Standard"/>
    <w:next w:val="Standard"/>
    <w:link w:val="TitelZchn"/>
    <w:qFormat/>
    <w:rsid w:val="00261DBA"/>
    <w:pPr>
      <w:spacing w:before="240" w:after="240" w:line="240" w:lineRule="auto"/>
      <w:contextualSpacing/>
    </w:pPr>
    <w:rPr>
      <w:rFonts w:ascii="Calibri" w:eastAsiaTheme="majorEastAsia" w:hAnsi="Calibri" w:cstheme="majorBidi"/>
      <w:b/>
      <w:spacing w:val="-10"/>
      <w:kern w:val="28"/>
      <w:sz w:val="40"/>
      <w:szCs w:val="56"/>
      <w:lang w:eastAsia="de-DE"/>
    </w:rPr>
  </w:style>
  <w:style w:type="character" w:customStyle="1" w:styleId="TitelZchn">
    <w:name w:val="Titel Zchn"/>
    <w:basedOn w:val="Absatz-Standardschriftart"/>
    <w:link w:val="Titel"/>
    <w:rsid w:val="00261DBA"/>
    <w:rPr>
      <w:rFonts w:ascii="Calibri" w:eastAsiaTheme="majorEastAsia" w:hAnsi="Calibri" w:cstheme="majorBidi"/>
      <w:b/>
      <w:spacing w:val="-10"/>
      <w:kern w:val="28"/>
      <w:sz w:val="40"/>
      <w:szCs w:val="56"/>
      <w:lang w:eastAsia="de-DE"/>
    </w:rPr>
  </w:style>
  <w:style w:type="paragraph" w:customStyle="1" w:styleId="Flietext">
    <w:name w:val="Fließtext"/>
    <w:basedOn w:val="Standard"/>
    <w:qFormat/>
    <w:rsid w:val="007B4323"/>
    <w:pPr>
      <w:spacing w:before="0" w:after="120" w:line="360" w:lineRule="auto"/>
    </w:pPr>
  </w:style>
  <w:style w:type="paragraph" w:styleId="Untertitel">
    <w:name w:val="Subtitle"/>
    <w:basedOn w:val="Standard"/>
    <w:next w:val="Standard"/>
    <w:link w:val="UntertitelZchn"/>
    <w:qFormat/>
    <w:rsid w:val="00261DBA"/>
    <w:pPr>
      <w:numPr>
        <w:ilvl w:val="1"/>
      </w:numPr>
      <w:spacing w:before="240" w:after="160" w:line="240" w:lineRule="auto"/>
    </w:pPr>
    <w:rPr>
      <w:rFonts w:asciiTheme="minorHAnsi" w:eastAsiaTheme="minorEastAsia" w:hAnsiTheme="minorHAnsi"/>
      <w:b/>
      <w:spacing w:val="15"/>
      <w:sz w:val="28"/>
      <w:lang w:eastAsia="de-DE"/>
    </w:rPr>
  </w:style>
  <w:style w:type="character" w:customStyle="1" w:styleId="UntertitelZchn">
    <w:name w:val="Untertitel Zchn"/>
    <w:basedOn w:val="Absatz-Standardschriftart"/>
    <w:link w:val="Untertitel"/>
    <w:rsid w:val="00261DBA"/>
    <w:rPr>
      <w:rFonts w:eastAsiaTheme="minorEastAsia"/>
      <w:b/>
      <w:spacing w:val="15"/>
      <w:sz w:val="28"/>
      <w:lang w:eastAsia="de-DE"/>
    </w:rPr>
  </w:style>
  <w:style w:type="character" w:customStyle="1" w:styleId="jnenbez">
    <w:name w:val="jnenbez"/>
    <w:basedOn w:val="Absatz-Standardschriftart"/>
    <w:rsid w:val="00FB5F44"/>
  </w:style>
  <w:style w:type="paragraph" w:styleId="Zitat">
    <w:name w:val="Quote"/>
    <w:basedOn w:val="Standard"/>
    <w:next w:val="Standard"/>
    <w:link w:val="ZitatZchn"/>
    <w:uiPriority w:val="29"/>
    <w:qFormat/>
    <w:rsid w:val="00FB5F44"/>
    <w:pPr>
      <w:spacing w:before="0" w:after="200"/>
    </w:pPr>
    <w:rPr>
      <w:rFonts w:asciiTheme="minorHAnsi" w:hAnsiTheme="minorHAnsi"/>
      <w:i/>
      <w:iCs/>
      <w:color w:val="E36C0A" w:themeColor="accent6" w:themeShade="BF"/>
    </w:rPr>
  </w:style>
  <w:style w:type="character" w:customStyle="1" w:styleId="ZitatZchn">
    <w:name w:val="Zitat Zchn"/>
    <w:basedOn w:val="Absatz-Standardschriftart"/>
    <w:link w:val="Zitat"/>
    <w:uiPriority w:val="29"/>
    <w:rsid w:val="00FB5F44"/>
    <w:rPr>
      <w:i/>
      <w:iCs/>
      <w:color w:val="E36C0A" w:themeColor="accent6" w:themeShade="BF"/>
    </w:rPr>
  </w:style>
  <w:style w:type="paragraph" w:customStyle="1" w:styleId="vcard-contact">
    <w:name w:val="vcard-contact"/>
    <w:basedOn w:val="Standard"/>
    <w:rsid w:val="00920A2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C41839"/>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EE21EC"/>
    <w:pPr>
      <w:spacing w:after="0" w:line="240" w:lineRule="auto"/>
    </w:pPr>
    <w:rPr>
      <w:rFonts w:ascii="Arial" w:hAnsi="Arial"/>
    </w:rPr>
  </w:style>
  <w:style w:type="character" w:styleId="Fett">
    <w:name w:val="Strong"/>
    <w:basedOn w:val="Absatz-Standardschriftart"/>
    <w:uiPriority w:val="22"/>
    <w:qFormat/>
    <w:rsid w:val="00094624"/>
    <w:rPr>
      <w:b/>
      <w:bCs/>
    </w:rPr>
  </w:style>
  <w:style w:type="table" w:styleId="Gitternetztabelle4Akzent2">
    <w:name w:val="Grid Table 4 Accent 2"/>
    <w:basedOn w:val="NormaleTabelle"/>
    <w:uiPriority w:val="49"/>
    <w:rsid w:val="003F069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21">
    <w:name w:val="Gitternetztabelle 4 – Akzent 21"/>
    <w:basedOn w:val="NormaleTabelle"/>
    <w:next w:val="Gitternetztabelle4Akzent2"/>
    <w:uiPriority w:val="49"/>
    <w:rsid w:val="00AD4028"/>
    <w:pPr>
      <w:spacing w:after="0" w:line="240" w:lineRule="auto"/>
    </w:p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itternetztabelle4Akzent1">
    <w:name w:val="Grid Table 4 Accent 1"/>
    <w:basedOn w:val="NormaleTabelle"/>
    <w:uiPriority w:val="49"/>
    <w:rsid w:val="005A3D5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uperscript">
    <w:name w:val="superscript"/>
    <w:basedOn w:val="Absatz-Standardschriftart"/>
    <w:rsid w:val="008B412B"/>
  </w:style>
  <w:style w:type="paragraph" w:customStyle="1" w:styleId="Tableindentednumber">
    <w:name w:val="Table indented number"/>
    <w:basedOn w:val="Standard"/>
    <w:uiPriority w:val="99"/>
    <w:semiHidden/>
    <w:rsid w:val="00324105"/>
    <w:pPr>
      <w:numPr>
        <w:numId w:val="132"/>
      </w:numPr>
      <w:tabs>
        <w:tab w:val="left" w:pos="737"/>
        <w:tab w:val="left" w:pos="1106"/>
        <w:tab w:val="left" w:pos="1474"/>
      </w:tabs>
      <w:spacing w:before="40" w:after="40" w:line="280" w:lineRule="atLeast"/>
    </w:pPr>
    <w:rPr>
      <w:rFonts w:eastAsia="Arial" w:cs="Times New Roman"/>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5698">
      <w:bodyDiv w:val="1"/>
      <w:marLeft w:val="0"/>
      <w:marRight w:val="0"/>
      <w:marTop w:val="0"/>
      <w:marBottom w:val="0"/>
      <w:divBdr>
        <w:top w:val="none" w:sz="0" w:space="0" w:color="auto"/>
        <w:left w:val="none" w:sz="0" w:space="0" w:color="auto"/>
        <w:bottom w:val="none" w:sz="0" w:space="0" w:color="auto"/>
        <w:right w:val="none" w:sz="0" w:space="0" w:color="auto"/>
      </w:divBdr>
    </w:div>
    <w:div w:id="41445293">
      <w:bodyDiv w:val="1"/>
      <w:marLeft w:val="0"/>
      <w:marRight w:val="0"/>
      <w:marTop w:val="0"/>
      <w:marBottom w:val="0"/>
      <w:divBdr>
        <w:top w:val="none" w:sz="0" w:space="0" w:color="auto"/>
        <w:left w:val="none" w:sz="0" w:space="0" w:color="auto"/>
        <w:bottom w:val="none" w:sz="0" w:space="0" w:color="auto"/>
        <w:right w:val="none" w:sz="0" w:space="0" w:color="auto"/>
      </w:divBdr>
    </w:div>
    <w:div w:id="120003815">
      <w:bodyDiv w:val="1"/>
      <w:marLeft w:val="0"/>
      <w:marRight w:val="0"/>
      <w:marTop w:val="0"/>
      <w:marBottom w:val="0"/>
      <w:divBdr>
        <w:top w:val="none" w:sz="0" w:space="0" w:color="auto"/>
        <w:left w:val="none" w:sz="0" w:space="0" w:color="auto"/>
        <w:bottom w:val="none" w:sz="0" w:space="0" w:color="auto"/>
        <w:right w:val="none" w:sz="0" w:space="0" w:color="auto"/>
      </w:divBdr>
    </w:div>
    <w:div w:id="141654785">
      <w:bodyDiv w:val="1"/>
      <w:marLeft w:val="0"/>
      <w:marRight w:val="0"/>
      <w:marTop w:val="0"/>
      <w:marBottom w:val="0"/>
      <w:divBdr>
        <w:top w:val="none" w:sz="0" w:space="0" w:color="auto"/>
        <w:left w:val="none" w:sz="0" w:space="0" w:color="auto"/>
        <w:bottom w:val="none" w:sz="0" w:space="0" w:color="auto"/>
        <w:right w:val="none" w:sz="0" w:space="0" w:color="auto"/>
      </w:divBdr>
    </w:div>
    <w:div w:id="219749976">
      <w:bodyDiv w:val="1"/>
      <w:marLeft w:val="0"/>
      <w:marRight w:val="0"/>
      <w:marTop w:val="0"/>
      <w:marBottom w:val="0"/>
      <w:divBdr>
        <w:top w:val="none" w:sz="0" w:space="0" w:color="auto"/>
        <w:left w:val="none" w:sz="0" w:space="0" w:color="auto"/>
        <w:bottom w:val="none" w:sz="0" w:space="0" w:color="auto"/>
        <w:right w:val="none" w:sz="0" w:space="0" w:color="auto"/>
      </w:divBdr>
      <w:divsChild>
        <w:div w:id="1748764282">
          <w:marLeft w:val="0"/>
          <w:marRight w:val="0"/>
          <w:marTop w:val="0"/>
          <w:marBottom w:val="0"/>
          <w:divBdr>
            <w:top w:val="none" w:sz="0" w:space="0" w:color="auto"/>
            <w:left w:val="none" w:sz="0" w:space="0" w:color="auto"/>
            <w:bottom w:val="none" w:sz="0" w:space="0" w:color="auto"/>
            <w:right w:val="none" w:sz="0" w:space="0" w:color="auto"/>
          </w:divBdr>
          <w:divsChild>
            <w:div w:id="885026499">
              <w:marLeft w:val="0"/>
              <w:marRight w:val="0"/>
              <w:marTop w:val="0"/>
              <w:marBottom w:val="0"/>
              <w:divBdr>
                <w:top w:val="single" w:sz="6" w:space="0" w:color="777777"/>
                <w:left w:val="single" w:sz="6" w:space="0" w:color="777777"/>
                <w:bottom w:val="single" w:sz="6" w:space="0" w:color="777777"/>
                <w:right w:val="single" w:sz="6" w:space="0" w:color="777777"/>
              </w:divBdr>
              <w:divsChild>
                <w:div w:id="1113476026">
                  <w:marLeft w:val="0"/>
                  <w:marRight w:val="0"/>
                  <w:marTop w:val="0"/>
                  <w:marBottom w:val="0"/>
                  <w:divBdr>
                    <w:top w:val="none" w:sz="0" w:space="0" w:color="auto"/>
                    <w:left w:val="none" w:sz="0" w:space="0" w:color="auto"/>
                    <w:bottom w:val="none" w:sz="0" w:space="0" w:color="auto"/>
                    <w:right w:val="none" w:sz="0" w:space="0" w:color="auto"/>
                  </w:divBdr>
                  <w:divsChild>
                    <w:div w:id="1843350682">
                      <w:marLeft w:val="0"/>
                      <w:marRight w:val="0"/>
                      <w:marTop w:val="0"/>
                      <w:marBottom w:val="0"/>
                      <w:divBdr>
                        <w:top w:val="none" w:sz="0" w:space="0" w:color="auto"/>
                        <w:left w:val="none" w:sz="0" w:space="0" w:color="auto"/>
                        <w:bottom w:val="none" w:sz="0" w:space="0" w:color="auto"/>
                        <w:right w:val="none" w:sz="0" w:space="0" w:color="auto"/>
                      </w:divBdr>
                      <w:divsChild>
                        <w:div w:id="1089085755">
                          <w:marLeft w:val="0"/>
                          <w:marRight w:val="0"/>
                          <w:marTop w:val="0"/>
                          <w:marBottom w:val="0"/>
                          <w:divBdr>
                            <w:top w:val="none" w:sz="0" w:space="0" w:color="auto"/>
                            <w:left w:val="none" w:sz="0" w:space="0" w:color="auto"/>
                            <w:bottom w:val="none" w:sz="0" w:space="0" w:color="auto"/>
                            <w:right w:val="none" w:sz="0" w:space="0" w:color="auto"/>
                          </w:divBdr>
                          <w:divsChild>
                            <w:div w:id="1733384877">
                              <w:marLeft w:val="0"/>
                              <w:marRight w:val="0"/>
                              <w:marTop w:val="0"/>
                              <w:marBottom w:val="0"/>
                              <w:divBdr>
                                <w:top w:val="none" w:sz="0" w:space="0" w:color="auto"/>
                                <w:left w:val="none" w:sz="0" w:space="0" w:color="auto"/>
                                <w:bottom w:val="none" w:sz="0" w:space="0" w:color="auto"/>
                                <w:right w:val="none" w:sz="0" w:space="0" w:color="auto"/>
                              </w:divBdr>
                              <w:divsChild>
                                <w:div w:id="62989280">
                                  <w:marLeft w:val="0"/>
                                  <w:marRight w:val="0"/>
                                  <w:marTop w:val="0"/>
                                  <w:marBottom w:val="300"/>
                                  <w:divBdr>
                                    <w:top w:val="none" w:sz="0" w:space="0" w:color="auto"/>
                                    <w:left w:val="none" w:sz="0" w:space="0" w:color="auto"/>
                                    <w:bottom w:val="none" w:sz="0" w:space="0" w:color="auto"/>
                                    <w:right w:val="none" w:sz="0" w:space="0" w:color="auto"/>
                                  </w:divBdr>
                                  <w:divsChild>
                                    <w:div w:id="646908111">
                                      <w:marLeft w:val="0"/>
                                      <w:marRight w:val="0"/>
                                      <w:marTop w:val="0"/>
                                      <w:marBottom w:val="0"/>
                                      <w:divBdr>
                                        <w:top w:val="none" w:sz="0" w:space="0" w:color="auto"/>
                                        <w:left w:val="none" w:sz="0" w:space="0" w:color="auto"/>
                                        <w:bottom w:val="none" w:sz="0" w:space="0" w:color="auto"/>
                                        <w:right w:val="none" w:sz="0" w:space="0" w:color="auto"/>
                                      </w:divBdr>
                                      <w:divsChild>
                                        <w:div w:id="2007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935351">
      <w:bodyDiv w:val="1"/>
      <w:marLeft w:val="0"/>
      <w:marRight w:val="0"/>
      <w:marTop w:val="0"/>
      <w:marBottom w:val="0"/>
      <w:divBdr>
        <w:top w:val="none" w:sz="0" w:space="0" w:color="auto"/>
        <w:left w:val="none" w:sz="0" w:space="0" w:color="auto"/>
        <w:bottom w:val="none" w:sz="0" w:space="0" w:color="auto"/>
        <w:right w:val="none" w:sz="0" w:space="0" w:color="auto"/>
      </w:divBdr>
    </w:div>
    <w:div w:id="320236622">
      <w:bodyDiv w:val="1"/>
      <w:marLeft w:val="0"/>
      <w:marRight w:val="0"/>
      <w:marTop w:val="0"/>
      <w:marBottom w:val="0"/>
      <w:divBdr>
        <w:top w:val="none" w:sz="0" w:space="0" w:color="auto"/>
        <w:left w:val="none" w:sz="0" w:space="0" w:color="auto"/>
        <w:bottom w:val="none" w:sz="0" w:space="0" w:color="auto"/>
        <w:right w:val="none" w:sz="0" w:space="0" w:color="auto"/>
      </w:divBdr>
    </w:div>
    <w:div w:id="451438164">
      <w:bodyDiv w:val="1"/>
      <w:marLeft w:val="0"/>
      <w:marRight w:val="0"/>
      <w:marTop w:val="0"/>
      <w:marBottom w:val="0"/>
      <w:divBdr>
        <w:top w:val="none" w:sz="0" w:space="0" w:color="auto"/>
        <w:left w:val="none" w:sz="0" w:space="0" w:color="auto"/>
        <w:bottom w:val="none" w:sz="0" w:space="0" w:color="auto"/>
        <w:right w:val="none" w:sz="0" w:space="0" w:color="auto"/>
      </w:divBdr>
    </w:div>
    <w:div w:id="457184117">
      <w:bodyDiv w:val="1"/>
      <w:marLeft w:val="0"/>
      <w:marRight w:val="0"/>
      <w:marTop w:val="0"/>
      <w:marBottom w:val="0"/>
      <w:divBdr>
        <w:top w:val="none" w:sz="0" w:space="0" w:color="auto"/>
        <w:left w:val="none" w:sz="0" w:space="0" w:color="auto"/>
        <w:bottom w:val="none" w:sz="0" w:space="0" w:color="auto"/>
        <w:right w:val="none" w:sz="0" w:space="0" w:color="auto"/>
      </w:divBdr>
    </w:div>
    <w:div w:id="474303071">
      <w:bodyDiv w:val="1"/>
      <w:marLeft w:val="0"/>
      <w:marRight w:val="0"/>
      <w:marTop w:val="0"/>
      <w:marBottom w:val="0"/>
      <w:divBdr>
        <w:top w:val="none" w:sz="0" w:space="0" w:color="auto"/>
        <w:left w:val="none" w:sz="0" w:space="0" w:color="auto"/>
        <w:bottom w:val="none" w:sz="0" w:space="0" w:color="auto"/>
        <w:right w:val="none" w:sz="0" w:space="0" w:color="auto"/>
      </w:divBdr>
      <w:divsChild>
        <w:div w:id="1483735368">
          <w:marLeft w:val="0"/>
          <w:marRight w:val="0"/>
          <w:marTop w:val="0"/>
          <w:marBottom w:val="0"/>
          <w:divBdr>
            <w:top w:val="none" w:sz="0" w:space="0" w:color="auto"/>
            <w:left w:val="none" w:sz="0" w:space="0" w:color="auto"/>
            <w:bottom w:val="none" w:sz="0" w:space="0" w:color="auto"/>
            <w:right w:val="none" w:sz="0" w:space="0" w:color="auto"/>
          </w:divBdr>
          <w:divsChild>
            <w:div w:id="42290624">
              <w:marLeft w:val="0"/>
              <w:marRight w:val="0"/>
              <w:marTop w:val="0"/>
              <w:marBottom w:val="0"/>
              <w:divBdr>
                <w:top w:val="single" w:sz="6" w:space="0" w:color="777777"/>
                <w:left w:val="single" w:sz="6" w:space="0" w:color="777777"/>
                <w:bottom w:val="single" w:sz="6" w:space="0" w:color="777777"/>
                <w:right w:val="single" w:sz="6" w:space="0" w:color="777777"/>
              </w:divBdr>
              <w:divsChild>
                <w:div w:id="915629400">
                  <w:marLeft w:val="0"/>
                  <w:marRight w:val="0"/>
                  <w:marTop w:val="0"/>
                  <w:marBottom w:val="0"/>
                  <w:divBdr>
                    <w:top w:val="none" w:sz="0" w:space="0" w:color="auto"/>
                    <w:left w:val="none" w:sz="0" w:space="0" w:color="auto"/>
                    <w:bottom w:val="none" w:sz="0" w:space="0" w:color="auto"/>
                    <w:right w:val="none" w:sz="0" w:space="0" w:color="auto"/>
                  </w:divBdr>
                  <w:divsChild>
                    <w:div w:id="616449160">
                      <w:marLeft w:val="0"/>
                      <w:marRight w:val="0"/>
                      <w:marTop w:val="0"/>
                      <w:marBottom w:val="0"/>
                      <w:divBdr>
                        <w:top w:val="none" w:sz="0" w:space="0" w:color="auto"/>
                        <w:left w:val="none" w:sz="0" w:space="0" w:color="auto"/>
                        <w:bottom w:val="none" w:sz="0" w:space="0" w:color="auto"/>
                        <w:right w:val="none" w:sz="0" w:space="0" w:color="auto"/>
                      </w:divBdr>
                      <w:divsChild>
                        <w:div w:id="736053694">
                          <w:marLeft w:val="0"/>
                          <w:marRight w:val="0"/>
                          <w:marTop w:val="0"/>
                          <w:marBottom w:val="0"/>
                          <w:divBdr>
                            <w:top w:val="none" w:sz="0" w:space="0" w:color="auto"/>
                            <w:left w:val="none" w:sz="0" w:space="0" w:color="auto"/>
                            <w:bottom w:val="none" w:sz="0" w:space="0" w:color="auto"/>
                            <w:right w:val="none" w:sz="0" w:space="0" w:color="auto"/>
                          </w:divBdr>
                          <w:divsChild>
                            <w:div w:id="910044971">
                              <w:marLeft w:val="0"/>
                              <w:marRight w:val="0"/>
                              <w:marTop w:val="0"/>
                              <w:marBottom w:val="0"/>
                              <w:divBdr>
                                <w:top w:val="none" w:sz="0" w:space="0" w:color="auto"/>
                                <w:left w:val="none" w:sz="0" w:space="0" w:color="auto"/>
                                <w:bottom w:val="none" w:sz="0" w:space="0" w:color="auto"/>
                                <w:right w:val="none" w:sz="0" w:space="0" w:color="auto"/>
                              </w:divBdr>
                              <w:divsChild>
                                <w:div w:id="491872074">
                                  <w:marLeft w:val="0"/>
                                  <w:marRight w:val="0"/>
                                  <w:marTop w:val="0"/>
                                  <w:marBottom w:val="300"/>
                                  <w:divBdr>
                                    <w:top w:val="none" w:sz="0" w:space="0" w:color="auto"/>
                                    <w:left w:val="none" w:sz="0" w:space="0" w:color="auto"/>
                                    <w:bottom w:val="none" w:sz="0" w:space="0" w:color="auto"/>
                                    <w:right w:val="none" w:sz="0" w:space="0" w:color="auto"/>
                                  </w:divBdr>
                                  <w:divsChild>
                                    <w:div w:id="1341079013">
                                      <w:marLeft w:val="0"/>
                                      <w:marRight w:val="0"/>
                                      <w:marTop w:val="0"/>
                                      <w:marBottom w:val="0"/>
                                      <w:divBdr>
                                        <w:top w:val="none" w:sz="0" w:space="0" w:color="auto"/>
                                        <w:left w:val="none" w:sz="0" w:space="0" w:color="auto"/>
                                        <w:bottom w:val="none" w:sz="0" w:space="0" w:color="auto"/>
                                        <w:right w:val="none" w:sz="0" w:space="0" w:color="auto"/>
                                      </w:divBdr>
                                      <w:divsChild>
                                        <w:div w:id="17526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206106">
      <w:bodyDiv w:val="1"/>
      <w:marLeft w:val="0"/>
      <w:marRight w:val="0"/>
      <w:marTop w:val="0"/>
      <w:marBottom w:val="0"/>
      <w:divBdr>
        <w:top w:val="none" w:sz="0" w:space="0" w:color="auto"/>
        <w:left w:val="none" w:sz="0" w:space="0" w:color="auto"/>
        <w:bottom w:val="none" w:sz="0" w:space="0" w:color="auto"/>
        <w:right w:val="none" w:sz="0" w:space="0" w:color="auto"/>
      </w:divBdr>
    </w:div>
    <w:div w:id="537356107">
      <w:bodyDiv w:val="1"/>
      <w:marLeft w:val="0"/>
      <w:marRight w:val="0"/>
      <w:marTop w:val="0"/>
      <w:marBottom w:val="0"/>
      <w:divBdr>
        <w:top w:val="none" w:sz="0" w:space="0" w:color="auto"/>
        <w:left w:val="none" w:sz="0" w:space="0" w:color="auto"/>
        <w:bottom w:val="none" w:sz="0" w:space="0" w:color="auto"/>
        <w:right w:val="none" w:sz="0" w:space="0" w:color="auto"/>
      </w:divBdr>
    </w:div>
    <w:div w:id="571934705">
      <w:bodyDiv w:val="1"/>
      <w:marLeft w:val="0"/>
      <w:marRight w:val="0"/>
      <w:marTop w:val="0"/>
      <w:marBottom w:val="0"/>
      <w:divBdr>
        <w:top w:val="none" w:sz="0" w:space="0" w:color="auto"/>
        <w:left w:val="none" w:sz="0" w:space="0" w:color="auto"/>
        <w:bottom w:val="none" w:sz="0" w:space="0" w:color="auto"/>
        <w:right w:val="none" w:sz="0" w:space="0" w:color="auto"/>
      </w:divBdr>
    </w:div>
    <w:div w:id="660502885">
      <w:bodyDiv w:val="1"/>
      <w:marLeft w:val="0"/>
      <w:marRight w:val="0"/>
      <w:marTop w:val="0"/>
      <w:marBottom w:val="0"/>
      <w:divBdr>
        <w:top w:val="none" w:sz="0" w:space="0" w:color="auto"/>
        <w:left w:val="none" w:sz="0" w:space="0" w:color="auto"/>
        <w:bottom w:val="none" w:sz="0" w:space="0" w:color="auto"/>
        <w:right w:val="none" w:sz="0" w:space="0" w:color="auto"/>
      </w:divBdr>
    </w:div>
    <w:div w:id="661354393">
      <w:bodyDiv w:val="1"/>
      <w:marLeft w:val="0"/>
      <w:marRight w:val="0"/>
      <w:marTop w:val="0"/>
      <w:marBottom w:val="0"/>
      <w:divBdr>
        <w:top w:val="none" w:sz="0" w:space="0" w:color="auto"/>
        <w:left w:val="none" w:sz="0" w:space="0" w:color="auto"/>
        <w:bottom w:val="none" w:sz="0" w:space="0" w:color="auto"/>
        <w:right w:val="none" w:sz="0" w:space="0" w:color="auto"/>
      </w:divBdr>
    </w:div>
    <w:div w:id="688919445">
      <w:bodyDiv w:val="1"/>
      <w:marLeft w:val="0"/>
      <w:marRight w:val="0"/>
      <w:marTop w:val="0"/>
      <w:marBottom w:val="0"/>
      <w:divBdr>
        <w:top w:val="none" w:sz="0" w:space="0" w:color="auto"/>
        <w:left w:val="none" w:sz="0" w:space="0" w:color="auto"/>
        <w:bottom w:val="none" w:sz="0" w:space="0" w:color="auto"/>
        <w:right w:val="none" w:sz="0" w:space="0" w:color="auto"/>
      </w:divBdr>
    </w:div>
    <w:div w:id="868447427">
      <w:bodyDiv w:val="1"/>
      <w:marLeft w:val="0"/>
      <w:marRight w:val="0"/>
      <w:marTop w:val="0"/>
      <w:marBottom w:val="0"/>
      <w:divBdr>
        <w:top w:val="none" w:sz="0" w:space="0" w:color="auto"/>
        <w:left w:val="none" w:sz="0" w:space="0" w:color="auto"/>
        <w:bottom w:val="none" w:sz="0" w:space="0" w:color="auto"/>
        <w:right w:val="none" w:sz="0" w:space="0" w:color="auto"/>
      </w:divBdr>
    </w:div>
    <w:div w:id="891424476">
      <w:bodyDiv w:val="1"/>
      <w:marLeft w:val="0"/>
      <w:marRight w:val="0"/>
      <w:marTop w:val="0"/>
      <w:marBottom w:val="0"/>
      <w:divBdr>
        <w:top w:val="none" w:sz="0" w:space="0" w:color="auto"/>
        <w:left w:val="none" w:sz="0" w:space="0" w:color="auto"/>
        <w:bottom w:val="none" w:sz="0" w:space="0" w:color="auto"/>
        <w:right w:val="none" w:sz="0" w:space="0" w:color="auto"/>
      </w:divBdr>
    </w:div>
    <w:div w:id="896626884">
      <w:bodyDiv w:val="1"/>
      <w:marLeft w:val="0"/>
      <w:marRight w:val="0"/>
      <w:marTop w:val="0"/>
      <w:marBottom w:val="0"/>
      <w:divBdr>
        <w:top w:val="none" w:sz="0" w:space="0" w:color="auto"/>
        <w:left w:val="none" w:sz="0" w:space="0" w:color="auto"/>
        <w:bottom w:val="none" w:sz="0" w:space="0" w:color="auto"/>
        <w:right w:val="none" w:sz="0" w:space="0" w:color="auto"/>
      </w:divBdr>
      <w:divsChild>
        <w:div w:id="395013249">
          <w:marLeft w:val="0"/>
          <w:marRight w:val="0"/>
          <w:marTop w:val="0"/>
          <w:marBottom w:val="0"/>
          <w:divBdr>
            <w:top w:val="none" w:sz="0" w:space="0" w:color="auto"/>
            <w:left w:val="none" w:sz="0" w:space="0" w:color="auto"/>
            <w:bottom w:val="none" w:sz="0" w:space="0" w:color="auto"/>
            <w:right w:val="none" w:sz="0" w:space="0" w:color="auto"/>
          </w:divBdr>
        </w:div>
      </w:divsChild>
    </w:div>
    <w:div w:id="971013155">
      <w:bodyDiv w:val="1"/>
      <w:marLeft w:val="0"/>
      <w:marRight w:val="0"/>
      <w:marTop w:val="0"/>
      <w:marBottom w:val="0"/>
      <w:divBdr>
        <w:top w:val="none" w:sz="0" w:space="0" w:color="auto"/>
        <w:left w:val="none" w:sz="0" w:space="0" w:color="auto"/>
        <w:bottom w:val="none" w:sz="0" w:space="0" w:color="auto"/>
        <w:right w:val="none" w:sz="0" w:space="0" w:color="auto"/>
      </w:divBdr>
    </w:div>
    <w:div w:id="979840857">
      <w:bodyDiv w:val="1"/>
      <w:marLeft w:val="0"/>
      <w:marRight w:val="0"/>
      <w:marTop w:val="0"/>
      <w:marBottom w:val="0"/>
      <w:divBdr>
        <w:top w:val="none" w:sz="0" w:space="0" w:color="auto"/>
        <w:left w:val="none" w:sz="0" w:space="0" w:color="auto"/>
        <w:bottom w:val="none" w:sz="0" w:space="0" w:color="auto"/>
        <w:right w:val="none" w:sz="0" w:space="0" w:color="auto"/>
      </w:divBdr>
      <w:divsChild>
        <w:div w:id="97719322">
          <w:marLeft w:val="0"/>
          <w:marRight w:val="0"/>
          <w:marTop w:val="0"/>
          <w:marBottom w:val="0"/>
          <w:divBdr>
            <w:top w:val="none" w:sz="0" w:space="0" w:color="auto"/>
            <w:left w:val="none" w:sz="0" w:space="0" w:color="auto"/>
            <w:bottom w:val="none" w:sz="0" w:space="0" w:color="auto"/>
            <w:right w:val="none" w:sz="0" w:space="0" w:color="auto"/>
          </w:divBdr>
          <w:divsChild>
            <w:div w:id="120193394">
              <w:marLeft w:val="0"/>
              <w:marRight w:val="0"/>
              <w:marTop w:val="0"/>
              <w:marBottom w:val="0"/>
              <w:divBdr>
                <w:top w:val="single" w:sz="6" w:space="0" w:color="777777"/>
                <w:left w:val="single" w:sz="6" w:space="0" w:color="777777"/>
                <w:bottom w:val="single" w:sz="6" w:space="0" w:color="777777"/>
                <w:right w:val="single" w:sz="6" w:space="0" w:color="777777"/>
              </w:divBdr>
              <w:divsChild>
                <w:div w:id="1060906023">
                  <w:marLeft w:val="0"/>
                  <w:marRight w:val="0"/>
                  <w:marTop w:val="0"/>
                  <w:marBottom w:val="0"/>
                  <w:divBdr>
                    <w:top w:val="none" w:sz="0" w:space="0" w:color="auto"/>
                    <w:left w:val="none" w:sz="0" w:space="0" w:color="auto"/>
                    <w:bottom w:val="none" w:sz="0" w:space="0" w:color="auto"/>
                    <w:right w:val="none" w:sz="0" w:space="0" w:color="auto"/>
                  </w:divBdr>
                  <w:divsChild>
                    <w:div w:id="729503898">
                      <w:marLeft w:val="0"/>
                      <w:marRight w:val="0"/>
                      <w:marTop w:val="0"/>
                      <w:marBottom w:val="0"/>
                      <w:divBdr>
                        <w:top w:val="none" w:sz="0" w:space="0" w:color="auto"/>
                        <w:left w:val="none" w:sz="0" w:space="0" w:color="auto"/>
                        <w:bottom w:val="none" w:sz="0" w:space="0" w:color="auto"/>
                        <w:right w:val="none" w:sz="0" w:space="0" w:color="auto"/>
                      </w:divBdr>
                      <w:divsChild>
                        <w:div w:id="1449201002">
                          <w:marLeft w:val="0"/>
                          <w:marRight w:val="0"/>
                          <w:marTop w:val="0"/>
                          <w:marBottom w:val="0"/>
                          <w:divBdr>
                            <w:top w:val="none" w:sz="0" w:space="0" w:color="auto"/>
                            <w:left w:val="none" w:sz="0" w:space="0" w:color="auto"/>
                            <w:bottom w:val="none" w:sz="0" w:space="0" w:color="auto"/>
                            <w:right w:val="none" w:sz="0" w:space="0" w:color="auto"/>
                          </w:divBdr>
                          <w:divsChild>
                            <w:div w:id="119807771">
                              <w:marLeft w:val="0"/>
                              <w:marRight w:val="0"/>
                              <w:marTop w:val="0"/>
                              <w:marBottom w:val="0"/>
                              <w:divBdr>
                                <w:top w:val="none" w:sz="0" w:space="0" w:color="auto"/>
                                <w:left w:val="none" w:sz="0" w:space="0" w:color="auto"/>
                                <w:bottom w:val="none" w:sz="0" w:space="0" w:color="auto"/>
                                <w:right w:val="none" w:sz="0" w:space="0" w:color="auto"/>
                              </w:divBdr>
                              <w:divsChild>
                                <w:div w:id="2058970746">
                                  <w:marLeft w:val="0"/>
                                  <w:marRight w:val="0"/>
                                  <w:marTop w:val="0"/>
                                  <w:marBottom w:val="0"/>
                                  <w:divBdr>
                                    <w:top w:val="none" w:sz="0" w:space="0" w:color="auto"/>
                                    <w:left w:val="none" w:sz="0" w:space="0" w:color="auto"/>
                                    <w:bottom w:val="none" w:sz="0" w:space="0" w:color="auto"/>
                                    <w:right w:val="none" w:sz="0" w:space="0" w:color="auto"/>
                                  </w:divBdr>
                                  <w:divsChild>
                                    <w:div w:id="1693147243">
                                      <w:marLeft w:val="0"/>
                                      <w:marRight w:val="0"/>
                                      <w:marTop w:val="0"/>
                                      <w:marBottom w:val="0"/>
                                      <w:divBdr>
                                        <w:top w:val="none" w:sz="0" w:space="0" w:color="auto"/>
                                        <w:left w:val="none" w:sz="0" w:space="0" w:color="auto"/>
                                        <w:bottom w:val="none" w:sz="0" w:space="0" w:color="auto"/>
                                        <w:right w:val="none" w:sz="0" w:space="0" w:color="auto"/>
                                      </w:divBdr>
                                      <w:divsChild>
                                        <w:div w:id="631788459">
                                          <w:marLeft w:val="0"/>
                                          <w:marRight w:val="0"/>
                                          <w:marTop w:val="0"/>
                                          <w:marBottom w:val="0"/>
                                          <w:divBdr>
                                            <w:top w:val="none" w:sz="0" w:space="0" w:color="auto"/>
                                            <w:left w:val="none" w:sz="0" w:space="0" w:color="auto"/>
                                            <w:bottom w:val="none" w:sz="0" w:space="0" w:color="auto"/>
                                            <w:right w:val="none" w:sz="0" w:space="0" w:color="auto"/>
                                          </w:divBdr>
                                        </w:div>
                                        <w:div w:id="882864525">
                                          <w:marLeft w:val="0"/>
                                          <w:marRight w:val="0"/>
                                          <w:marTop w:val="0"/>
                                          <w:marBottom w:val="0"/>
                                          <w:divBdr>
                                            <w:top w:val="none" w:sz="0" w:space="0" w:color="auto"/>
                                            <w:left w:val="none" w:sz="0" w:space="0" w:color="auto"/>
                                            <w:bottom w:val="none" w:sz="0" w:space="0" w:color="auto"/>
                                            <w:right w:val="none" w:sz="0" w:space="0" w:color="auto"/>
                                          </w:divBdr>
                                        </w:div>
                                        <w:div w:id="17251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203072">
      <w:bodyDiv w:val="1"/>
      <w:marLeft w:val="0"/>
      <w:marRight w:val="0"/>
      <w:marTop w:val="0"/>
      <w:marBottom w:val="0"/>
      <w:divBdr>
        <w:top w:val="none" w:sz="0" w:space="0" w:color="auto"/>
        <w:left w:val="none" w:sz="0" w:space="0" w:color="auto"/>
        <w:bottom w:val="none" w:sz="0" w:space="0" w:color="auto"/>
        <w:right w:val="none" w:sz="0" w:space="0" w:color="auto"/>
      </w:divBdr>
    </w:div>
    <w:div w:id="1061517017">
      <w:bodyDiv w:val="1"/>
      <w:marLeft w:val="0"/>
      <w:marRight w:val="0"/>
      <w:marTop w:val="0"/>
      <w:marBottom w:val="0"/>
      <w:divBdr>
        <w:top w:val="none" w:sz="0" w:space="0" w:color="auto"/>
        <w:left w:val="none" w:sz="0" w:space="0" w:color="auto"/>
        <w:bottom w:val="none" w:sz="0" w:space="0" w:color="auto"/>
        <w:right w:val="none" w:sz="0" w:space="0" w:color="auto"/>
      </w:divBdr>
    </w:div>
    <w:div w:id="1130707430">
      <w:bodyDiv w:val="1"/>
      <w:marLeft w:val="0"/>
      <w:marRight w:val="0"/>
      <w:marTop w:val="0"/>
      <w:marBottom w:val="0"/>
      <w:divBdr>
        <w:top w:val="none" w:sz="0" w:space="0" w:color="auto"/>
        <w:left w:val="none" w:sz="0" w:space="0" w:color="auto"/>
        <w:bottom w:val="none" w:sz="0" w:space="0" w:color="auto"/>
        <w:right w:val="none" w:sz="0" w:space="0" w:color="auto"/>
      </w:divBdr>
    </w:div>
    <w:div w:id="1149974559">
      <w:bodyDiv w:val="1"/>
      <w:marLeft w:val="0"/>
      <w:marRight w:val="0"/>
      <w:marTop w:val="0"/>
      <w:marBottom w:val="0"/>
      <w:divBdr>
        <w:top w:val="none" w:sz="0" w:space="0" w:color="auto"/>
        <w:left w:val="none" w:sz="0" w:space="0" w:color="auto"/>
        <w:bottom w:val="none" w:sz="0" w:space="0" w:color="auto"/>
        <w:right w:val="none" w:sz="0" w:space="0" w:color="auto"/>
      </w:divBdr>
    </w:div>
    <w:div w:id="1252202914">
      <w:bodyDiv w:val="1"/>
      <w:marLeft w:val="0"/>
      <w:marRight w:val="0"/>
      <w:marTop w:val="0"/>
      <w:marBottom w:val="0"/>
      <w:divBdr>
        <w:top w:val="none" w:sz="0" w:space="0" w:color="auto"/>
        <w:left w:val="none" w:sz="0" w:space="0" w:color="auto"/>
        <w:bottom w:val="none" w:sz="0" w:space="0" w:color="auto"/>
        <w:right w:val="none" w:sz="0" w:space="0" w:color="auto"/>
      </w:divBdr>
    </w:div>
    <w:div w:id="1263683043">
      <w:bodyDiv w:val="1"/>
      <w:marLeft w:val="0"/>
      <w:marRight w:val="0"/>
      <w:marTop w:val="0"/>
      <w:marBottom w:val="0"/>
      <w:divBdr>
        <w:top w:val="none" w:sz="0" w:space="0" w:color="auto"/>
        <w:left w:val="none" w:sz="0" w:space="0" w:color="auto"/>
        <w:bottom w:val="none" w:sz="0" w:space="0" w:color="auto"/>
        <w:right w:val="none" w:sz="0" w:space="0" w:color="auto"/>
      </w:divBdr>
    </w:div>
    <w:div w:id="1287153065">
      <w:bodyDiv w:val="1"/>
      <w:marLeft w:val="0"/>
      <w:marRight w:val="0"/>
      <w:marTop w:val="0"/>
      <w:marBottom w:val="0"/>
      <w:divBdr>
        <w:top w:val="none" w:sz="0" w:space="0" w:color="auto"/>
        <w:left w:val="none" w:sz="0" w:space="0" w:color="auto"/>
        <w:bottom w:val="none" w:sz="0" w:space="0" w:color="auto"/>
        <w:right w:val="none" w:sz="0" w:space="0" w:color="auto"/>
      </w:divBdr>
      <w:divsChild>
        <w:div w:id="242298034">
          <w:marLeft w:val="0"/>
          <w:marRight w:val="0"/>
          <w:marTop w:val="0"/>
          <w:marBottom w:val="0"/>
          <w:divBdr>
            <w:top w:val="none" w:sz="0" w:space="0" w:color="auto"/>
            <w:left w:val="none" w:sz="0" w:space="0" w:color="auto"/>
            <w:bottom w:val="none" w:sz="0" w:space="0" w:color="auto"/>
            <w:right w:val="none" w:sz="0" w:space="0" w:color="auto"/>
          </w:divBdr>
          <w:divsChild>
            <w:div w:id="33777141">
              <w:marLeft w:val="0"/>
              <w:marRight w:val="0"/>
              <w:marTop w:val="0"/>
              <w:marBottom w:val="0"/>
              <w:divBdr>
                <w:top w:val="none" w:sz="0" w:space="0" w:color="auto"/>
                <w:left w:val="none" w:sz="0" w:space="0" w:color="auto"/>
                <w:bottom w:val="none" w:sz="0" w:space="0" w:color="auto"/>
                <w:right w:val="none" w:sz="0" w:space="0" w:color="auto"/>
              </w:divBdr>
              <w:divsChild>
                <w:div w:id="44186244">
                  <w:marLeft w:val="0"/>
                  <w:marRight w:val="0"/>
                  <w:marTop w:val="0"/>
                  <w:marBottom w:val="0"/>
                  <w:divBdr>
                    <w:top w:val="none" w:sz="0" w:space="0" w:color="auto"/>
                    <w:left w:val="none" w:sz="0" w:space="0" w:color="auto"/>
                    <w:bottom w:val="none" w:sz="0" w:space="0" w:color="auto"/>
                    <w:right w:val="none" w:sz="0" w:space="0" w:color="auto"/>
                  </w:divBdr>
                  <w:divsChild>
                    <w:div w:id="596985541">
                      <w:marLeft w:val="0"/>
                      <w:marRight w:val="0"/>
                      <w:marTop w:val="0"/>
                      <w:marBottom w:val="0"/>
                      <w:divBdr>
                        <w:top w:val="none" w:sz="0" w:space="0" w:color="auto"/>
                        <w:left w:val="none" w:sz="0" w:space="0" w:color="auto"/>
                        <w:bottom w:val="none" w:sz="0" w:space="0" w:color="auto"/>
                        <w:right w:val="none" w:sz="0" w:space="0" w:color="auto"/>
                      </w:divBdr>
                      <w:divsChild>
                        <w:div w:id="1272518001">
                          <w:marLeft w:val="0"/>
                          <w:marRight w:val="0"/>
                          <w:marTop w:val="0"/>
                          <w:marBottom w:val="0"/>
                          <w:divBdr>
                            <w:top w:val="none" w:sz="0" w:space="0" w:color="auto"/>
                            <w:left w:val="none" w:sz="0" w:space="0" w:color="auto"/>
                            <w:bottom w:val="none" w:sz="0" w:space="0" w:color="auto"/>
                            <w:right w:val="none" w:sz="0" w:space="0" w:color="auto"/>
                          </w:divBdr>
                          <w:divsChild>
                            <w:div w:id="1950700198">
                              <w:marLeft w:val="0"/>
                              <w:marRight w:val="0"/>
                              <w:marTop w:val="0"/>
                              <w:marBottom w:val="0"/>
                              <w:divBdr>
                                <w:top w:val="none" w:sz="0" w:space="0" w:color="auto"/>
                                <w:left w:val="none" w:sz="0" w:space="0" w:color="auto"/>
                                <w:bottom w:val="none" w:sz="0" w:space="0" w:color="auto"/>
                                <w:right w:val="none" w:sz="0" w:space="0" w:color="auto"/>
                              </w:divBdr>
                              <w:divsChild>
                                <w:div w:id="1419061003">
                                  <w:marLeft w:val="0"/>
                                  <w:marRight w:val="0"/>
                                  <w:marTop w:val="0"/>
                                  <w:marBottom w:val="0"/>
                                  <w:divBdr>
                                    <w:top w:val="none" w:sz="0" w:space="0" w:color="auto"/>
                                    <w:left w:val="none" w:sz="0" w:space="0" w:color="auto"/>
                                    <w:bottom w:val="none" w:sz="0" w:space="0" w:color="auto"/>
                                    <w:right w:val="none" w:sz="0" w:space="0" w:color="auto"/>
                                  </w:divBdr>
                                  <w:divsChild>
                                    <w:div w:id="1792749680">
                                      <w:marLeft w:val="0"/>
                                      <w:marRight w:val="0"/>
                                      <w:marTop w:val="0"/>
                                      <w:marBottom w:val="0"/>
                                      <w:divBdr>
                                        <w:top w:val="none" w:sz="0" w:space="0" w:color="auto"/>
                                        <w:left w:val="none" w:sz="0" w:space="0" w:color="auto"/>
                                        <w:bottom w:val="none" w:sz="0" w:space="0" w:color="auto"/>
                                        <w:right w:val="none" w:sz="0" w:space="0" w:color="auto"/>
                                      </w:divBdr>
                                      <w:divsChild>
                                        <w:div w:id="684550096">
                                          <w:marLeft w:val="0"/>
                                          <w:marRight w:val="0"/>
                                          <w:marTop w:val="0"/>
                                          <w:marBottom w:val="0"/>
                                          <w:divBdr>
                                            <w:top w:val="none" w:sz="0" w:space="0" w:color="auto"/>
                                            <w:left w:val="none" w:sz="0" w:space="0" w:color="auto"/>
                                            <w:bottom w:val="none" w:sz="0" w:space="0" w:color="auto"/>
                                            <w:right w:val="none" w:sz="0" w:space="0" w:color="auto"/>
                                          </w:divBdr>
                                        </w:div>
                                        <w:div w:id="794370790">
                                          <w:marLeft w:val="0"/>
                                          <w:marRight w:val="0"/>
                                          <w:marTop w:val="0"/>
                                          <w:marBottom w:val="0"/>
                                          <w:divBdr>
                                            <w:top w:val="none" w:sz="0" w:space="0" w:color="auto"/>
                                            <w:left w:val="none" w:sz="0" w:space="0" w:color="auto"/>
                                            <w:bottom w:val="none" w:sz="0" w:space="0" w:color="auto"/>
                                            <w:right w:val="none" w:sz="0" w:space="0" w:color="auto"/>
                                          </w:divBdr>
                                        </w:div>
                                        <w:div w:id="1086808100">
                                          <w:marLeft w:val="0"/>
                                          <w:marRight w:val="0"/>
                                          <w:marTop w:val="0"/>
                                          <w:marBottom w:val="0"/>
                                          <w:divBdr>
                                            <w:top w:val="none" w:sz="0" w:space="0" w:color="auto"/>
                                            <w:left w:val="none" w:sz="0" w:space="0" w:color="auto"/>
                                            <w:bottom w:val="none" w:sz="0" w:space="0" w:color="auto"/>
                                            <w:right w:val="none" w:sz="0" w:space="0" w:color="auto"/>
                                          </w:divBdr>
                                        </w:div>
                                        <w:div w:id="1254124980">
                                          <w:marLeft w:val="0"/>
                                          <w:marRight w:val="0"/>
                                          <w:marTop w:val="0"/>
                                          <w:marBottom w:val="0"/>
                                          <w:divBdr>
                                            <w:top w:val="none" w:sz="0" w:space="0" w:color="auto"/>
                                            <w:left w:val="none" w:sz="0" w:space="0" w:color="auto"/>
                                            <w:bottom w:val="none" w:sz="0" w:space="0" w:color="auto"/>
                                            <w:right w:val="none" w:sz="0" w:space="0" w:color="auto"/>
                                          </w:divBdr>
                                          <w:divsChild>
                                            <w:div w:id="286394678">
                                              <w:marLeft w:val="0"/>
                                              <w:marRight w:val="0"/>
                                              <w:marTop w:val="0"/>
                                              <w:marBottom w:val="0"/>
                                              <w:divBdr>
                                                <w:top w:val="none" w:sz="0" w:space="0" w:color="auto"/>
                                                <w:left w:val="none" w:sz="0" w:space="0" w:color="auto"/>
                                                <w:bottom w:val="none" w:sz="0" w:space="0" w:color="auto"/>
                                                <w:right w:val="none" w:sz="0" w:space="0" w:color="auto"/>
                                              </w:divBdr>
                                            </w:div>
                                            <w:div w:id="2034842283">
                                              <w:marLeft w:val="0"/>
                                              <w:marRight w:val="0"/>
                                              <w:marTop w:val="0"/>
                                              <w:marBottom w:val="0"/>
                                              <w:divBdr>
                                                <w:top w:val="none" w:sz="0" w:space="0" w:color="auto"/>
                                                <w:left w:val="none" w:sz="0" w:space="0" w:color="auto"/>
                                                <w:bottom w:val="none" w:sz="0" w:space="0" w:color="auto"/>
                                                <w:right w:val="none" w:sz="0" w:space="0" w:color="auto"/>
                                              </w:divBdr>
                                            </w:div>
                                          </w:divsChild>
                                        </w:div>
                                        <w:div w:id="1460297505">
                                          <w:marLeft w:val="0"/>
                                          <w:marRight w:val="0"/>
                                          <w:marTop w:val="0"/>
                                          <w:marBottom w:val="0"/>
                                          <w:divBdr>
                                            <w:top w:val="none" w:sz="0" w:space="0" w:color="auto"/>
                                            <w:left w:val="none" w:sz="0" w:space="0" w:color="auto"/>
                                            <w:bottom w:val="none" w:sz="0" w:space="0" w:color="auto"/>
                                            <w:right w:val="none" w:sz="0" w:space="0" w:color="auto"/>
                                          </w:divBdr>
                                        </w:div>
                                        <w:div w:id="19432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597626">
      <w:bodyDiv w:val="1"/>
      <w:marLeft w:val="0"/>
      <w:marRight w:val="0"/>
      <w:marTop w:val="0"/>
      <w:marBottom w:val="0"/>
      <w:divBdr>
        <w:top w:val="none" w:sz="0" w:space="0" w:color="auto"/>
        <w:left w:val="none" w:sz="0" w:space="0" w:color="auto"/>
        <w:bottom w:val="none" w:sz="0" w:space="0" w:color="auto"/>
        <w:right w:val="none" w:sz="0" w:space="0" w:color="auto"/>
      </w:divBdr>
    </w:div>
    <w:div w:id="1322588664">
      <w:bodyDiv w:val="1"/>
      <w:marLeft w:val="0"/>
      <w:marRight w:val="0"/>
      <w:marTop w:val="0"/>
      <w:marBottom w:val="0"/>
      <w:divBdr>
        <w:top w:val="none" w:sz="0" w:space="0" w:color="auto"/>
        <w:left w:val="none" w:sz="0" w:space="0" w:color="auto"/>
        <w:bottom w:val="none" w:sz="0" w:space="0" w:color="auto"/>
        <w:right w:val="none" w:sz="0" w:space="0" w:color="auto"/>
      </w:divBdr>
    </w:div>
    <w:div w:id="1372069928">
      <w:bodyDiv w:val="1"/>
      <w:marLeft w:val="0"/>
      <w:marRight w:val="0"/>
      <w:marTop w:val="0"/>
      <w:marBottom w:val="0"/>
      <w:divBdr>
        <w:top w:val="none" w:sz="0" w:space="0" w:color="auto"/>
        <w:left w:val="none" w:sz="0" w:space="0" w:color="auto"/>
        <w:bottom w:val="none" w:sz="0" w:space="0" w:color="auto"/>
        <w:right w:val="none" w:sz="0" w:space="0" w:color="auto"/>
      </w:divBdr>
    </w:div>
    <w:div w:id="1423212433">
      <w:bodyDiv w:val="1"/>
      <w:marLeft w:val="0"/>
      <w:marRight w:val="0"/>
      <w:marTop w:val="0"/>
      <w:marBottom w:val="0"/>
      <w:divBdr>
        <w:top w:val="none" w:sz="0" w:space="0" w:color="auto"/>
        <w:left w:val="none" w:sz="0" w:space="0" w:color="auto"/>
        <w:bottom w:val="none" w:sz="0" w:space="0" w:color="auto"/>
        <w:right w:val="none" w:sz="0" w:space="0" w:color="auto"/>
      </w:divBdr>
    </w:div>
    <w:div w:id="1426606399">
      <w:bodyDiv w:val="1"/>
      <w:marLeft w:val="0"/>
      <w:marRight w:val="0"/>
      <w:marTop w:val="0"/>
      <w:marBottom w:val="0"/>
      <w:divBdr>
        <w:top w:val="none" w:sz="0" w:space="0" w:color="auto"/>
        <w:left w:val="none" w:sz="0" w:space="0" w:color="auto"/>
        <w:bottom w:val="none" w:sz="0" w:space="0" w:color="auto"/>
        <w:right w:val="none" w:sz="0" w:space="0" w:color="auto"/>
      </w:divBdr>
    </w:div>
    <w:div w:id="1498302414">
      <w:bodyDiv w:val="1"/>
      <w:marLeft w:val="0"/>
      <w:marRight w:val="0"/>
      <w:marTop w:val="0"/>
      <w:marBottom w:val="0"/>
      <w:divBdr>
        <w:top w:val="none" w:sz="0" w:space="0" w:color="auto"/>
        <w:left w:val="none" w:sz="0" w:space="0" w:color="auto"/>
        <w:bottom w:val="none" w:sz="0" w:space="0" w:color="auto"/>
        <w:right w:val="none" w:sz="0" w:space="0" w:color="auto"/>
      </w:divBdr>
    </w:div>
    <w:div w:id="1591498290">
      <w:bodyDiv w:val="1"/>
      <w:marLeft w:val="0"/>
      <w:marRight w:val="0"/>
      <w:marTop w:val="0"/>
      <w:marBottom w:val="0"/>
      <w:divBdr>
        <w:top w:val="none" w:sz="0" w:space="0" w:color="auto"/>
        <w:left w:val="none" w:sz="0" w:space="0" w:color="auto"/>
        <w:bottom w:val="none" w:sz="0" w:space="0" w:color="auto"/>
        <w:right w:val="none" w:sz="0" w:space="0" w:color="auto"/>
      </w:divBdr>
    </w:div>
    <w:div w:id="1616213490">
      <w:bodyDiv w:val="1"/>
      <w:marLeft w:val="0"/>
      <w:marRight w:val="0"/>
      <w:marTop w:val="0"/>
      <w:marBottom w:val="0"/>
      <w:divBdr>
        <w:top w:val="none" w:sz="0" w:space="0" w:color="auto"/>
        <w:left w:val="none" w:sz="0" w:space="0" w:color="auto"/>
        <w:bottom w:val="none" w:sz="0" w:space="0" w:color="auto"/>
        <w:right w:val="none" w:sz="0" w:space="0" w:color="auto"/>
      </w:divBdr>
    </w:div>
    <w:div w:id="1623262345">
      <w:bodyDiv w:val="1"/>
      <w:marLeft w:val="0"/>
      <w:marRight w:val="0"/>
      <w:marTop w:val="0"/>
      <w:marBottom w:val="0"/>
      <w:divBdr>
        <w:top w:val="none" w:sz="0" w:space="0" w:color="auto"/>
        <w:left w:val="none" w:sz="0" w:space="0" w:color="auto"/>
        <w:bottom w:val="none" w:sz="0" w:space="0" w:color="auto"/>
        <w:right w:val="none" w:sz="0" w:space="0" w:color="auto"/>
      </w:divBdr>
    </w:div>
    <w:div w:id="1624384806">
      <w:bodyDiv w:val="1"/>
      <w:marLeft w:val="0"/>
      <w:marRight w:val="0"/>
      <w:marTop w:val="0"/>
      <w:marBottom w:val="0"/>
      <w:divBdr>
        <w:top w:val="none" w:sz="0" w:space="0" w:color="auto"/>
        <w:left w:val="none" w:sz="0" w:space="0" w:color="auto"/>
        <w:bottom w:val="none" w:sz="0" w:space="0" w:color="auto"/>
        <w:right w:val="none" w:sz="0" w:space="0" w:color="auto"/>
      </w:divBdr>
    </w:div>
    <w:div w:id="1681737234">
      <w:bodyDiv w:val="1"/>
      <w:marLeft w:val="0"/>
      <w:marRight w:val="0"/>
      <w:marTop w:val="0"/>
      <w:marBottom w:val="0"/>
      <w:divBdr>
        <w:top w:val="none" w:sz="0" w:space="0" w:color="auto"/>
        <w:left w:val="none" w:sz="0" w:space="0" w:color="auto"/>
        <w:bottom w:val="none" w:sz="0" w:space="0" w:color="auto"/>
        <w:right w:val="none" w:sz="0" w:space="0" w:color="auto"/>
      </w:divBdr>
    </w:div>
    <w:div w:id="1698583835">
      <w:bodyDiv w:val="1"/>
      <w:marLeft w:val="0"/>
      <w:marRight w:val="0"/>
      <w:marTop w:val="0"/>
      <w:marBottom w:val="0"/>
      <w:divBdr>
        <w:top w:val="none" w:sz="0" w:space="0" w:color="auto"/>
        <w:left w:val="none" w:sz="0" w:space="0" w:color="auto"/>
        <w:bottom w:val="none" w:sz="0" w:space="0" w:color="auto"/>
        <w:right w:val="none" w:sz="0" w:space="0" w:color="auto"/>
      </w:divBdr>
    </w:div>
    <w:div w:id="1754349444">
      <w:bodyDiv w:val="1"/>
      <w:marLeft w:val="0"/>
      <w:marRight w:val="0"/>
      <w:marTop w:val="0"/>
      <w:marBottom w:val="0"/>
      <w:divBdr>
        <w:top w:val="none" w:sz="0" w:space="0" w:color="auto"/>
        <w:left w:val="none" w:sz="0" w:space="0" w:color="auto"/>
        <w:bottom w:val="none" w:sz="0" w:space="0" w:color="auto"/>
        <w:right w:val="none" w:sz="0" w:space="0" w:color="auto"/>
      </w:divBdr>
    </w:div>
    <w:div w:id="1792896726">
      <w:bodyDiv w:val="1"/>
      <w:marLeft w:val="0"/>
      <w:marRight w:val="0"/>
      <w:marTop w:val="0"/>
      <w:marBottom w:val="0"/>
      <w:divBdr>
        <w:top w:val="none" w:sz="0" w:space="0" w:color="auto"/>
        <w:left w:val="none" w:sz="0" w:space="0" w:color="auto"/>
        <w:bottom w:val="none" w:sz="0" w:space="0" w:color="auto"/>
        <w:right w:val="none" w:sz="0" w:space="0" w:color="auto"/>
      </w:divBdr>
    </w:div>
    <w:div w:id="1824733640">
      <w:bodyDiv w:val="1"/>
      <w:marLeft w:val="0"/>
      <w:marRight w:val="0"/>
      <w:marTop w:val="0"/>
      <w:marBottom w:val="0"/>
      <w:divBdr>
        <w:top w:val="none" w:sz="0" w:space="0" w:color="auto"/>
        <w:left w:val="none" w:sz="0" w:space="0" w:color="auto"/>
        <w:bottom w:val="none" w:sz="0" w:space="0" w:color="auto"/>
        <w:right w:val="none" w:sz="0" w:space="0" w:color="auto"/>
      </w:divBdr>
    </w:div>
    <w:div w:id="1825927742">
      <w:bodyDiv w:val="1"/>
      <w:marLeft w:val="0"/>
      <w:marRight w:val="0"/>
      <w:marTop w:val="0"/>
      <w:marBottom w:val="0"/>
      <w:divBdr>
        <w:top w:val="none" w:sz="0" w:space="0" w:color="auto"/>
        <w:left w:val="none" w:sz="0" w:space="0" w:color="auto"/>
        <w:bottom w:val="none" w:sz="0" w:space="0" w:color="auto"/>
        <w:right w:val="none" w:sz="0" w:space="0" w:color="auto"/>
      </w:divBdr>
    </w:div>
    <w:div w:id="1905791721">
      <w:bodyDiv w:val="1"/>
      <w:marLeft w:val="0"/>
      <w:marRight w:val="0"/>
      <w:marTop w:val="0"/>
      <w:marBottom w:val="0"/>
      <w:divBdr>
        <w:top w:val="none" w:sz="0" w:space="0" w:color="auto"/>
        <w:left w:val="none" w:sz="0" w:space="0" w:color="auto"/>
        <w:bottom w:val="none" w:sz="0" w:space="0" w:color="auto"/>
        <w:right w:val="none" w:sz="0" w:space="0" w:color="auto"/>
      </w:divBdr>
    </w:div>
    <w:div w:id="1917744178">
      <w:bodyDiv w:val="1"/>
      <w:marLeft w:val="75"/>
      <w:marRight w:val="75"/>
      <w:marTop w:val="75"/>
      <w:marBottom w:val="75"/>
      <w:divBdr>
        <w:top w:val="none" w:sz="0" w:space="0" w:color="auto"/>
        <w:left w:val="none" w:sz="0" w:space="0" w:color="auto"/>
        <w:bottom w:val="none" w:sz="0" w:space="0" w:color="auto"/>
        <w:right w:val="none" w:sz="0" w:space="0" w:color="auto"/>
      </w:divBdr>
      <w:divsChild>
        <w:div w:id="1331253460">
          <w:marLeft w:val="0"/>
          <w:marRight w:val="0"/>
          <w:marTop w:val="0"/>
          <w:marBottom w:val="0"/>
          <w:divBdr>
            <w:top w:val="none" w:sz="0" w:space="0" w:color="auto"/>
            <w:left w:val="none" w:sz="0" w:space="0" w:color="auto"/>
            <w:bottom w:val="none" w:sz="0" w:space="0" w:color="auto"/>
            <w:right w:val="none" w:sz="0" w:space="0" w:color="auto"/>
          </w:divBdr>
          <w:divsChild>
            <w:div w:id="1619950366">
              <w:marLeft w:val="0"/>
              <w:marRight w:val="0"/>
              <w:marTop w:val="0"/>
              <w:marBottom w:val="0"/>
              <w:divBdr>
                <w:top w:val="none" w:sz="0" w:space="0" w:color="auto"/>
                <w:left w:val="none" w:sz="0" w:space="0" w:color="auto"/>
                <w:bottom w:val="none" w:sz="0" w:space="0" w:color="auto"/>
                <w:right w:val="none" w:sz="0" w:space="0" w:color="auto"/>
              </w:divBdr>
              <w:divsChild>
                <w:div w:id="1575629370">
                  <w:marLeft w:val="0"/>
                  <w:marRight w:val="0"/>
                  <w:marTop w:val="0"/>
                  <w:marBottom w:val="0"/>
                  <w:divBdr>
                    <w:top w:val="none" w:sz="0" w:space="0" w:color="auto"/>
                    <w:left w:val="none" w:sz="0" w:space="0" w:color="auto"/>
                    <w:bottom w:val="none" w:sz="0" w:space="0" w:color="auto"/>
                    <w:right w:val="none" w:sz="0" w:space="0" w:color="auto"/>
                  </w:divBdr>
                  <w:divsChild>
                    <w:div w:id="870143461">
                      <w:marLeft w:val="0"/>
                      <w:marRight w:val="0"/>
                      <w:marTop w:val="0"/>
                      <w:marBottom w:val="0"/>
                      <w:divBdr>
                        <w:top w:val="none" w:sz="0" w:space="0" w:color="auto"/>
                        <w:left w:val="none" w:sz="0" w:space="0" w:color="auto"/>
                        <w:bottom w:val="none" w:sz="0" w:space="0" w:color="auto"/>
                        <w:right w:val="none" w:sz="0" w:space="0" w:color="auto"/>
                      </w:divBdr>
                      <w:divsChild>
                        <w:div w:id="200679427">
                          <w:marLeft w:val="0"/>
                          <w:marRight w:val="0"/>
                          <w:marTop w:val="0"/>
                          <w:marBottom w:val="0"/>
                          <w:divBdr>
                            <w:top w:val="none" w:sz="0" w:space="0" w:color="auto"/>
                            <w:left w:val="none" w:sz="0" w:space="0" w:color="auto"/>
                            <w:bottom w:val="none" w:sz="0" w:space="0" w:color="auto"/>
                            <w:right w:val="none" w:sz="0" w:space="0" w:color="auto"/>
                          </w:divBdr>
                        </w:div>
                        <w:div w:id="542207778">
                          <w:marLeft w:val="0"/>
                          <w:marRight w:val="0"/>
                          <w:marTop w:val="0"/>
                          <w:marBottom w:val="0"/>
                          <w:divBdr>
                            <w:top w:val="none" w:sz="0" w:space="0" w:color="auto"/>
                            <w:left w:val="none" w:sz="0" w:space="0" w:color="auto"/>
                            <w:bottom w:val="none" w:sz="0" w:space="0" w:color="auto"/>
                            <w:right w:val="none" w:sz="0" w:space="0" w:color="auto"/>
                          </w:divBdr>
                        </w:div>
                        <w:div w:id="6498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30731">
      <w:bodyDiv w:val="1"/>
      <w:marLeft w:val="0"/>
      <w:marRight w:val="0"/>
      <w:marTop w:val="0"/>
      <w:marBottom w:val="0"/>
      <w:divBdr>
        <w:top w:val="none" w:sz="0" w:space="0" w:color="auto"/>
        <w:left w:val="none" w:sz="0" w:space="0" w:color="auto"/>
        <w:bottom w:val="none" w:sz="0" w:space="0" w:color="auto"/>
        <w:right w:val="none" w:sz="0" w:space="0" w:color="auto"/>
      </w:divBdr>
    </w:div>
    <w:div w:id="2027826980">
      <w:bodyDiv w:val="1"/>
      <w:marLeft w:val="0"/>
      <w:marRight w:val="0"/>
      <w:marTop w:val="0"/>
      <w:marBottom w:val="0"/>
      <w:divBdr>
        <w:top w:val="none" w:sz="0" w:space="0" w:color="auto"/>
        <w:left w:val="none" w:sz="0" w:space="0" w:color="auto"/>
        <w:bottom w:val="none" w:sz="0" w:space="0" w:color="auto"/>
        <w:right w:val="none" w:sz="0" w:space="0" w:color="auto"/>
      </w:divBdr>
    </w:div>
    <w:div w:id="2052731640">
      <w:bodyDiv w:val="1"/>
      <w:marLeft w:val="0"/>
      <w:marRight w:val="0"/>
      <w:marTop w:val="0"/>
      <w:marBottom w:val="0"/>
      <w:divBdr>
        <w:top w:val="none" w:sz="0" w:space="0" w:color="auto"/>
        <w:left w:val="none" w:sz="0" w:space="0" w:color="auto"/>
        <w:bottom w:val="none" w:sz="0" w:space="0" w:color="auto"/>
        <w:right w:val="none" w:sz="0" w:space="0" w:color="auto"/>
      </w:divBdr>
    </w:div>
    <w:div w:id="2057466501">
      <w:bodyDiv w:val="1"/>
      <w:marLeft w:val="0"/>
      <w:marRight w:val="0"/>
      <w:marTop w:val="0"/>
      <w:marBottom w:val="0"/>
      <w:divBdr>
        <w:top w:val="none" w:sz="0" w:space="0" w:color="auto"/>
        <w:left w:val="none" w:sz="0" w:space="0" w:color="auto"/>
        <w:bottom w:val="none" w:sz="0" w:space="0" w:color="auto"/>
        <w:right w:val="none" w:sz="0" w:space="0" w:color="auto"/>
      </w:divBdr>
    </w:div>
    <w:div w:id="21392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easa.europa.eu" TargetMode="External"/><Relationship Id="rId14" Type="http://schemas.openxmlformats.org/officeDocument/2006/relationships/footer" Target="foot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03C401785F42AEB7396D6528EEE419"/>
        <w:category>
          <w:name w:val="Allgemein"/>
          <w:gallery w:val="placeholder"/>
        </w:category>
        <w:types>
          <w:type w:val="bbPlcHdr"/>
        </w:types>
        <w:behaviors>
          <w:behavior w:val="content"/>
        </w:behaviors>
        <w:guid w:val="{9E42B239-1D85-48E5-81BE-F7E8232A92DD}"/>
      </w:docPartPr>
      <w:docPartBody>
        <w:p w:rsidR="00CC2FB9" w:rsidRDefault="00CC2FB9">
          <w:pPr>
            <w:pStyle w:val="3603C401785F42AEB7396D6528EEE419"/>
          </w:pPr>
          <w:r w:rsidRPr="00183E8C">
            <w:rPr>
              <w:rFonts w:asciiTheme="majorHAnsi" w:eastAsiaTheme="majorEastAsia" w:hAnsiTheme="majorHAnsi" w:cstheme="majorBidi"/>
              <w:color w:val="C00000"/>
              <w:sz w:val="80"/>
              <w:szCs w:val="80"/>
            </w:rPr>
            <w:t>[Geben Sie den Titel des Dokuments ein]</w:t>
          </w:r>
        </w:p>
      </w:docPartBody>
    </w:docPart>
    <w:docPart>
      <w:docPartPr>
        <w:name w:val="DefaultPlaceholder_-1854013440"/>
        <w:category>
          <w:name w:val="Allgemein"/>
          <w:gallery w:val="placeholder"/>
        </w:category>
        <w:types>
          <w:type w:val="bbPlcHdr"/>
        </w:types>
        <w:behaviors>
          <w:behavior w:val="content"/>
        </w:behaviors>
        <w:guid w:val="{8E8AF18D-7E9E-44D3-A2A8-986DA73282C3}"/>
      </w:docPartPr>
      <w:docPartBody>
        <w:p w:rsidR="00182576" w:rsidRDefault="000E2AD9">
          <w:r w:rsidRPr="00FE090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9"/>
    <w:rsid w:val="000073A2"/>
    <w:rsid w:val="00036446"/>
    <w:rsid w:val="0009722B"/>
    <w:rsid w:val="000C3B8D"/>
    <w:rsid w:val="000E2AD9"/>
    <w:rsid w:val="00165B99"/>
    <w:rsid w:val="00182576"/>
    <w:rsid w:val="001E4982"/>
    <w:rsid w:val="00281580"/>
    <w:rsid w:val="00457761"/>
    <w:rsid w:val="00550066"/>
    <w:rsid w:val="00641B87"/>
    <w:rsid w:val="006C0488"/>
    <w:rsid w:val="0070236E"/>
    <w:rsid w:val="00781D97"/>
    <w:rsid w:val="0088354C"/>
    <w:rsid w:val="008C5511"/>
    <w:rsid w:val="00903F4F"/>
    <w:rsid w:val="00935096"/>
    <w:rsid w:val="00B31026"/>
    <w:rsid w:val="00CC2FB9"/>
    <w:rsid w:val="00D3652E"/>
    <w:rsid w:val="00E6120B"/>
    <w:rsid w:val="00E87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2AD9"/>
    <w:rPr>
      <w:color w:val="808080"/>
    </w:rPr>
  </w:style>
  <w:style w:type="paragraph" w:customStyle="1" w:styleId="D66EEDBA66DF47D69ACF3CEAC3C808D2">
    <w:name w:val="D66EEDBA66DF47D69ACF3CEAC3C808D2"/>
  </w:style>
  <w:style w:type="paragraph" w:customStyle="1" w:styleId="3603C401785F42AEB7396D6528EEE419">
    <w:name w:val="3603C401785F42AEB7396D6528EEE419"/>
  </w:style>
  <w:style w:type="paragraph" w:customStyle="1" w:styleId="B2701C6363804C59BD8518BA3F06E3CD">
    <w:name w:val="B2701C6363804C59BD8518BA3F06E3CD"/>
  </w:style>
  <w:style w:type="paragraph" w:customStyle="1" w:styleId="844BAF52429D4773A2BE2EE6CF3431FA">
    <w:name w:val="844BAF52429D4773A2BE2EE6CF3431FA"/>
  </w:style>
  <w:style w:type="paragraph" w:customStyle="1" w:styleId="BB3F2D3F2CEE4A55B65FEB00941A2676">
    <w:name w:val="BB3F2D3F2CEE4A55B65FEB00941A2676"/>
  </w:style>
  <w:style w:type="paragraph" w:customStyle="1" w:styleId="AB9A3FE9CCA746C393FE846FC4050721">
    <w:name w:val="AB9A3FE9CCA746C393FE846FC4050721"/>
    <w:rsid w:val="00E87C32"/>
  </w:style>
  <w:style w:type="paragraph" w:customStyle="1" w:styleId="AD04836C49CA4E87AA01A016A2108B94">
    <w:name w:val="AD04836C49CA4E87AA01A016A2108B94"/>
    <w:rsid w:val="000C3B8D"/>
  </w:style>
  <w:style w:type="paragraph" w:customStyle="1" w:styleId="AB33C39516AF464AA4F1D46B019C3B6E">
    <w:name w:val="AB33C39516AF464AA4F1D46B019C3B6E"/>
    <w:rsid w:val="000C3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Datum</PublishDate>
  <Abstract>Dieses Dokument legt Verfahren und Berechnungsgrundlagen zur Gebührenerhebung fest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A2BB70-F7ED-4C44-B3C8-67E0CBAF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11791</Words>
  <Characters>74288</Characters>
  <Application>Microsoft Office Word</Application>
  <DocSecurity>4</DocSecurity>
  <Lines>619</Lines>
  <Paragraphs>171</Paragraphs>
  <ScaleCrop>false</ScaleCrop>
  <HeadingPairs>
    <vt:vector size="2" baseType="variant">
      <vt:variant>
        <vt:lpstr>Titel</vt:lpstr>
      </vt:variant>
      <vt:variant>
        <vt:i4>1</vt:i4>
      </vt:variant>
    </vt:vector>
  </HeadingPairs>
  <TitlesOfParts>
    <vt:vector size="1" baseType="lpstr">
      <vt:lpstr>Template Operations Manual (OM)</vt:lpstr>
    </vt:vector>
  </TitlesOfParts>
  <Manager>Vogt, Florian</Manager>
  <Company>Ministry of Science and Ports, Aviation Authority Bremen</Company>
  <LinksUpToDate>false</LinksUpToDate>
  <CharactersWithSpaces>85908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Operations Manual (OM)</dc:title>
  <dc:subject>UAS Regulation (EU) 2019/947</dc:subject>
  <dc:creator>author</dc:creator>
  <cp:keywords/>
  <dc:description/>
  <cp:lastModifiedBy>Schmitz, Susanne (LBM Luftverkehr)</cp:lastModifiedBy>
  <cp:revision>2</cp:revision>
  <cp:lastPrinted>2013-12-13T11:07:00Z</cp:lastPrinted>
  <dcterms:created xsi:type="dcterms:W3CDTF">2022-05-17T08:38:00Z</dcterms:created>
  <dcterms:modified xsi:type="dcterms:W3CDTF">2022-05-17T08:38:00Z</dcterms:modified>
  <cp:version>1.0</cp:version>
</cp:coreProperties>
</file>